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7C8" w:rsidRPr="00405BA7" w:rsidRDefault="00D967C8" w:rsidP="00F7019C">
      <w:pPr>
        <w:bidi/>
        <w:jc w:val="right"/>
        <w:rPr>
          <w:rFonts w:cs="B Lotus"/>
          <w:b/>
          <w:bCs/>
          <w:noProof/>
          <w:sz w:val="25"/>
          <w:szCs w:val="25"/>
          <w:u w:val="single"/>
          <w:rtl/>
          <w:lang w:bidi="fa-IR"/>
        </w:rPr>
      </w:pPr>
    </w:p>
    <w:p w:rsidR="00D967C8" w:rsidRDefault="00D967C8" w:rsidP="00D967C8">
      <w:pPr>
        <w:bidi/>
        <w:jc w:val="center"/>
        <w:rPr>
          <w:rFonts w:cs="B Lotus"/>
          <w:b/>
          <w:bCs/>
          <w:noProof/>
          <w:sz w:val="25"/>
          <w:szCs w:val="25"/>
          <w:u w:val="single"/>
          <w:rtl/>
        </w:rPr>
      </w:pPr>
    </w:p>
    <w:p w:rsidR="00D967C8" w:rsidRDefault="00D967C8" w:rsidP="00D967C8">
      <w:pPr>
        <w:bidi/>
        <w:jc w:val="center"/>
        <w:rPr>
          <w:rFonts w:cs="B Lotus"/>
          <w:b/>
          <w:bCs/>
          <w:noProof/>
          <w:sz w:val="25"/>
          <w:szCs w:val="25"/>
          <w:u w:val="single"/>
          <w:rtl/>
          <w:lang w:bidi="fa-IR"/>
        </w:rPr>
      </w:pPr>
    </w:p>
    <w:p w:rsidR="00D967C8" w:rsidRPr="00405BA7" w:rsidRDefault="00D967C8" w:rsidP="00D967C8">
      <w:pPr>
        <w:bidi/>
        <w:jc w:val="center"/>
        <w:rPr>
          <w:rFonts w:cs="B Lotus"/>
          <w:b/>
          <w:bCs/>
          <w:noProof/>
          <w:sz w:val="25"/>
          <w:szCs w:val="25"/>
          <w:u w:val="single"/>
          <w:rtl/>
        </w:rPr>
      </w:pPr>
    </w:p>
    <w:p w:rsidR="00D967C8" w:rsidRPr="00405BA7" w:rsidRDefault="00D967C8" w:rsidP="00D967C8">
      <w:pPr>
        <w:bidi/>
        <w:jc w:val="center"/>
        <w:rPr>
          <w:rFonts w:cs="B Lotus"/>
          <w:b/>
          <w:bCs/>
          <w:noProof/>
          <w:sz w:val="25"/>
          <w:szCs w:val="25"/>
          <w:u w:val="single"/>
          <w:rtl/>
        </w:rPr>
      </w:pPr>
    </w:p>
    <w:p w:rsidR="00D967C8" w:rsidRPr="00405BA7" w:rsidRDefault="00D967C8" w:rsidP="00D967C8">
      <w:pPr>
        <w:bidi/>
        <w:jc w:val="center"/>
        <w:rPr>
          <w:rFonts w:cs="B Lotus"/>
          <w:b/>
          <w:bCs/>
          <w:noProof/>
          <w:sz w:val="25"/>
          <w:szCs w:val="25"/>
          <w:u w:val="single"/>
          <w:rtl/>
        </w:rPr>
      </w:pPr>
    </w:p>
    <w:p w:rsidR="00D967C8" w:rsidRPr="00405BA7" w:rsidRDefault="00D967C8" w:rsidP="00D967C8">
      <w:pPr>
        <w:bidi/>
        <w:jc w:val="center"/>
        <w:rPr>
          <w:rFonts w:cs="B Lotus"/>
          <w:b/>
          <w:bCs/>
          <w:noProof/>
          <w:sz w:val="25"/>
          <w:szCs w:val="25"/>
          <w:u w:val="single"/>
          <w:rtl/>
        </w:rPr>
      </w:pPr>
    </w:p>
    <w:p w:rsidR="00D967C8" w:rsidRPr="008E4F6F" w:rsidRDefault="00D967C8" w:rsidP="00C00E9F">
      <w:pPr>
        <w:bidi/>
        <w:rPr>
          <w:rFonts w:cs="B Mitra"/>
          <w:b/>
          <w:bCs/>
          <w:sz w:val="40"/>
          <w:szCs w:val="40"/>
          <w:rtl/>
        </w:rPr>
      </w:pPr>
      <w:r w:rsidRPr="008E4F6F">
        <w:rPr>
          <w:rFonts w:cs="B Mitra" w:hint="cs"/>
          <w:b/>
          <w:bCs/>
          <w:sz w:val="40"/>
          <w:szCs w:val="40"/>
          <w:rtl/>
        </w:rPr>
        <w:t>دستورالعمل نگارش و تدوین گزارش نهايي طرح‌هاي پژوهشي</w:t>
      </w:r>
      <w:r w:rsidR="008128E3">
        <w:rPr>
          <w:rFonts w:cs="B Mitra" w:hint="cs"/>
          <w:b/>
          <w:bCs/>
          <w:sz w:val="40"/>
          <w:szCs w:val="40"/>
          <w:rtl/>
        </w:rPr>
        <w:t xml:space="preserve"> </w:t>
      </w:r>
    </w:p>
    <w:p w:rsidR="00D967C8" w:rsidRDefault="00D967C8" w:rsidP="00D967C8">
      <w:pPr>
        <w:bidi/>
        <w:jc w:val="center"/>
        <w:rPr>
          <w:rFonts w:cs="B Mitra"/>
          <w:sz w:val="49"/>
          <w:szCs w:val="49"/>
          <w:rtl/>
        </w:rPr>
      </w:pPr>
    </w:p>
    <w:p w:rsidR="00E81115" w:rsidRDefault="00E81115" w:rsidP="00D967C8">
      <w:pPr>
        <w:pStyle w:val="1"/>
        <w:bidi/>
        <w:jc w:val="center"/>
        <w:rPr>
          <w:rtl/>
        </w:rPr>
      </w:pPr>
    </w:p>
    <w:p w:rsidR="00E81115" w:rsidRDefault="00E81115" w:rsidP="00E81115">
      <w:pPr>
        <w:pStyle w:val="1"/>
        <w:bidi/>
        <w:jc w:val="center"/>
        <w:rPr>
          <w:rtl/>
        </w:rPr>
      </w:pPr>
    </w:p>
    <w:p w:rsidR="00E81115" w:rsidRDefault="00E81115" w:rsidP="00E8111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675AD5" w:rsidRDefault="00675AD5" w:rsidP="00675AD5">
      <w:pPr>
        <w:pStyle w:val="1"/>
        <w:bidi/>
        <w:jc w:val="center"/>
        <w:rPr>
          <w:rtl/>
        </w:rPr>
      </w:pPr>
    </w:p>
    <w:p w:rsidR="00FB571D" w:rsidRDefault="00FB571D" w:rsidP="00FB571D">
      <w:pPr>
        <w:pStyle w:val="1"/>
        <w:bidi/>
        <w:jc w:val="center"/>
        <w:rPr>
          <w:rtl/>
        </w:rPr>
      </w:pPr>
    </w:p>
    <w:p w:rsidR="00FB571D" w:rsidRDefault="00FB571D" w:rsidP="00FB571D">
      <w:pPr>
        <w:pStyle w:val="1"/>
        <w:bidi/>
        <w:jc w:val="center"/>
        <w:rPr>
          <w:rtl/>
        </w:rPr>
      </w:pPr>
    </w:p>
    <w:p w:rsidR="00675AD5" w:rsidRDefault="00675AD5" w:rsidP="00675AD5">
      <w:pPr>
        <w:pStyle w:val="1"/>
        <w:bidi/>
        <w:jc w:val="center"/>
        <w:rPr>
          <w:rtl/>
        </w:rPr>
      </w:pPr>
    </w:p>
    <w:p w:rsidR="00D967C8" w:rsidRPr="008E4F6F" w:rsidRDefault="00D967C8" w:rsidP="00E81115">
      <w:pPr>
        <w:pStyle w:val="1"/>
        <w:bidi/>
        <w:jc w:val="center"/>
        <w:rPr>
          <w:rtl/>
        </w:rPr>
      </w:pPr>
      <w:r w:rsidRPr="008E4F6F">
        <w:rPr>
          <w:rFonts w:hint="cs"/>
          <w:rtl/>
        </w:rPr>
        <w:t>دفتر امور پژوهشي</w:t>
      </w:r>
    </w:p>
    <w:p w:rsidR="00D967C8" w:rsidRPr="008E4F6F" w:rsidRDefault="00D967C8" w:rsidP="00675AD5">
      <w:pPr>
        <w:pStyle w:val="1"/>
        <w:bidi/>
        <w:jc w:val="center"/>
        <w:rPr>
          <w:rtl/>
        </w:rPr>
      </w:pPr>
      <w:r w:rsidRPr="008E4F6F">
        <w:rPr>
          <w:rFonts w:hint="cs"/>
          <w:rtl/>
        </w:rPr>
        <w:t>حوزه معاونت پژوهش و فن</w:t>
      </w:r>
      <w:r w:rsidR="00675AD5">
        <w:rPr>
          <w:rFonts w:hint="cs"/>
          <w:rtl/>
        </w:rPr>
        <w:t>ا</w:t>
      </w:r>
      <w:r w:rsidRPr="008E4F6F">
        <w:rPr>
          <w:rFonts w:hint="cs"/>
          <w:rtl/>
        </w:rPr>
        <w:t>وري دانشگاه</w:t>
      </w:r>
    </w:p>
    <w:p w:rsidR="00D967C8" w:rsidRPr="00405BA7" w:rsidRDefault="00D967C8" w:rsidP="007E5542">
      <w:pPr>
        <w:pStyle w:val="1"/>
        <w:bidi/>
        <w:spacing w:line="233" w:lineRule="auto"/>
        <w:rPr>
          <w:rtl/>
        </w:rPr>
      </w:pPr>
      <w:r w:rsidRPr="00405BA7">
        <w:rPr>
          <w:rFonts w:hint="cs"/>
          <w:rtl/>
        </w:rPr>
        <w:lastRenderedPageBreak/>
        <w:t xml:space="preserve">کلیات </w:t>
      </w:r>
    </w:p>
    <w:p w:rsidR="00D967C8" w:rsidRPr="00726669" w:rsidRDefault="00D967C8" w:rsidP="00675AD5">
      <w:pPr>
        <w:pStyle w:val="matn"/>
        <w:bidi/>
        <w:rPr>
          <w:rtl/>
          <w:lang w:bidi="fa-IR"/>
        </w:rPr>
      </w:pPr>
      <w:r w:rsidRPr="00726669">
        <w:rPr>
          <w:rFonts w:hint="cs"/>
          <w:rtl/>
          <w:lang w:bidi="fa-IR"/>
        </w:rPr>
        <w:t xml:space="preserve">به منظور </w:t>
      </w:r>
      <w:r w:rsidR="00675AD5">
        <w:rPr>
          <w:rFonts w:hint="cs"/>
          <w:rtl/>
          <w:lang w:bidi="fa-IR"/>
        </w:rPr>
        <w:t xml:space="preserve">آسان </w:t>
      </w:r>
      <w:proofErr w:type="spellStart"/>
      <w:r w:rsidR="00675AD5">
        <w:rPr>
          <w:rFonts w:hint="cs"/>
          <w:rtl/>
          <w:lang w:bidi="fa-IR"/>
        </w:rPr>
        <w:t>سازي</w:t>
      </w:r>
      <w:proofErr w:type="spellEnd"/>
      <w:r w:rsidRPr="00726669">
        <w:rPr>
          <w:rFonts w:hint="cs"/>
          <w:rtl/>
          <w:lang w:bidi="fa-IR"/>
        </w:rPr>
        <w:t xml:space="preserve"> مطالعه گزارش </w:t>
      </w:r>
      <w:proofErr w:type="spellStart"/>
      <w:r w:rsidRPr="00726669">
        <w:rPr>
          <w:rFonts w:hint="cs"/>
          <w:rtl/>
          <w:lang w:bidi="fa-IR"/>
        </w:rPr>
        <w:t>نهايي</w:t>
      </w:r>
      <w:proofErr w:type="spellEnd"/>
      <w:r w:rsidRPr="00726669">
        <w:rPr>
          <w:rFonts w:hint="cs"/>
          <w:rtl/>
          <w:lang w:bidi="fa-IR"/>
        </w:rPr>
        <w:t xml:space="preserve"> </w:t>
      </w:r>
      <w:proofErr w:type="spellStart"/>
      <w:r w:rsidRPr="00726669">
        <w:rPr>
          <w:rFonts w:hint="cs"/>
          <w:rtl/>
          <w:lang w:bidi="fa-IR"/>
        </w:rPr>
        <w:t>طرح‌هاي</w:t>
      </w:r>
      <w:proofErr w:type="spellEnd"/>
      <w:r w:rsidRPr="00726669">
        <w:rPr>
          <w:rFonts w:hint="cs"/>
          <w:rtl/>
          <w:lang w:bidi="fa-IR"/>
        </w:rPr>
        <w:t xml:space="preserve"> </w:t>
      </w:r>
      <w:proofErr w:type="spellStart"/>
      <w:r w:rsidRPr="00726669">
        <w:rPr>
          <w:rFonts w:hint="cs"/>
          <w:rtl/>
          <w:lang w:bidi="fa-IR"/>
        </w:rPr>
        <w:t>پژوهشي</w:t>
      </w:r>
      <w:proofErr w:type="spellEnd"/>
      <w:r w:rsidRPr="00726669">
        <w:rPr>
          <w:rFonts w:hint="cs"/>
          <w:rtl/>
          <w:lang w:bidi="fa-IR"/>
        </w:rPr>
        <w:t xml:space="preserve"> لازم است ضمن رعایت وحدت عنوان، یعنی </w:t>
      </w:r>
      <w:proofErr w:type="spellStart"/>
      <w:r w:rsidRPr="00726669">
        <w:rPr>
          <w:rFonts w:hint="cs"/>
          <w:rtl/>
          <w:lang w:bidi="fa-IR"/>
        </w:rPr>
        <w:t>فراهم</w:t>
      </w:r>
      <w:r w:rsidRPr="00726669">
        <w:rPr>
          <w:rFonts w:hint="eastAsia"/>
          <w:rtl/>
          <w:lang w:bidi="fa-IR"/>
        </w:rPr>
        <w:t>‌</w:t>
      </w:r>
      <w:r w:rsidRPr="00726669">
        <w:rPr>
          <w:rFonts w:hint="cs"/>
          <w:rtl/>
          <w:lang w:bidi="fa-IR"/>
        </w:rPr>
        <w:t>آوردن</w:t>
      </w:r>
      <w:proofErr w:type="spellEnd"/>
      <w:r w:rsidRPr="00726669">
        <w:rPr>
          <w:rFonts w:hint="cs"/>
          <w:rtl/>
          <w:lang w:bidi="fa-IR"/>
        </w:rPr>
        <w:t xml:space="preserve"> تناسب و </w:t>
      </w:r>
      <w:r w:rsidR="00E8125D">
        <w:rPr>
          <w:rFonts w:hint="cs"/>
          <w:rtl/>
          <w:lang w:bidi="fa-IR"/>
        </w:rPr>
        <w:t>ا</w:t>
      </w:r>
      <w:r w:rsidRPr="00726669">
        <w:rPr>
          <w:rFonts w:hint="cs"/>
          <w:rtl/>
          <w:lang w:bidi="fa-IR"/>
        </w:rPr>
        <w:t>ر</w:t>
      </w:r>
      <w:r w:rsidR="00E8125D">
        <w:rPr>
          <w:rFonts w:hint="cs"/>
          <w:rtl/>
          <w:lang w:bidi="fa-IR"/>
        </w:rPr>
        <w:t>ت</w:t>
      </w:r>
      <w:r w:rsidRPr="00726669">
        <w:rPr>
          <w:rFonts w:hint="cs"/>
          <w:rtl/>
          <w:lang w:bidi="fa-IR"/>
        </w:rPr>
        <w:t>ب</w:t>
      </w:r>
      <w:r w:rsidR="00E8125D">
        <w:rPr>
          <w:rFonts w:hint="cs"/>
          <w:rtl/>
          <w:lang w:bidi="fa-IR"/>
        </w:rPr>
        <w:t>ا</w:t>
      </w:r>
      <w:r w:rsidRPr="00726669">
        <w:rPr>
          <w:rFonts w:hint="cs"/>
          <w:rtl/>
          <w:lang w:bidi="fa-IR"/>
        </w:rPr>
        <w:t xml:space="preserve">ط طبیعی مفاهیم و معانی مورد بحث در نوشتار با یکدیگر، در کلیه صفحات نکات دستوری و قواعد </w:t>
      </w:r>
      <w:proofErr w:type="spellStart"/>
      <w:r w:rsidRPr="00726669">
        <w:rPr>
          <w:rFonts w:hint="cs"/>
          <w:rtl/>
          <w:lang w:bidi="fa-IR"/>
        </w:rPr>
        <w:t>نشانه</w:t>
      </w:r>
      <w:r w:rsidRPr="00726669">
        <w:rPr>
          <w:rFonts w:hint="eastAsia"/>
          <w:rtl/>
          <w:lang w:bidi="fa-IR"/>
        </w:rPr>
        <w:t>‌</w:t>
      </w:r>
      <w:r w:rsidRPr="00726669">
        <w:rPr>
          <w:rFonts w:hint="cs"/>
          <w:rtl/>
          <w:lang w:bidi="fa-IR"/>
        </w:rPr>
        <w:t>گذاری</w:t>
      </w:r>
      <w:proofErr w:type="spellEnd"/>
      <w:r w:rsidRPr="00726669">
        <w:rPr>
          <w:rFonts w:hint="cs"/>
          <w:rtl/>
          <w:lang w:bidi="fa-IR"/>
        </w:rPr>
        <w:t xml:space="preserve"> رعایت شده و از به </w:t>
      </w:r>
      <w:proofErr w:type="spellStart"/>
      <w:r w:rsidRPr="00726669">
        <w:rPr>
          <w:rFonts w:hint="cs"/>
          <w:rtl/>
          <w:lang w:bidi="fa-IR"/>
        </w:rPr>
        <w:t>کاربردن</w:t>
      </w:r>
      <w:proofErr w:type="spellEnd"/>
      <w:r w:rsidRPr="00726669">
        <w:rPr>
          <w:rFonts w:hint="cs"/>
          <w:rtl/>
          <w:lang w:bidi="fa-IR"/>
        </w:rPr>
        <w:t xml:space="preserve"> </w:t>
      </w:r>
      <w:proofErr w:type="spellStart"/>
      <w:r w:rsidRPr="00726669">
        <w:rPr>
          <w:rFonts w:hint="cs"/>
          <w:rtl/>
          <w:lang w:bidi="fa-IR"/>
        </w:rPr>
        <w:t>واژه</w:t>
      </w:r>
      <w:r w:rsidRPr="00726669">
        <w:rPr>
          <w:rFonts w:hint="eastAsia"/>
          <w:rtl/>
          <w:lang w:bidi="fa-IR"/>
        </w:rPr>
        <w:t>‌</w:t>
      </w:r>
      <w:r w:rsidRPr="00726669">
        <w:rPr>
          <w:rFonts w:hint="cs"/>
          <w:rtl/>
          <w:lang w:bidi="fa-IR"/>
        </w:rPr>
        <w:t>های</w:t>
      </w:r>
      <w:proofErr w:type="spellEnd"/>
      <w:r w:rsidRPr="00726669">
        <w:rPr>
          <w:rFonts w:hint="cs"/>
          <w:rtl/>
          <w:lang w:bidi="fa-IR"/>
        </w:rPr>
        <w:t xml:space="preserve"> دشوار و بیگانه خودداری شود و چنانچه </w:t>
      </w:r>
      <w:r w:rsidR="00E13B8A">
        <w:rPr>
          <w:rtl/>
          <w:lang w:bidi="fa-IR"/>
        </w:rPr>
        <w:br/>
      </w:r>
      <w:r w:rsidRPr="00726669">
        <w:rPr>
          <w:rFonts w:hint="cs"/>
          <w:rtl/>
          <w:lang w:bidi="fa-IR"/>
        </w:rPr>
        <w:t xml:space="preserve">واژه </w:t>
      </w:r>
      <w:proofErr w:type="spellStart"/>
      <w:r w:rsidRPr="00726669">
        <w:rPr>
          <w:rFonts w:hint="cs"/>
          <w:rtl/>
          <w:lang w:bidi="fa-IR"/>
        </w:rPr>
        <w:t>هایی</w:t>
      </w:r>
      <w:proofErr w:type="spellEnd"/>
      <w:r w:rsidRPr="00726669">
        <w:rPr>
          <w:rFonts w:hint="cs"/>
          <w:rtl/>
          <w:lang w:bidi="fa-IR"/>
        </w:rPr>
        <w:t xml:space="preserve"> م</w:t>
      </w:r>
      <w:r w:rsidR="00675AD5">
        <w:rPr>
          <w:rFonts w:hint="cs"/>
          <w:rtl/>
          <w:lang w:bidi="fa-IR"/>
        </w:rPr>
        <w:t>انند</w:t>
      </w:r>
      <w:r w:rsidRPr="00726669">
        <w:rPr>
          <w:rFonts w:hint="cs"/>
          <w:rtl/>
          <w:lang w:bidi="fa-IR"/>
        </w:rPr>
        <w:t xml:space="preserve"> نام و </w:t>
      </w:r>
      <w:proofErr w:type="spellStart"/>
      <w:r w:rsidRPr="00726669">
        <w:rPr>
          <w:rFonts w:hint="cs"/>
          <w:rtl/>
          <w:lang w:bidi="fa-IR"/>
        </w:rPr>
        <w:t>نام</w:t>
      </w:r>
      <w:r w:rsidRPr="00726669">
        <w:rPr>
          <w:rFonts w:hint="eastAsia"/>
          <w:rtl/>
          <w:lang w:bidi="fa-IR"/>
        </w:rPr>
        <w:t>‌</w:t>
      </w:r>
      <w:r w:rsidRPr="00726669">
        <w:rPr>
          <w:rFonts w:hint="cs"/>
          <w:rtl/>
          <w:lang w:bidi="fa-IR"/>
        </w:rPr>
        <w:t>خانوادگی</w:t>
      </w:r>
      <w:proofErr w:type="spellEnd"/>
      <w:r w:rsidRPr="00726669">
        <w:rPr>
          <w:rFonts w:hint="cs"/>
          <w:rtl/>
          <w:lang w:bidi="fa-IR"/>
        </w:rPr>
        <w:t xml:space="preserve"> افراد یا کلماتی که افراد از آن معانی متعددی را استنباط می نمایند، به کار برده </w:t>
      </w:r>
      <w:proofErr w:type="spellStart"/>
      <w:r w:rsidRPr="00726669">
        <w:rPr>
          <w:rFonts w:hint="cs"/>
          <w:rtl/>
          <w:lang w:bidi="fa-IR"/>
        </w:rPr>
        <w:t>مي‌شود</w:t>
      </w:r>
      <w:proofErr w:type="spellEnd"/>
      <w:r w:rsidRPr="00726669">
        <w:rPr>
          <w:rFonts w:hint="cs"/>
          <w:rtl/>
          <w:lang w:bidi="fa-IR"/>
        </w:rPr>
        <w:t xml:space="preserve">، حتماً باید روی آن واژه یا نام خارجی با نماد اعداد </w:t>
      </w:r>
      <w:proofErr w:type="spellStart"/>
      <w:r w:rsidRPr="00726669">
        <w:rPr>
          <w:rFonts w:hint="cs"/>
          <w:rtl/>
          <w:lang w:bidi="fa-IR"/>
        </w:rPr>
        <w:t>شماره‌گذاری</w:t>
      </w:r>
      <w:proofErr w:type="spellEnd"/>
      <w:r w:rsidRPr="00726669">
        <w:rPr>
          <w:rFonts w:hint="cs"/>
          <w:rtl/>
          <w:lang w:bidi="fa-IR"/>
        </w:rPr>
        <w:t xml:space="preserve"> و معادل انگلیسی آن در ذیل همان صفحه به صورت زیرنویس </w:t>
      </w:r>
      <w:r w:rsidR="00675AD5">
        <w:rPr>
          <w:rFonts w:hint="cs"/>
          <w:rtl/>
          <w:lang w:bidi="fa-IR"/>
        </w:rPr>
        <w:t>نوشته</w:t>
      </w:r>
      <w:r w:rsidRPr="00726669">
        <w:rPr>
          <w:rFonts w:hint="cs"/>
          <w:rtl/>
          <w:lang w:bidi="fa-IR"/>
        </w:rPr>
        <w:t xml:space="preserve"> شود. </w:t>
      </w:r>
      <w:r w:rsidR="00675AD5">
        <w:rPr>
          <w:rFonts w:hint="cs"/>
          <w:rtl/>
          <w:lang w:bidi="fa-IR"/>
        </w:rPr>
        <w:t>افزون</w:t>
      </w:r>
      <w:r w:rsidRPr="00726669">
        <w:rPr>
          <w:rFonts w:hint="cs"/>
          <w:rtl/>
          <w:lang w:bidi="fa-IR"/>
        </w:rPr>
        <w:t xml:space="preserve"> بر آن لازم است به موارد زیر توجه </w:t>
      </w:r>
      <w:proofErr w:type="spellStart"/>
      <w:r w:rsidR="00675AD5">
        <w:rPr>
          <w:rFonts w:hint="cs"/>
          <w:rtl/>
          <w:lang w:bidi="fa-IR"/>
        </w:rPr>
        <w:t>كامل</w:t>
      </w:r>
      <w:proofErr w:type="spellEnd"/>
      <w:r w:rsidR="00675AD5">
        <w:rPr>
          <w:rFonts w:hint="cs"/>
          <w:rtl/>
          <w:lang w:bidi="fa-IR"/>
        </w:rPr>
        <w:t xml:space="preserve"> شده و با دقت </w:t>
      </w:r>
      <w:r w:rsidRPr="00726669">
        <w:rPr>
          <w:rFonts w:hint="cs"/>
          <w:rtl/>
          <w:lang w:bidi="fa-IR"/>
        </w:rPr>
        <w:t xml:space="preserve">مطابق آن عمل </w:t>
      </w:r>
      <w:r w:rsidR="00675AD5">
        <w:rPr>
          <w:rFonts w:hint="cs"/>
          <w:rtl/>
          <w:lang w:bidi="fa-IR"/>
        </w:rPr>
        <w:t>شو</w:t>
      </w:r>
      <w:r w:rsidRPr="00726669">
        <w:rPr>
          <w:rFonts w:hint="cs"/>
          <w:rtl/>
          <w:lang w:bidi="fa-IR"/>
        </w:rPr>
        <w:t>د</w:t>
      </w:r>
      <w:r w:rsidR="00675AD5">
        <w:rPr>
          <w:rFonts w:hint="cs"/>
          <w:rtl/>
          <w:lang w:bidi="fa-IR"/>
        </w:rPr>
        <w:t>.</w:t>
      </w:r>
      <w:r w:rsidRPr="00726669">
        <w:rPr>
          <w:rFonts w:hint="cs"/>
          <w:rtl/>
          <w:lang w:bidi="fa-IR"/>
        </w:rPr>
        <w:t xml:space="preserve"> </w:t>
      </w:r>
    </w:p>
    <w:p w:rsidR="00D967C8" w:rsidRPr="007E5542" w:rsidRDefault="00D967C8" w:rsidP="001A48DC">
      <w:pPr>
        <w:pStyle w:val="matn"/>
        <w:bidi/>
        <w:rPr>
          <w:sz w:val="6"/>
          <w:szCs w:val="12"/>
          <w:rtl/>
        </w:rPr>
      </w:pPr>
    </w:p>
    <w:p w:rsidR="00D967C8" w:rsidRPr="00405BA7" w:rsidRDefault="00D967C8" w:rsidP="001A48DC">
      <w:pPr>
        <w:pStyle w:val="2"/>
        <w:bidi/>
        <w:rPr>
          <w:rtl/>
        </w:rPr>
      </w:pPr>
      <w:r w:rsidRPr="00405BA7">
        <w:rPr>
          <w:rFonts w:hint="cs"/>
          <w:rtl/>
        </w:rPr>
        <w:t>الف</w:t>
      </w:r>
      <w:r>
        <w:rPr>
          <w:rFonts w:hint="cs"/>
          <w:rtl/>
        </w:rPr>
        <w:t>:</w:t>
      </w:r>
      <w:r w:rsidRPr="00405BA7">
        <w:rPr>
          <w:rFonts w:hint="cs"/>
          <w:rtl/>
        </w:rPr>
        <w:t xml:space="preserve"> اندازه کاغذ و ن</w:t>
      </w:r>
      <w:r w:rsidR="001622E8">
        <w:rPr>
          <w:rFonts w:hint="cs"/>
          <w:rtl/>
        </w:rPr>
        <w:t>وع نگارش</w:t>
      </w:r>
    </w:p>
    <w:p w:rsidR="00D967C8" w:rsidRPr="00405BA7" w:rsidRDefault="00D967C8" w:rsidP="00675AD5">
      <w:pPr>
        <w:pStyle w:val="matn"/>
        <w:bidi/>
        <w:rPr>
          <w:rtl/>
          <w:lang w:bidi="fa-IR"/>
        </w:rPr>
      </w:pPr>
      <w:r w:rsidRPr="00405BA7">
        <w:rPr>
          <w:rFonts w:hint="cs"/>
          <w:rtl/>
        </w:rPr>
        <w:t xml:space="preserve">1- متن گزارش با برنامه </w:t>
      </w:r>
      <w:r w:rsidRPr="00405BA7">
        <w:rPr>
          <w:lang w:bidi="fa-IR"/>
        </w:rPr>
        <w:t>WORD</w:t>
      </w:r>
      <w:r w:rsidRPr="00405BA7">
        <w:rPr>
          <w:rFonts w:hint="cs"/>
          <w:rtl/>
          <w:lang w:bidi="fa-IR"/>
        </w:rPr>
        <w:t xml:space="preserve"> </w:t>
      </w:r>
      <w:r w:rsidR="00675AD5">
        <w:rPr>
          <w:rFonts w:hint="cs"/>
          <w:rtl/>
          <w:lang w:bidi="fa-IR"/>
        </w:rPr>
        <w:t>نگاشته</w:t>
      </w:r>
      <w:r w:rsidRPr="00405BA7">
        <w:rPr>
          <w:rFonts w:hint="cs"/>
          <w:rtl/>
          <w:lang w:bidi="fa-IR"/>
        </w:rPr>
        <w:t xml:space="preserve"> شود.</w:t>
      </w:r>
    </w:p>
    <w:p w:rsidR="00D967C8" w:rsidRPr="00405BA7" w:rsidRDefault="00D967C8" w:rsidP="001A48DC">
      <w:pPr>
        <w:pStyle w:val="matn"/>
        <w:bidi/>
      </w:pPr>
      <w:r w:rsidRPr="00405BA7">
        <w:rPr>
          <w:rFonts w:hint="cs"/>
          <w:rtl/>
        </w:rPr>
        <w:t xml:space="preserve">2-  کاغذ متن در اندازه </w:t>
      </w:r>
      <w:r w:rsidRPr="00405BA7">
        <w:t>A4</w:t>
      </w:r>
      <w:r w:rsidRPr="00405BA7">
        <w:rPr>
          <w:rFonts w:hint="cs"/>
          <w:rtl/>
          <w:lang w:bidi="fa-IR"/>
        </w:rPr>
        <w:t xml:space="preserve"> (21</w:t>
      </w:r>
      <w:r w:rsidR="00045CEF">
        <w:rPr>
          <w:rFonts w:hint="cs"/>
          <w:rtl/>
          <w:lang w:bidi="fa-IR"/>
        </w:rPr>
        <w:t xml:space="preserve"> </w:t>
      </w:r>
      <w:r w:rsidRPr="00405BA7">
        <w:rPr>
          <w:rFonts w:hint="cs"/>
          <w:rtl/>
          <w:lang w:bidi="fa-IR"/>
        </w:rPr>
        <w:t>در 7/29 سانتیمتر) باشد.</w:t>
      </w:r>
    </w:p>
    <w:p w:rsidR="0052205D" w:rsidRDefault="00D967C8" w:rsidP="0052205D">
      <w:pPr>
        <w:pStyle w:val="matn"/>
        <w:bidi/>
        <w:rPr>
          <w:rtl/>
          <w:lang w:bidi="fa-IR"/>
        </w:rPr>
      </w:pPr>
      <w:r w:rsidRPr="00405BA7">
        <w:rPr>
          <w:rFonts w:hint="cs"/>
          <w:rtl/>
          <w:lang w:bidi="fa-IR"/>
        </w:rPr>
        <w:t xml:space="preserve">3- </w:t>
      </w:r>
      <w:proofErr w:type="spellStart"/>
      <w:r w:rsidR="0052205D" w:rsidRPr="0052205D">
        <w:rPr>
          <w:rtl/>
          <w:lang w:bidi="fa-IR"/>
        </w:rPr>
        <w:t>حاشيه</w:t>
      </w:r>
      <w:proofErr w:type="spellEnd"/>
      <w:r w:rsidR="0052205D">
        <w:rPr>
          <w:rFonts w:hint="cs"/>
          <w:rtl/>
          <w:lang w:bidi="fa-IR"/>
        </w:rPr>
        <w:t xml:space="preserve"> </w:t>
      </w:r>
      <w:r w:rsidR="0052205D" w:rsidRPr="0052205D">
        <w:rPr>
          <w:rtl/>
          <w:lang w:bidi="fa-IR"/>
        </w:rPr>
        <w:t>ها</w:t>
      </w:r>
      <w:r w:rsidR="0052205D">
        <w:rPr>
          <w:rFonts w:hint="cs"/>
          <w:rtl/>
          <w:lang w:bidi="fa-IR"/>
        </w:rPr>
        <w:t xml:space="preserve"> </w:t>
      </w:r>
      <w:r w:rsidR="0052205D" w:rsidRPr="0052205D">
        <w:rPr>
          <w:rtl/>
          <w:lang w:bidi="fa-IR"/>
        </w:rPr>
        <w:t xml:space="preserve">از بالا، </w:t>
      </w:r>
      <w:proofErr w:type="spellStart"/>
      <w:r w:rsidR="0052205D" w:rsidRPr="0052205D">
        <w:rPr>
          <w:rtl/>
          <w:lang w:bidi="fa-IR"/>
        </w:rPr>
        <w:t>پايين</w:t>
      </w:r>
      <w:proofErr w:type="spellEnd"/>
      <w:r w:rsidR="0052205D" w:rsidRPr="0052205D">
        <w:rPr>
          <w:rtl/>
          <w:lang w:bidi="fa-IR"/>
        </w:rPr>
        <w:t>، راست برابر</w:t>
      </w:r>
      <w:r w:rsidR="0052205D">
        <w:rPr>
          <w:rFonts w:hint="cs"/>
          <w:rtl/>
          <w:lang w:bidi="fa-IR"/>
        </w:rPr>
        <w:t xml:space="preserve"> 3 </w:t>
      </w:r>
      <w:proofErr w:type="spellStart"/>
      <w:r w:rsidR="0052205D" w:rsidRPr="0052205D">
        <w:rPr>
          <w:rtl/>
          <w:lang w:bidi="fa-IR"/>
        </w:rPr>
        <w:t>سانتيمتر</w:t>
      </w:r>
      <w:proofErr w:type="spellEnd"/>
      <w:r w:rsidR="0052205D">
        <w:rPr>
          <w:rFonts w:hint="cs"/>
          <w:rtl/>
          <w:lang w:bidi="fa-IR"/>
        </w:rPr>
        <w:t xml:space="preserve"> </w:t>
      </w:r>
      <w:r w:rsidR="0052205D" w:rsidRPr="0052205D">
        <w:rPr>
          <w:rtl/>
          <w:lang w:bidi="fa-IR"/>
        </w:rPr>
        <w:t>و در سمت چپ</w:t>
      </w:r>
      <w:r w:rsidR="0052205D">
        <w:rPr>
          <w:rFonts w:hint="cs"/>
          <w:rtl/>
          <w:lang w:bidi="fa-IR"/>
        </w:rPr>
        <w:t xml:space="preserve"> 2 </w:t>
      </w:r>
      <w:proofErr w:type="spellStart"/>
      <w:r w:rsidR="0052205D" w:rsidRPr="0052205D">
        <w:rPr>
          <w:rtl/>
          <w:lang w:bidi="fa-IR"/>
        </w:rPr>
        <w:t>سانتيمتر</w:t>
      </w:r>
      <w:proofErr w:type="spellEnd"/>
      <w:r w:rsidR="0052205D">
        <w:rPr>
          <w:rFonts w:hint="cs"/>
          <w:rtl/>
          <w:lang w:bidi="fa-IR"/>
        </w:rPr>
        <w:t xml:space="preserve"> </w:t>
      </w:r>
      <w:r w:rsidR="0052205D" w:rsidRPr="0052205D">
        <w:rPr>
          <w:rtl/>
          <w:lang w:bidi="fa-IR"/>
        </w:rPr>
        <w:t>باشد.</w:t>
      </w:r>
      <w:r w:rsidR="0052205D">
        <w:rPr>
          <w:rFonts w:hint="cs"/>
          <w:rtl/>
          <w:lang w:bidi="fa-IR"/>
        </w:rPr>
        <w:t xml:space="preserve"> </w:t>
      </w:r>
      <w:proofErr w:type="spellStart"/>
      <w:r w:rsidR="0052205D" w:rsidRPr="0052205D">
        <w:rPr>
          <w:rtl/>
          <w:lang w:bidi="fa-IR"/>
        </w:rPr>
        <w:t>اين</w:t>
      </w:r>
      <w:proofErr w:type="spellEnd"/>
      <w:r w:rsidR="0052205D">
        <w:rPr>
          <w:rFonts w:hint="cs"/>
          <w:rtl/>
          <w:lang w:bidi="fa-IR"/>
        </w:rPr>
        <w:t xml:space="preserve"> </w:t>
      </w:r>
      <w:proofErr w:type="spellStart"/>
      <w:r w:rsidR="0052205D" w:rsidRPr="0052205D">
        <w:rPr>
          <w:rtl/>
          <w:lang w:bidi="fa-IR"/>
        </w:rPr>
        <w:t>حاشيه</w:t>
      </w:r>
      <w:proofErr w:type="spellEnd"/>
      <w:r w:rsidR="0052205D" w:rsidRPr="0052205D">
        <w:rPr>
          <w:rtl/>
          <w:lang w:bidi="fa-IR"/>
        </w:rPr>
        <w:t xml:space="preserve"> </w:t>
      </w:r>
      <w:proofErr w:type="spellStart"/>
      <w:r w:rsidR="0052205D" w:rsidRPr="0052205D">
        <w:rPr>
          <w:rtl/>
          <w:lang w:bidi="fa-IR"/>
        </w:rPr>
        <w:t>بايد</w:t>
      </w:r>
      <w:proofErr w:type="spellEnd"/>
      <w:r w:rsidR="0052205D" w:rsidRPr="0052205D">
        <w:rPr>
          <w:rtl/>
          <w:lang w:bidi="fa-IR"/>
        </w:rPr>
        <w:t xml:space="preserve"> در سرتاسر</w:t>
      </w:r>
      <w:r w:rsidR="0052205D">
        <w:rPr>
          <w:lang w:bidi="fa-IR"/>
        </w:rPr>
        <w:br/>
      </w:r>
      <w:r w:rsidR="0052205D">
        <w:rPr>
          <w:rFonts w:hint="cs"/>
          <w:rtl/>
          <w:lang w:bidi="fa-IR"/>
        </w:rPr>
        <w:t>گزارش نهایی</w:t>
      </w:r>
      <w:r w:rsidR="0052205D" w:rsidRPr="0052205D">
        <w:rPr>
          <w:rtl/>
          <w:lang w:bidi="fa-IR"/>
        </w:rPr>
        <w:t xml:space="preserve"> </w:t>
      </w:r>
      <w:proofErr w:type="spellStart"/>
      <w:r w:rsidR="0052205D" w:rsidRPr="0052205D">
        <w:rPr>
          <w:rtl/>
          <w:lang w:bidi="fa-IR"/>
        </w:rPr>
        <w:t>رعايت</w:t>
      </w:r>
      <w:proofErr w:type="spellEnd"/>
      <w:r w:rsidR="0052205D" w:rsidRPr="0052205D">
        <w:rPr>
          <w:rtl/>
          <w:lang w:bidi="fa-IR"/>
        </w:rPr>
        <w:t xml:space="preserve"> شود.</w:t>
      </w:r>
    </w:p>
    <w:p w:rsidR="00D967C8" w:rsidRDefault="00D967C8" w:rsidP="0052205D">
      <w:pPr>
        <w:pStyle w:val="matn"/>
        <w:bidi/>
        <w:rPr>
          <w:rtl/>
          <w:lang w:bidi="fa-IR"/>
        </w:rPr>
      </w:pPr>
      <w:r>
        <w:rPr>
          <w:rFonts w:hint="cs"/>
          <w:rtl/>
          <w:lang w:bidi="fa-IR"/>
        </w:rPr>
        <w:t>4- فاصله سطرها</w:t>
      </w:r>
      <w:r w:rsidR="00675AD5">
        <w:rPr>
          <w:rFonts w:hint="cs"/>
          <w:rtl/>
          <w:lang w:bidi="fa-IR"/>
        </w:rPr>
        <w:t xml:space="preserve"> </w:t>
      </w:r>
      <w:proofErr w:type="spellStart"/>
      <w:r w:rsidR="00675AD5">
        <w:rPr>
          <w:rFonts w:hint="cs"/>
          <w:rtl/>
          <w:lang w:bidi="fa-IR"/>
        </w:rPr>
        <w:t>تك</w:t>
      </w:r>
      <w:proofErr w:type="spellEnd"/>
      <w:r>
        <w:rPr>
          <w:rFonts w:hint="cs"/>
          <w:rtl/>
          <w:lang w:bidi="fa-IR"/>
        </w:rPr>
        <w:t xml:space="preserve"> </w:t>
      </w:r>
      <w:r w:rsidR="00675AD5">
        <w:rPr>
          <w:lang w:bidi="fa-IR"/>
        </w:rPr>
        <w:t>(Single)</w:t>
      </w:r>
      <w:r w:rsidR="00675AD5">
        <w:rPr>
          <w:rFonts w:hint="cs"/>
          <w:rtl/>
          <w:lang w:bidi="fa-IR"/>
        </w:rPr>
        <w:t xml:space="preserve"> </w:t>
      </w:r>
      <w:proofErr w:type="spellStart"/>
      <w:r>
        <w:rPr>
          <w:rFonts w:hint="cs"/>
          <w:rtl/>
          <w:lang w:bidi="fa-IR"/>
        </w:rPr>
        <w:t>تعريف</w:t>
      </w:r>
      <w:proofErr w:type="spellEnd"/>
      <w:r>
        <w:rPr>
          <w:rFonts w:hint="cs"/>
          <w:rtl/>
          <w:lang w:bidi="fa-IR"/>
        </w:rPr>
        <w:t xml:space="preserve"> شود.</w:t>
      </w:r>
    </w:p>
    <w:p w:rsidR="00D967C8" w:rsidRPr="00405BA7" w:rsidRDefault="00D967C8" w:rsidP="00675AD5">
      <w:pPr>
        <w:pStyle w:val="matn"/>
        <w:bidi/>
        <w:spacing w:line="233" w:lineRule="auto"/>
        <w:rPr>
          <w:rtl/>
          <w:lang w:bidi="fa-IR"/>
        </w:rPr>
      </w:pPr>
      <w:r>
        <w:rPr>
          <w:rFonts w:hint="cs"/>
          <w:rtl/>
          <w:lang w:bidi="fa-IR"/>
        </w:rPr>
        <w:t>5</w:t>
      </w:r>
      <w:r w:rsidRPr="00405BA7">
        <w:rPr>
          <w:rFonts w:hint="cs"/>
          <w:rtl/>
          <w:lang w:bidi="fa-IR"/>
        </w:rPr>
        <w:t xml:space="preserve">- برای </w:t>
      </w:r>
      <w:r w:rsidR="00675AD5">
        <w:rPr>
          <w:rFonts w:hint="cs"/>
          <w:rtl/>
          <w:lang w:bidi="fa-IR"/>
        </w:rPr>
        <w:t>نگاشتن</w:t>
      </w:r>
      <w:r w:rsidRPr="00405BA7">
        <w:rPr>
          <w:rFonts w:hint="cs"/>
          <w:rtl/>
          <w:lang w:bidi="fa-IR"/>
        </w:rPr>
        <w:t xml:space="preserve"> </w:t>
      </w:r>
      <w:proofErr w:type="spellStart"/>
      <w:r w:rsidRPr="00405BA7">
        <w:rPr>
          <w:rFonts w:hint="cs"/>
          <w:rtl/>
          <w:lang w:bidi="fa-IR"/>
        </w:rPr>
        <w:t>بخش</w:t>
      </w:r>
      <w:r w:rsidR="000F7421">
        <w:rPr>
          <w:rFonts w:hint="eastAsia"/>
          <w:rtl/>
          <w:lang w:bidi="fa-IR"/>
        </w:rPr>
        <w:t>‌</w:t>
      </w:r>
      <w:r w:rsidRPr="00405BA7">
        <w:rPr>
          <w:rFonts w:hint="cs"/>
          <w:rtl/>
          <w:lang w:bidi="fa-IR"/>
        </w:rPr>
        <w:t>های</w:t>
      </w:r>
      <w:proofErr w:type="spellEnd"/>
      <w:r w:rsidRPr="00405BA7">
        <w:rPr>
          <w:rFonts w:hint="cs"/>
          <w:rtl/>
          <w:lang w:bidi="fa-IR"/>
        </w:rPr>
        <w:t xml:space="preserve"> مختلف گزارش از </w:t>
      </w:r>
      <w:proofErr w:type="spellStart"/>
      <w:r w:rsidRPr="00405BA7">
        <w:rPr>
          <w:rFonts w:hint="cs"/>
          <w:rtl/>
          <w:lang w:bidi="fa-IR"/>
        </w:rPr>
        <w:t>قلم</w:t>
      </w:r>
      <w:r w:rsidR="000F7421">
        <w:rPr>
          <w:rFonts w:hint="eastAsia"/>
          <w:rtl/>
          <w:lang w:bidi="fa-IR"/>
        </w:rPr>
        <w:t>‌</w:t>
      </w:r>
      <w:r w:rsidRPr="00405BA7">
        <w:rPr>
          <w:rFonts w:hint="cs"/>
          <w:rtl/>
          <w:lang w:bidi="fa-IR"/>
        </w:rPr>
        <w:t>های</w:t>
      </w:r>
      <w:proofErr w:type="spellEnd"/>
      <w:r w:rsidRPr="00405BA7">
        <w:rPr>
          <w:rFonts w:hint="cs"/>
          <w:rtl/>
          <w:lang w:bidi="fa-IR"/>
        </w:rPr>
        <w:t xml:space="preserve"> زیر استفاده شود: </w:t>
      </w:r>
    </w:p>
    <w:tbl>
      <w:tblPr>
        <w:bidiVisual/>
        <w:tblW w:w="0" w:type="auto"/>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955"/>
      </w:tblGrid>
      <w:tr w:rsidR="00D967C8" w:rsidRPr="00A76992" w:rsidTr="000D3D55">
        <w:tc>
          <w:tcPr>
            <w:tcW w:w="4252" w:type="dxa"/>
          </w:tcPr>
          <w:p w:rsidR="00D967C8" w:rsidRPr="00A76992" w:rsidRDefault="0038609D" w:rsidP="007E5542">
            <w:pPr>
              <w:tabs>
                <w:tab w:val="left" w:pos="8585"/>
              </w:tabs>
              <w:bidi/>
              <w:spacing w:line="233" w:lineRule="auto"/>
              <w:ind w:right="90"/>
              <w:jc w:val="center"/>
              <w:rPr>
                <w:rFonts w:cs="B Lotus"/>
                <w:b/>
                <w:bCs/>
                <w:szCs w:val="22"/>
                <w:rtl/>
              </w:rPr>
            </w:pPr>
            <w:r>
              <w:rPr>
                <w:rFonts w:cs="B Lotus" w:hint="cs"/>
                <w:b/>
                <w:bCs/>
                <w:sz w:val="22"/>
                <w:szCs w:val="22"/>
                <w:rtl/>
              </w:rPr>
              <w:t>عناوين</w:t>
            </w:r>
          </w:p>
        </w:tc>
        <w:tc>
          <w:tcPr>
            <w:tcW w:w="2955" w:type="dxa"/>
          </w:tcPr>
          <w:p w:rsidR="00D967C8" w:rsidRPr="00A76992" w:rsidRDefault="00D967C8" w:rsidP="007E5542">
            <w:pPr>
              <w:tabs>
                <w:tab w:val="left" w:pos="8585"/>
              </w:tabs>
              <w:bidi/>
              <w:spacing w:line="233" w:lineRule="auto"/>
              <w:ind w:right="90"/>
              <w:jc w:val="center"/>
              <w:rPr>
                <w:rFonts w:cs="B Lotus"/>
                <w:b/>
                <w:bCs/>
                <w:szCs w:val="22"/>
                <w:rtl/>
                <w:lang w:bidi="fa-IR"/>
              </w:rPr>
            </w:pPr>
            <w:r w:rsidRPr="00A76992">
              <w:rPr>
                <w:rFonts w:cs="B Lotus" w:hint="cs"/>
                <w:b/>
                <w:bCs/>
                <w:sz w:val="22"/>
                <w:szCs w:val="22"/>
                <w:rtl/>
              </w:rPr>
              <w:t>نوع قلم و اندازه</w:t>
            </w:r>
            <w:r w:rsidR="008B02C9">
              <w:rPr>
                <w:rFonts w:cs="B Lotus" w:hint="cs"/>
                <w:b/>
                <w:bCs/>
                <w:sz w:val="22"/>
                <w:szCs w:val="22"/>
                <w:rtl/>
              </w:rPr>
              <w:t xml:space="preserve"> (فارسي و انگليسي)</w:t>
            </w:r>
          </w:p>
        </w:tc>
      </w:tr>
      <w:tr w:rsidR="00D967C8" w:rsidRPr="00A76992" w:rsidTr="000D3D55">
        <w:tc>
          <w:tcPr>
            <w:tcW w:w="4252" w:type="dxa"/>
          </w:tcPr>
          <w:p w:rsidR="00D967C8" w:rsidRPr="00A76992" w:rsidRDefault="00D967C8" w:rsidP="0038609D">
            <w:pPr>
              <w:pStyle w:val="matn"/>
              <w:bidi/>
              <w:spacing w:line="233" w:lineRule="auto"/>
              <w:ind w:firstLine="0"/>
              <w:rPr>
                <w:rtl/>
              </w:rPr>
            </w:pPr>
            <w:r w:rsidRPr="00A76992">
              <w:rPr>
                <w:rFonts w:hint="cs"/>
                <w:rtl/>
              </w:rPr>
              <w:t>متن فارسي و انگليسي</w:t>
            </w:r>
          </w:p>
        </w:tc>
        <w:tc>
          <w:tcPr>
            <w:tcW w:w="2955" w:type="dxa"/>
          </w:tcPr>
          <w:p w:rsidR="00D967C8" w:rsidRPr="00A76992" w:rsidRDefault="00450FDA" w:rsidP="007E5542">
            <w:pPr>
              <w:tabs>
                <w:tab w:val="left" w:pos="8585"/>
              </w:tabs>
              <w:spacing w:line="233" w:lineRule="auto"/>
              <w:ind w:right="90"/>
              <w:jc w:val="lowKashida"/>
              <w:rPr>
                <w:rFonts w:cs="B Lotus"/>
                <w:sz w:val="20"/>
                <w:szCs w:val="20"/>
              </w:rPr>
            </w:pPr>
            <w:r>
              <w:rPr>
                <w:rFonts w:cs="B Lotus"/>
                <w:sz w:val="20"/>
                <w:szCs w:val="20"/>
              </w:rPr>
              <w:t xml:space="preserve">B </w:t>
            </w:r>
            <w:r w:rsidR="00D967C8" w:rsidRPr="00A76992">
              <w:rPr>
                <w:rFonts w:cs="B Lotus"/>
                <w:sz w:val="20"/>
                <w:szCs w:val="20"/>
              </w:rPr>
              <w:t xml:space="preserve">Lotus Regular </w:t>
            </w:r>
            <w:r>
              <w:rPr>
                <w:rFonts w:cs="B Lotus"/>
                <w:sz w:val="20"/>
                <w:szCs w:val="20"/>
              </w:rPr>
              <w:t>13</w:t>
            </w:r>
          </w:p>
          <w:p w:rsidR="00D967C8" w:rsidRPr="00A76992" w:rsidRDefault="00D967C8" w:rsidP="007E5542">
            <w:pPr>
              <w:tabs>
                <w:tab w:val="left" w:pos="8585"/>
              </w:tabs>
              <w:spacing w:line="233" w:lineRule="auto"/>
              <w:ind w:right="90"/>
              <w:jc w:val="lowKashida"/>
              <w:rPr>
                <w:rFonts w:cs="B Lotus"/>
                <w:sz w:val="20"/>
                <w:szCs w:val="20"/>
              </w:rPr>
            </w:pPr>
            <w:r w:rsidRPr="00A76992">
              <w:rPr>
                <w:rFonts w:cs="B Lotus"/>
                <w:sz w:val="20"/>
                <w:szCs w:val="20"/>
              </w:rPr>
              <w:t xml:space="preserve">Times New Roman </w:t>
            </w:r>
            <w:r w:rsidR="00F7019C">
              <w:rPr>
                <w:rFonts w:cs="B Lotus"/>
                <w:sz w:val="20"/>
                <w:szCs w:val="20"/>
              </w:rPr>
              <w:t>11</w:t>
            </w:r>
          </w:p>
        </w:tc>
      </w:tr>
      <w:tr w:rsidR="00D967C8" w:rsidRPr="00A76992" w:rsidTr="000D3D55">
        <w:tc>
          <w:tcPr>
            <w:tcW w:w="4252" w:type="dxa"/>
          </w:tcPr>
          <w:p w:rsidR="00D967C8" w:rsidRPr="000D3D55" w:rsidRDefault="00D967C8" w:rsidP="000D3D55">
            <w:pPr>
              <w:tabs>
                <w:tab w:val="left" w:pos="8585"/>
              </w:tabs>
              <w:bidi/>
              <w:spacing w:line="233" w:lineRule="auto"/>
              <w:ind w:right="90"/>
              <w:jc w:val="lowKashida"/>
              <w:rPr>
                <w:rFonts w:cs="B Mitra"/>
                <w:sz w:val="72"/>
                <w:szCs w:val="72"/>
                <w:rtl/>
              </w:rPr>
            </w:pPr>
            <w:r w:rsidRPr="000D3D55">
              <w:rPr>
                <w:rFonts w:cs="B Mitra" w:hint="cs"/>
                <w:sz w:val="72"/>
                <w:szCs w:val="72"/>
                <w:rtl/>
              </w:rPr>
              <w:t>صفحه عنوان</w:t>
            </w:r>
            <w:r w:rsidR="00E13B8A" w:rsidRPr="000D3D55">
              <w:rPr>
                <w:rFonts w:cs="B Mitra" w:hint="cs"/>
                <w:sz w:val="72"/>
                <w:szCs w:val="72"/>
                <w:rtl/>
              </w:rPr>
              <w:t>،</w:t>
            </w:r>
            <w:r w:rsidRPr="000D3D55">
              <w:rPr>
                <w:rFonts w:cs="B Mitra" w:hint="cs"/>
                <w:sz w:val="72"/>
                <w:szCs w:val="72"/>
                <w:rtl/>
              </w:rPr>
              <w:t xml:space="preserve"> فصل</w:t>
            </w:r>
            <w:r w:rsidR="000D3D55">
              <w:rPr>
                <w:rFonts w:cs="B Mitra" w:hint="cs"/>
                <w:sz w:val="72"/>
                <w:szCs w:val="72"/>
                <w:rtl/>
              </w:rPr>
              <w:t xml:space="preserve"> </w:t>
            </w:r>
          </w:p>
        </w:tc>
        <w:tc>
          <w:tcPr>
            <w:tcW w:w="2955" w:type="dxa"/>
          </w:tcPr>
          <w:p w:rsidR="00D967C8" w:rsidRPr="00A76992" w:rsidRDefault="00D967C8" w:rsidP="0038609D">
            <w:pPr>
              <w:tabs>
                <w:tab w:val="left" w:pos="8585"/>
              </w:tabs>
              <w:spacing w:line="233" w:lineRule="auto"/>
              <w:ind w:right="90"/>
              <w:jc w:val="lowKashida"/>
              <w:rPr>
                <w:rFonts w:cs="B Lotus"/>
                <w:sz w:val="20"/>
                <w:szCs w:val="20"/>
              </w:rPr>
            </w:pPr>
            <w:r>
              <w:rPr>
                <w:rFonts w:cs="B Lotus"/>
                <w:sz w:val="20"/>
                <w:szCs w:val="20"/>
              </w:rPr>
              <w:t xml:space="preserve">B </w:t>
            </w:r>
            <w:r w:rsidR="00450FDA">
              <w:rPr>
                <w:rFonts w:cs="B Lotus"/>
                <w:sz w:val="20"/>
                <w:szCs w:val="20"/>
              </w:rPr>
              <w:t>Mitra</w:t>
            </w:r>
            <w:r w:rsidRPr="00A76992">
              <w:rPr>
                <w:rFonts w:cs="B Lotus"/>
                <w:sz w:val="20"/>
                <w:szCs w:val="20"/>
              </w:rPr>
              <w:t xml:space="preserve"> Bold </w:t>
            </w:r>
            <w:r w:rsidR="0038609D">
              <w:rPr>
                <w:rFonts w:cs="B Lotus"/>
                <w:sz w:val="20"/>
                <w:szCs w:val="20"/>
              </w:rPr>
              <w:t>36</w:t>
            </w:r>
          </w:p>
        </w:tc>
      </w:tr>
      <w:tr w:rsidR="00D967C8" w:rsidRPr="00A76992" w:rsidTr="000D3D55">
        <w:tc>
          <w:tcPr>
            <w:tcW w:w="4252" w:type="dxa"/>
          </w:tcPr>
          <w:p w:rsidR="00D967C8" w:rsidRPr="00A76992" w:rsidRDefault="00675AD5" w:rsidP="007E5542">
            <w:pPr>
              <w:pStyle w:val="1"/>
              <w:bidi/>
              <w:spacing w:line="233" w:lineRule="auto"/>
              <w:rPr>
                <w:rtl/>
                <w:lang w:bidi="fa-IR"/>
              </w:rPr>
            </w:pPr>
            <w:r>
              <w:rPr>
                <w:rFonts w:hint="cs"/>
                <w:rtl/>
                <w:lang w:bidi="fa-IR"/>
              </w:rPr>
              <w:t xml:space="preserve">عنوان </w:t>
            </w:r>
            <w:proofErr w:type="spellStart"/>
            <w:r>
              <w:rPr>
                <w:rFonts w:hint="cs"/>
                <w:rtl/>
                <w:lang w:bidi="fa-IR"/>
              </w:rPr>
              <w:t>هاي</w:t>
            </w:r>
            <w:proofErr w:type="spellEnd"/>
            <w:r w:rsidR="00D967C8" w:rsidRPr="00A76992">
              <w:rPr>
                <w:rFonts w:hint="cs"/>
                <w:rtl/>
                <w:lang w:bidi="fa-IR"/>
              </w:rPr>
              <w:t xml:space="preserve"> </w:t>
            </w:r>
            <w:proofErr w:type="spellStart"/>
            <w:r w:rsidR="00D967C8" w:rsidRPr="00A76992">
              <w:rPr>
                <w:rFonts w:hint="cs"/>
                <w:rtl/>
                <w:lang w:bidi="fa-IR"/>
              </w:rPr>
              <w:t>اصلي</w:t>
            </w:r>
            <w:proofErr w:type="spellEnd"/>
            <w:r w:rsidR="00D967C8" w:rsidRPr="00A76992">
              <w:rPr>
                <w:rFonts w:hint="cs"/>
                <w:rtl/>
                <w:lang w:bidi="fa-IR"/>
              </w:rPr>
              <w:t xml:space="preserve"> </w:t>
            </w:r>
          </w:p>
        </w:tc>
        <w:tc>
          <w:tcPr>
            <w:tcW w:w="2955" w:type="dxa"/>
          </w:tcPr>
          <w:p w:rsidR="00D967C8" w:rsidRPr="00A76992" w:rsidRDefault="00D967C8" w:rsidP="007E5542">
            <w:pPr>
              <w:tabs>
                <w:tab w:val="left" w:pos="8585"/>
              </w:tabs>
              <w:spacing w:line="233" w:lineRule="auto"/>
              <w:ind w:right="90"/>
              <w:jc w:val="lowKashida"/>
              <w:rPr>
                <w:rFonts w:cs="B Lotus"/>
                <w:sz w:val="20"/>
                <w:szCs w:val="20"/>
                <w:rtl/>
              </w:rPr>
            </w:pPr>
            <w:r>
              <w:rPr>
                <w:rFonts w:cs="B Lotus"/>
                <w:sz w:val="20"/>
                <w:szCs w:val="20"/>
              </w:rPr>
              <w:t xml:space="preserve">B </w:t>
            </w:r>
            <w:r w:rsidR="00450FDA">
              <w:rPr>
                <w:rFonts w:cs="B Lotus"/>
                <w:sz w:val="20"/>
                <w:szCs w:val="20"/>
              </w:rPr>
              <w:t>Mitra</w:t>
            </w:r>
            <w:r w:rsidRPr="00A76992">
              <w:rPr>
                <w:rFonts w:cs="B Lotus"/>
                <w:sz w:val="20"/>
                <w:szCs w:val="20"/>
              </w:rPr>
              <w:t xml:space="preserve"> </w:t>
            </w:r>
            <w:r w:rsidR="00450FDA">
              <w:rPr>
                <w:rFonts w:cs="B Lotus"/>
                <w:sz w:val="20"/>
                <w:szCs w:val="20"/>
              </w:rPr>
              <w:t>Bold</w:t>
            </w:r>
            <w:r w:rsidRPr="00A76992">
              <w:rPr>
                <w:rFonts w:cs="B Lotus"/>
                <w:sz w:val="20"/>
                <w:szCs w:val="20"/>
              </w:rPr>
              <w:t xml:space="preserve"> 14</w:t>
            </w:r>
          </w:p>
          <w:p w:rsidR="00D967C8" w:rsidRPr="00A76992" w:rsidRDefault="00D967C8" w:rsidP="007E5542">
            <w:pPr>
              <w:tabs>
                <w:tab w:val="left" w:pos="8585"/>
              </w:tabs>
              <w:spacing w:line="233" w:lineRule="auto"/>
              <w:ind w:right="90"/>
              <w:jc w:val="lowKashida"/>
              <w:rPr>
                <w:rFonts w:cs="B Lotus"/>
                <w:sz w:val="20"/>
                <w:szCs w:val="20"/>
                <w:lang w:bidi="fa-IR"/>
              </w:rPr>
            </w:pPr>
            <w:r w:rsidRPr="00A76992">
              <w:rPr>
                <w:rFonts w:cs="B Lotus"/>
                <w:sz w:val="20"/>
                <w:szCs w:val="20"/>
              </w:rPr>
              <w:t>Times New Roman 12</w:t>
            </w:r>
          </w:p>
        </w:tc>
      </w:tr>
      <w:tr w:rsidR="00D967C8" w:rsidRPr="00A76992" w:rsidTr="000D3D55">
        <w:tc>
          <w:tcPr>
            <w:tcW w:w="4252" w:type="dxa"/>
          </w:tcPr>
          <w:p w:rsidR="00D967C8" w:rsidRPr="00A76992" w:rsidRDefault="00675AD5" w:rsidP="007E5542">
            <w:pPr>
              <w:pStyle w:val="2"/>
              <w:bidi/>
              <w:spacing w:line="233" w:lineRule="auto"/>
              <w:rPr>
                <w:rtl/>
                <w:lang w:bidi="fa-IR"/>
              </w:rPr>
            </w:pPr>
            <w:r>
              <w:rPr>
                <w:rFonts w:hint="cs"/>
                <w:rtl/>
                <w:lang w:bidi="fa-IR"/>
              </w:rPr>
              <w:t>عنوان</w:t>
            </w:r>
            <w:r w:rsidR="00D967C8" w:rsidRPr="00A76992">
              <w:rPr>
                <w:rFonts w:hint="cs"/>
                <w:rtl/>
                <w:lang w:bidi="fa-IR"/>
              </w:rPr>
              <w:t xml:space="preserve"> </w:t>
            </w:r>
            <w:proofErr w:type="spellStart"/>
            <w:r w:rsidR="00D967C8" w:rsidRPr="00A76992">
              <w:rPr>
                <w:rFonts w:hint="cs"/>
                <w:rtl/>
                <w:lang w:bidi="fa-IR"/>
              </w:rPr>
              <w:t>فرعي</w:t>
            </w:r>
            <w:proofErr w:type="spellEnd"/>
            <w:r w:rsidR="00D967C8" w:rsidRPr="00A76992">
              <w:rPr>
                <w:rFonts w:hint="cs"/>
                <w:rtl/>
                <w:lang w:bidi="fa-IR"/>
              </w:rPr>
              <w:t xml:space="preserve"> </w:t>
            </w:r>
          </w:p>
        </w:tc>
        <w:tc>
          <w:tcPr>
            <w:tcW w:w="2955" w:type="dxa"/>
          </w:tcPr>
          <w:p w:rsidR="00D967C8" w:rsidRPr="00A76992" w:rsidRDefault="00D967C8" w:rsidP="007E5542">
            <w:pPr>
              <w:tabs>
                <w:tab w:val="left" w:pos="8585"/>
              </w:tabs>
              <w:spacing w:line="233" w:lineRule="auto"/>
              <w:ind w:right="90"/>
              <w:jc w:val="lowKashida"/>
              <w:rPr>
                <w:rFonts w:cs="B Lotus"/>
                <w:sz w:val="20"/>
                <w:szCs w:val="20"/>
              </w:rPr>
            </w:pPr>
            <w:r>
              <w:rPr>
                <w:rFonts w:cs="B Lotus"/>
                <w:sz w:val="20"/>
                <w:szCs w:val="20"/>
              </w:rPr>
              <w:t xml:space="preserve">B </w:t>
            </w:r>
            <w:r w:rsidR="00450FDA">
              <w:rPr>
                <w:rFonts w:cs="B Lotus"/>
                <w:sz w:val="20"/>
                <w:szCs w:val="20"/>
              </w:rPr>
              <w:t>Mitra</w:t>
            </w:r>
            <w:r w:rsidRPr="00A76992">
              <w:rPr>
                <w:rFonts w:cs="B Lotus"/>
                <w:sz w:val="20"/>
                <w:szCs w:val="20"/>
              </w:rPr>
              <w:t xml:space="preserve"> </w:t>
            </w:r>
            <w:r w:rsidR="00450FDA">
              <w:rPr>
                <w:rFonts w:cs="B Lotus"/>
                <w:sz w:val="20"/>
                <w:szCs w:val="20"/>
              </w:rPr>
              <w:t>Bold</w:t>
            </w:r>
            <w:r w:rsidRPr="00A76992">
              <w:rPr>
                <w:rFonts w:cs="B Lotus"/>
                <w:sz w:val="20"/>
                <w:szCs w:val="20"/>
              </w:rPr>
              <w:t xml:space="preserve"> 13</w:t>
            </w:r>
          </w:p>
          <w:p w:rsidR="00D967C8" w:rsidRPr="00A76992" w:rsidRDefault="00D967C8" w:rsidP="007E5542">
            <w:pPr>
              <w:tabs>
                <w:tab w:val="left" w:pos="8585"/>
              </w:tabs>
              <w:spacing w:line="233" w:lineRule="auto"/>
              <w:ind w:right="90"/>
              <w:jc w:val="lowKashida"/>
              <w:rPr>
                <w:rFonts w:cs="B Lotus"/>
                <w:sz w:val="20"/>
                <w:szCs w:val="20"/>
              </w:rPr>
            </w:pPr>
            <w:r w:rsidRPr="00A76992">
              <w:rPr>
                <w:rFonts w:cs="B Lotus"/>
                <w:sz w:val="20"/>
                <w:szCs w:val="20"/>
              </w:rPr>
              <w:t>Times New Roman 11</w:t>
            </w:r>
          </w:p>
        </w:tc>
      </w:tr>
      <w:tr w:rsidR="00D967C8" w:rsidRPr="00A76992" w:rsidTr="000D3D55">
        <w:tc>
          <w:tcPr>
            <w:tcW w:w="4252" w:type="dxa"/>
          </w:tcPr>
          <w:p w:rsidR="00D967C8" w:rsidRPr="008B02C9" w:rsidRDefault="00D967C8" w:rsidP="00675AD5">
            <w:pPr>
              <w:tabs>
                <w:tab w:val="left" w:pos="8585"/>
              </w:tabs>
              <w:bidi/>
              <w:spacing w:line="233" w:lineRule="auto"/>
              <w:ind w:right="90"/>
              <w:jc w:val="lowKashida"/>
              <w:rPr>
                <w:rFonts w:cs="B Lotus"/>
                <w:b/>
                <w:bCs/>
                <w:szCs w:val="22"/>
                <w:rtl/>
                <w:lang w:bidi="fa-IR"/>
              </w:rPr>
            </w:pPr>
            <w:r w:rsidRPr="008B02C9">
              <w:rPr>
                <w:rFonts w:cs="B Lotus" w:hint="cs"/>
                <w:b/>
                <w:bCs/>
                <w:sz w:val="22"/>
                <w:szCs w:val="22"/>
                <w:rtl/>
                <w:lang w:bidi="fa-IR"/>
              </w:rPr>
              <w:t>عنوان جدول</w:t>
            </w:r>
            <w:r w:rsidR="00675AD5">
              <w:rPr>
                <w:rFonts w:cs="B Lotus" w:hint="cs"/>
                <w:b/>
                <w:bCs/>
                <w:sz w:val="22"/>
                <w:szCs w:val="22"/>
                <w:rtl/>
                <w:lang w:bidi="fa-IR"/>
              </w:rPr>
              <w:t xml:space="preserve"> ها و </w:t>
            </w:r>
            <w:proofErr w:type="spellStart"/>
            <w:r w:rsidR="00675AD5">
              <w:rPr>
                <w:rFonts w:cs="B Lotus" w:hint="cs"/>
                <w:b/>
                <w:bCs/>
                <w:sz w:val="22"/>
                <w:szCs w:val="22"/>
                <w:rtl/>
                <w:lang w:bidi="fa-IR"/>
              </w:rPr>
              <w:t>شكل</w:t>
            </w:r>
            <w:proofErr w:type="spellEnd"/>
            <w:r w:rsidR="00675AD5">
              <w:rPr>
                <w:rFonts w:cs="B Lotus" w:hint="cs"/>
                <w:b/>
                <w:bCs/>
                <w:sz w:val="22"/>
                <w:szCs w:val="22"/>
                <w:rtl/>
                <w:lang w:bidi="fa-IR"/>
              </w:rPr>
              <w:t xml:space="preserve"> ها (</w:t>
            </w:r>
            <w:r w:rsidRPr="008B02C9">
              <w:rPr>
                <w:rFonts w:cs="B Lotus" w:hint="cs"/>
                <w:b/>
                <w:bCs/>
                <w:sz w:val="22"/>
                <w:szCs w:val="22"/>
                <w:rtl/>
                <w:lang w:bidi="fa-IR"/>
              </w:rPr>
              <w:t>نمودارها</w:t>
            </w:r>
            <w:r w:rsidR="00675AD5">
              <w:rPr>
                <w:rFonts w:cs="B Lotus" w:hint="cs"/>
                <w:b/>
                <w:bCs/>
                <w:sz w:val="22"/>
                <w:szCs w:val="22"/>
                <w:rtl/>
                <w:lang w:bidi="fa-IR"/>
              </w:rPr>
              <w:t>)</w:t>
            </w:r>
          </w:p>
        </w:tc>
        <w:tc>
          <w:tcPr>
            <w:tcW w:w="2955" w:type="dxa"/>
          </w:tcPr>
          <w:p w:rsidR="00D967C8" w:rsidRPr="00A76992" w:rsidRDefault="00450FDA" w:rsidP="007E5542">
            <w:pPr>
              <w:tabs>
                <w:tab w:val="left" w:pos="8585"/>
              </w:tabs>
              <w:spacing w:line="233" w:lineRule="auto"/>
              <w:ind w:right="90"/>
              <w:jc w:val="lowKashida"/>
              <w:rPr>
                <w:rFonts w:cs="B Lotus"/>
                <w:sz w:val="20"/>
                <w:szCs w:val="20"/>
              </w:rPr>
            </w:pPr>
            <w:r>
              <w:rPr>
                <w:rFonts w:cs="B Lotus"/>
                <w:sz w:val="20"/>
                <w:szCs w:val="20"/>
              </w:rPr>
              <w:t xml:space="preserve">B </w:t>
            </w:r>
            <w:r w:rsidR="00D967C8" w:rsidRPr="00A76992">
              <w:rPr>
                <w:rFonts w:cs="B Lotus"/>
                <w:sz w:val="20"/>
                <w:szCs w:val="20"/>
              </w:rPr>
              <w:t>Lotus Bold 11</w:t>
            </w:r>
          </w:p>
          <w:p w:rsidR="00D967C8" w:rsidRPr="00A76992" w:rsidRDefault="00D967C8" w:rsidP="007E5542">
            <w:pPr>
              <w:tabs>
                <w:tab w:val="left" w:pos="8585"/>
              </w:tabs>
              <w:spacing w:line="233" w:lineRule="auto"/>
              <w:ind w:right="90"/>
              <w:jc w:val="lowKashida"/>
              <w:rPr>
                <w:rFonts w:cs="B Lotus"/>
                <w:sz w:val="20"/>
                <w:szCs w:val="20"/>
              </w:rPr>
            </w:pPr>
            <w:r w:rsidRPr="00A76992">
              <w:rPr>
                <w:rFonts w:cs="B Lotus"/>
                <w:sz w:val="20"/>
                <w:szCs w:val="20"/>
              </w:rPr>
              <w:t>Times New Roman 9</w:t>
            </w:r>
          </w:p>
        </w:tc>
      </w:tr>
      <w:tr w:rsidR="00D967C8" w:rsidRPr="00A76992" w:rsidTr="000D3D55">
        <w:tc>
          <w:tcPr>
            <w:tcW w:w="4252" w:type="dxa"/>
          </w:tcPr>
          <w:p w:rsidR="00D967C8" w:rsidRPr="00A76992" w:rsidRDefault="00675AD5" w:rsidP="00675AD5">
            <w:pPr>
              <w:tabs>
                <w:tab w:val="left" w:pos="8585"/>
              </w:tabs>
              <w:bidi/>
              <w:spacing w:line="233" w:lineRule="auto"/>
              <w:ind w:right="90"/>
              <w:jc w:val="lowKashida"/>
              <w:rPr>
                <w:rFonts w:cs="B Lotus"/>
                <w:sz w:val="20"/>
                <w:szCs w:val="20"/>
                <w:rtl/>
                <w:lang w:bidi="fa-IR"/>
              </w:rPr>
            </w:pPr>
            <w:r>
              <w:rPr>
                <w:rFonts w:cs="B Lotus" w:hint="cs"/>
                <w:sz w:val="20"/>
                <w:szCs w:val="20"/>
                <w:rtl/>
                <w:lang w:bidi="fa-IR"/>
              </w:rPr>
              <w:t xml:space="preserve">درون </w:t>
            </w:r>
            <w:r w:rsidR="00D967C8" w:rsidRPr="00A76992">
              <w:rPr>
                <w:rFonts w:cs="B Lotus" w:hint="cs"/>
                <w:sz w:val="20"/>
                <w:szCs w:val="20"/>
                <w:rtl/>
                <w:lang w:bidi="fa-IR"/>
              </w:rPr>
              <w:t>ج</w:t>
            </w:r>
            <w:r>
              <w:rPr>
                <w:rFonts w:cs="B Lotus" w:hint="cs"/>
                <w:sz w:val="20"/>
                <w:szCs w:val="20"/>
                <w:rtl/>
                <w:lang w:bidi="fa-IR"/>
              </w:rPr>
              <w:t>د</w:t>
            </w:r>
            <w:r w:rsidR="00D967C8" w:rsidRPr="00A76992">
              <w:rPr>
                <w:rFonts w:cs="B Lotus" w:hint="cs"/>
                <w:sz w:val="20"/>
                <w:szCs w:val="20"/>
                <w:rtl/>
                <w:lang w:bidi="fa-IR"/>
              </w:rPr>
              <w:t>ول</w:t>
            </w:r>
            <w:r>
              <w:rPr>
                <w:rFonts w:cs="B Lotus" w:hint="cs"/>
                <w:sz w:val="20"/>
                <w:szCs w:val="20"/>
                <w:rtl/>
                <w:lang w:bidi="fa-IR"/>
              </w:rPr>
              <w:t xml:space="preserve"> ها و </w:t>
            </w:r>
            <w:proofErr w:type="spellStart"/>
            <w:r>
              <w:rPr>
                <w:rFonts w:cs="B Lotus" w:hint="cs"/>
                <w:sz w:val="20"/>
                <w:szCs w:val="20"/>
                <w:rtl/>
                <w:lang w:bidi="fa-IR"/>
              </w:rPr>
              <w:t>شكل</w:t>
            </w:r>
            <w:proofErr w:type="spellEnd"/>
            <w:r>
              <w:rPr>
                <w:rFonts w:cs="B Lotus" w:hint="cs"/>
                <w:sz w:val="20"/>
                <w:szCs w:val="20"/>
                <w:rtl/>
                <w:lang w:bidi="fa-IR"/>
              </w:rPr>
              <w:t xml:space="preserve"> ها (</w:t>
            </w:r>
            <w:r w:rsidR="008B02C9">
              <w:rPr>
                <w:rFonts w:cs="B Lotus" w:hint="cs"/>
                <w:sz w:val="20"/>
                <w:szCs w:val="20"/>
                <w:rtl/>
                <w:lang w:bidi="fa-IR"/>
              </w:rPr>
              <w:t>نمودارها</w:t>
            </w:r>
            <w:r>
              <w:rPr>
                <w:rFonts w:cs="B Lotus" w:hint="cs"/>
                <w:sz w:val="20"/>
                <w:szCs w:val="20"/>
                <w:rtl/>
                <w:lang w:bidi="fa-IR"/>
              </w:rPr>
              <w:t>)</w:t>
            </w:r>
          </w:p>
        </w:tc>
        <w:tc>
          <w:tcPr>
            <w:tcW w:w="2955" w:type="dxa"/>
          </w:tcPr>
          <w:p w:rsidR="00D967C8" w:rsidRPr="00A76992" w:rsidRDefault="00450FDA" w:rsidP="007E5542">
            <w:pPr>
              <w:tabs>
                <w:tab w:val="left" w:pos="8585"/>
              </w:tabs>
              <w:spacing w:line="233" w:lineRule="auto"/>
              <w:ind w:right="90"/>
              <w:jc w:val="lowKashida"/>
              <w:rPr>
                <w:rFonts w:cs="B Lotus"/>
                <w:sz w:val="20"/>
                <w:szCs w:val="20"/>
              </w:rPr>
            </w:pPr>
            <w:r>
              <w:rPr>
                <w:rFonts w:cs="B Lotus"/>
                <w:sz w:val="20"/>
                <w:szCs w:val="20"/>
              </w:rPr>
              <w:t xml:space="preserve">B </w:t>
            </w:r>
            <w:r w:rsidR="00D967C8" w:rsidRPr="00A76992">
              <w:rPr>
                <w:rFonts w:cs="B Lotus"/>
                <w:sz w:val="20"/>
                <w:szCs w:val="20"/>
              </w:rPr>
              <w:t>Lotus Regular 10</w:t>
            </w:r>
          </w:p>
          <w:p w:rsidR="00D967C8" w:rsidRPr="00A76992" w:rsidRDefault="00D967C8" w:rsidP="007E5542">
            <w:pPr>
              <w:tabs>
                <w:tab w:val="left" w:pos="8585"/>
              </w:tabs>
              <w:spacing w:line="233" w:lineRule="auto"/>
              <w:ind w:right="90"/>
              <w:jc w:val="lowKashida"/>
              <w:rPr>
                <w:rFonts w:cs="B Lotus"/>
                <w:sz w:val="20"/>
                <w:szCs w:val="20"/>
              </w:rPr>
            </w:pPr>
            <w:r w:rsidRPr="00A76992">
              <w:rPr>
                <w:rFonts w:cs="B Lotus"/>
                <w:sz w:val="20"/>
                <w:szCs w:val="20"/>
              </w:rPr>
              <w:t>Times New Roman 9</w:t>
            </w:r>
          </w:p>
        </w:tc>
      </w:tr>
      <w:tr w:rsidR="00D967C8" w:rsidRPr="00A76992" w:rsidTr="000D3D55">
        <w:tc>
          <w:tcPr>
            <w:tcW w:w="4252" w:type="dxa"/>
          </w:tcPr>
          <w:p w:rsidR="00D967C8" w:rsidRPr="00A76992" w:rsidRDefault="00D967C8" w:rsidP="007E5542">
            <w:pPr>
              <w:tabs>
                <w:tab w:val="left" w:pos="8585"/>
              </w:tabs>
              <w:bidi/>
              <w:spacing w:line="233" w:lineRule="auto"/>
              <w:ind w:right="90"/>
              <w:jc w:val="lowKashida"/>
              <w:rPr>
                <w:rFonts w:cs="B Lotus"/>
                <w:sz w:val="20"/>
                <w:szCs w:val="20"/>
                <w:rtl/>
                <w:lang w:bidi="fa-IR"/>
              </w:rPr>
            </w:pPr>
            <w:proofErr w:type="spellStart"/>
            <w:r w:rsidRPr="00A76992">
              <w:rPr>
                <w:rFonts w:cs="B Lotus" w:hint="cs"/>
                <w:sz w:val="20"/>
                <w:szCs w:val="20"/>
                <w:rtl/>
                <w:lang w:bidi="fa-IR"/>
              </w:rPr>
              <w:t>زيرنويس‌هاي</w:t>
            </w:r>
            <w:proofErr w:type="spellEnd"/>
            <w:r w:rsidRPr="00A76992">
              <w:rPr>
                <w:rFonts w:cs="B Lotus" w:hint="cs"/>
                <w:sz w:val="20"/>
                <w:szCs w:val="20"/>
                <w:rtl/>
                <w:lang w:bidi="fa-IR"/>
              </w:rPr>
              <w:t xml:space="preserve"> </w:t>
            </w:r>
            <w:proofErr w:type="spellStart"/>
            <w:r w:rsidRPr="00A76992">
              <w:rPr>
                <w:rFonts w:cs="B Lotus" w:hint="cs"/>
                <w:sz w:val="20"/>
                <w:szCs w:val="20"/>
                <w:rtl/>
                <w:lang w:bidi="fa-IR"/>
              </w:rPr>
              <w:t>فارسي</w:t>
            </w:r>
            <w:proofErr w:type="spellEnd"/>
            <w:r w:rsidRPr="00A76992">
              <w:rPr>
                <w:rFonts w:cs="B Lotus" w:hint="cs"/>
                <w:sz w:val="20"/>
                <w:szCs w:val="20"/>
                <w:rtl/>
                <w:lang w:bidi="fa-IR"/>
              </w:rPr>
              <w:t xml:space="preserve"> و </w:t>
            </w:r>
            <w:proofErr w:type="spellStart"/>
            <w:r w:rsidRPr="00A76992">
              <w:rPr>
                <w:rFonts w:cs="B Lotus" w:hint="cs"/>
                <w:sz w:val="20"/>
                <w:szCs w:val="20"/>
                <w:rtl/>
                <w:lang w:bidi="fa-IR"/>
              </w:rPr>
              <w:t>انگليسي</w:t>
            </w:r>
            <w:proofErr w:type="spellEnd"/>
          </w:p>
        </w:tc>
        <w:tc>
          <w:tcPr>
            <w:tcW w:w="2955" w:type="dxa"/>
          </w:tcPr>
          <w:p w:rsidR="00D967C8" w:rsidRPr="00A76992" w:rsidRDefault="00450FDA" w:rsidP="007E5542">
            <w:pPr>
              <w:tabs>
                <w:tab w:val="left" w:pos="8585"/>
              </w:tabs>
              <w:spacing w:line="233" w:lineRule="auto"/>
              <w:ind w:right="90"/>
              <w:jc w:val="lowKashida"/>
              <w:rPr>
                <w:rFonts w:cs="B Lotus"/>
                <w:sz w:val="20"/>
                <w:szCs w:val="20"/>
              </w:rPr>
            </w:pPr>
            <w:r>
              <w:rPr>
                <w:rFonts w:cs="B Lotus"/>
                <w:sz w:val="20"/>
                <w:szCs w:val="20"/>
              </w:rPr>
              <w:t xml:space="preserve">B </w:t>
            </w:r>
            <w:r w:rsidR="00D967C8" w:rsidRPr="00A76992">
              <w:rPr>
                <w:rFonts w:cs="B Lotus"/>
                <w:sz w:val="20"/>
                <w:szCs w:val="20"/>
              </w:rPr>
              <w:t>Lotus Regular 10</w:t>
            </w:r>
          </w:p>
          <w:p w:rsidR="00D967C8" w:rsidRPr="00A76992" w:rsidRDefault="00D967C8" w:rsidP="007E5542">
            <w:pPr>
              <w:tabs>
                <w:tab w:val="left" w:pos="8585"/>
              </w:tabs>
              <w:spacing w:line="233" w:lineRule="auto"/>
              <w:ind w:right="90"/>
              <w:jc w:val="lowKashida"/>
              <w:rPr>
                <w:rFonts w:cs="B Lotus"/>
                <w:sz w:val="20"/>
                <w:szCs w:val="20"/>
              </w:rPr>
            </w:pPr>
            <w:r w:rsidRPr="00A76992">
              <w:rPr>
                <w:rFonts w:cs="B Lotus"/>
                <w:sz w:val="20"/>
                <w:szCs w:val="20"/>
              </w:rPr>
              <w:t>Times New Roman 9</w:t>
            </w:r>
          </w:p>
        </w:tc>
      </w:tr>
    </w:tbl>
    <w:p w:rsidR="0097505D" w:rsidRPr="001A48DC" w:rsidRDefault="0097505D" w:rsidP="007E5542">
      <w:pPr>
        <w:pStyle w:val="4"/>
        <w:bidi/>
        <w:spacing w:line="233" w:lineRule="auto"/>
        <w:rPr>
          <w:sz w:val="28"/>
          <w:szCs w:val="32"/>
          <w:rtl/>
          <w:lang w:bidi="fa-IR"/>
        </w:rPr>
      </w:pPr>
    </w:p>
    <w:p w:rsidR="00D967C8" w:rsidRDefault="00D967C8" w:rsidP="007E5542">
      <w:pPr>
        <w:pStyle w:val="4"/>
        <w:bidi/>
        <w:spacing w:line="233" w:lineRule="auto"/>
        <w:rPr>
          <w:rtl/>
          <w:lang w:bidi="fa-IR"/>
        </w:rPr>
      </w:pPr>
      <w:proofErr w:type="spellStart"/>
      <w:r>
        <w:rPr>
          <w:rFonts w:hint="cs"/>
          <w:rtl/>
          <w:lang w:bidi="fa-IR"/>
        </w:rPr>
        <w:t>نكات</w:t>
      </w:r>
      <w:proofErr w:type="spellEnd"/>
      <w:r>
        <w:rPr>
          <w:rFonts w:hint="cs"/>
          <w:rtl/>
          <w:lang w:bidi="fa-IR"/>
        </w:rPr>
        <w:t>:</w:t>
      </w:r>
    </w:p>
    <w:p w:rsidR="00D967C8" w:rsidRDefault="00D967C8" w:rsidP="00675AD5">
      <w:pPr>
        <w:pStyle w:val="matn"/>
        <w:numPr>
          <w:ilvl w:val="0"/>
          <w:numId w:val="8"/>
        </w:numPr>
        <w:bidi/>
        <w:spacing w:line="233" w:lineRule="auto"/>
        <w:rPr>
          <w:rtl/>
          <w:lang w:bidi="fa-IR"/>
        </w:rPr>
      </w:pPr>
      <w:r>
        <w:rPr>
          <w:rFonts w:hint="cs"/>
          <w:rtl/>
          <w:lang w:bidi="fa-IR"/>
        </w:rPr>
        <w:t xml:space="preserve">قلم عنوان </w:t>
      </w:r>
      <w:proofErr w:type="spellStart"/>
      <w:r>
        <w:rPr>
          <w:rFonts w:hint="cs"/>
          <w:rtl/>
          <w:lang w:bidi="fa-IR"/>
        </w:rPr>
        <w:t>چكيده</w:t>
      </w:r>
      <w:proofErr w:type="spellEnd"/>
      <w:r>
        <w:rPr>
          <w:rFonts w:hint="cs"/>
          <w:rtl/>
          <w:lang w:bidi="fa-IR"/>
        </w:rPr>
        <w:t xml:space="preserve"> </w:t>
      </w:r>
      <w:proofErr w:type="spellStart"/>
      <w:r>
        <w:rPr>
          <w:rFonts w:hint="cs"/>
          <w:rtl/>
          <w:lang w:bidi="fa-IR"/>
        </w:rPr>
        <w:t>فارسي</w:t>
      </w:r>
      <w:proofErr w:type="spellEnd"/>
      <w:r>
        <w:rPr>
          <w:rFonts w:hint="cs"/>
          <w:rtl/>
          <w:lang w:bidi="fa-IR"/>
        </w:rPr>
        <w:t xml:space="preserve"> و </w:t>
      </w:r>
      <w:proofErr w:type="spellStart"/>
      <w:r>
        <w:rPr>
          <w:rFonts w:hint="cs"/>
          <w:rtl/>
          <w:lang w:bidi="fa-IR"/>
        </w:rPr>
        <w:t>انگليسي</w:t>
      </w:r>
      <w:proofErr w:type="spellEnd"/>
      <w:r>
        <w:rPr>
          <w:rFonts w:hint="cs"/>
          <w:rtl/>
          <w:lang w:bidi="fa-IR"/>
        </w:rPr>
        <w:t xml:space="preserve"> مطابق با </w:t>
      </w:r>
      <w:r w:rsidR="00675AD5">
        <w:rPr>
          <w:rFonts w:hint="cs"/>
          <w:rtl/>
          <w:lang w:bidi="fa-IR"/>
        </w:rPr>
        <w:t>عنوان</w:t>
      </w:r>
      <w:r>
        <w:rPr>
          <w:rFonts w:hint="cs"/>
          <w:rtl/>
          <w:lang w:bidi="fa-IR"/>
        </w:rPr>
        <w:t xml:space="preserve"> </w:t>
      </w:r>
      <w:proofErr w:type="spellStart"/>
      <w:r>
        <w:rPr>
          <w:rFonts w:hint="cs"/>
          <w:rtl/>
          <w:lang w:bidi="fa-IR"/>
        </w:rPr>
        <w:t>اصلي</w:t>
      </w:r>
      <w:proofErr w:type="spellEnd"/>
      <w:r>
        <w:rPr>
          <w:rFonts w:hint="cs"/>
          <w:rtl/>
          <w:lang w:bidi="fa-IR"/>
        </w:rPr>
        <w:t xml:space="preserve"> و قلم متن آن مطابق با متن گزارش باشد.</w:t>
      </w:r>
    </w:p>
    <w:p w:rsidR="00D967C8" w:rsidRPr="00450FDA" w:rsidRDefault="00D967C8" w:rsidP="00675AD5">
      <w:pPr>
        <w:pStyle w:val="matn"/>
        <w:numPr>
          <w:ilvl w:val="0"/>
          <w:numId w:val="8"/>
        </w:numPr>
        <w:bidi/>
        <w:spacing w:line="233" w:lineRule="auto"/>
        <w:rPr>
          <w:spacing w:val="-10"/>
          <w:rtl/>
          <w:lang w:bidi="fa-IR"/>
        </w:rPr>
      </w:pPr>
      <w:r w:rsidRPr="00450FDA">
        <w:rPr>
          <w:rFonts w:hint="cs"/>
          <w:spacing w:val="-10"/>
          <w:rtl/>
          <w:lang w:bidi="fa-IR"/>
        </w:rPr>
        <w:t xml:space="preserve">قلم عنوان فهرست منابع </w:t>
      </w:r>
      <w:proofErr w:type="spellStart"/>
      <w:r w:rsidRPr="00450FDA">
        <w:rPr>
          <w:rFonts w:hint="cs"/>
          <w:spacing w:val="-10"/>
          <w:rtl/>
          <w:lang w:bidi="fa-IR"/>
        </w:rPr>
        <w:t>فارسي</w:t>
      </w:r>
      <w:proofErr w:type="spellEnd"/>
      <w:r w:rsidRPr="00450FDA">
        <w:rPr>
          <w:rFonts w:hint="cs"/>
          <w:spacing w:val="-10"/>
          <w:rtl/>
          <w:lang w:bidi="fa-IR"/>
        </w:rPr>
        <w:t xml:space="preserve"> و </w:t>
      </w:r>
      <w:proofErr w:type="spellStart"/>
      <w:r w:rsidRPr="00450FDA">
        <w:rPr>
          <w:rFonts w:hint="cs"/>
          <w:spacing w:val="-10"/>
          <w:rtl/>
          <w:lang w:bidi="fa-IR"/>
        </w:rPr>
        <w:t>انگليسي</w:t>
      </w:r>
      <w:proofErr w:type="spellEnd"/>
      <w:r w:rsidRPr="00450FDA">
        <w:rPr>
          <w:rFonts w:hint="cs"/>
          <w:spacing w:val="-10"/>
          <w:rtl/>
          <w:lang w:bidi="fa-IR"/>
        </w:rPr>
        <w:t xml:space="preserve"> مطابق با </w:t>
      </w:r>
      <w:r w:rsidR="00675AD5">
        <w:rPr>
          <w:rFonts w:hint="cs"/>
          <w:spacing w:val="-10"/>
          <w:rtl/>
          <w:lang w:bidi="fa-IR"/>
        </w:rPr>
        <w:t>عنوان</w:t>
      </w:r>
      <w:r w:rsidRPr="00450FDA">
        <w:rPr>
          <w:rFonts w:hint="cs"/>
          <w:spacing w:val="-10"/>
          <w:rtl/>
          <w:lang w:bidi="fa-IR"/>
        </w:rPr>
        <w:t xml:space="preserve"> </w:t>
      </w:r>
      <w:proofErr w:type="spellStart"/>
      <w:r w:rsidRPr="00450FDA">
        <w:rPr>
          <w:rFonts w:hint="cs"/>
          <w:spacing w:val="-10"/>
          <w:rtl/>
          <w:lang w:bidi="fa-IR"/>
        </w:rPr>
        <w:t>اصلي</w:t>
      </w:r>
      <w:proofErr w:type="spellEnd"/>
      <w:r w:rsidRPr="00450FDA">
        <w:rPr>
          <w:rFonts w:hint="cs"/>
          <w:spacing w:val="-10"/>
          <w:rtl/>
          <w:lang w:bidi="fa-IR"/>
        </w:rPr>
        <w:t xml:space="preserve"> و شرح آن با </w:t>
      </w:r>
      <w:proofErr w:type="spellStart"/>
      <w:r w:rsidRPr="00450FDA">
        <w:rPr>
          <w:rFonts w:hint="cs"/>
          <w:spacing w:val="-10"/>
          <w:rtl/>
          <w:lang w:bidi="fa-IR"/>
        </w:rPr>
        <w:t>يك</w:t>
      </w:r>
      <w:proofErr w:type="spellEnd"/>
      <w:r w:rsidRPr="00450FDA">
        <w:rPr>
          <w:rFonts w:hint="cs"/>
          <w:spacing w:val="-10"/>
          <w:rtl/>
          <w:lang w:bidi="fa-IR"/>
        </w:rPr>
        <w:t xml:space="preserve"> </w:t>
      </w:r>
      <w:proofErr w:type="spellStart"/>
      <w:r w:rsidRPr="00450FDA">
        <w:rPr>
          <w:rFonts w:hint="cs"/>
          <w:spacing w:val="-10"/>
          <w:rtl/>
          <w:lang w:bidi="fa-IR"/>
        </w:rPr>
        <w:t>فونت</w:t>
      </w:r>
      <w:proofErr w:type="spellEnd"/>
      <w:r w:rsidRPr="00450FDA">
        <w:rPr>
          <w:rFonts w:hint="cs"/>
          <w:spacing w:val="-10"/>
          <w:rtl/>
          <w:lang w:bidi="fa-IR"/>
        </w:rPr>
        <w:t xml:space="preserve"> </w:t>
      </w:r>
      <w:proofErr w:type="spellStart"/>
      <w:r w:rsidRPr="00450FDA">
        <w:rPr>
          <w:rFonts w:hint="cs"/>
          <w:spacing w:val="-10"/>
          <w:rtl/>
          <w:lang w:bidi="fa-IR"/>
        </w:rPr>
        <w:t>كوچكتر</w:t>
      </w:r>
      <w:proofErr w:type="spellEnd"/>
      <w:r w:rsidRPr="00450FDA">
        <w:rPr>
          <w:rFonts w:hint="cs"/>
          <w:spacing w:val="-10"/>
          <w:rtl/>
          <w:lang w:bidi="fa-IR"/>
        </w:rPr>
        <w:t xml:space="preserve"> از قلم متن درج شود.</w:t>
      </w:r>
    </w:p>
    <w:p w:rsidR="00D967C8" w:rsidRDefault="00675AD5" w:rsidP="007E5542">
      <w:pPr>
        <w:pStyle w:val="matn"/>
        <w:numPr>
          <w:ilvl w:val="0"/>
          <w:numId w:val="8"/>
        </w:numPr>
        <w:bidi/>
        <w:spacing w:line="233" w:lineRule="auto"/>
        <w:rPr>
          <w:lang w:bidi="fa-IR"/>
        </w:rPr>
      </w:pPr>
      <w:r>
        <w:rPr>
          <w:rFonts w:hint="cs"/>
          <w:rtl/>
          <w:lang w:bidi="fa-IR"/>
        </w:rPr>
        <w:t xml:space="preserve">آغاز </w:t>
      </w:r>
      <w:proofErr w:type="spellStart"/>
      <w:r w:rsidR="00D967C8">
        <w:rPr>
          <w:rFonts w:hint="cs"/>
          <w:rtl/>
          <w:lang w:bidi="fa-IR"/>
        </w:rPr>
        <w:t>پاراگراف</w:t>
      </w:r>
      <w:r w:rsidR="00D967C8">
        <w:rPr>
          <w:rFonts w:hint="eastAsia"/>
          <w:rtl/>
          <w:lang w:bidi="fa-IR"/>
        </w:rPr>
        <w:t>‌</w:t>
      </w:r>
      <w:r w:rsidR="00D967C8">
        <w:rPr>
          <w:rFonts w:hint="cs"/>
          <w:rtl/>
          <w:lang w:bidi="fa-IR"/>
        </w:rPr>
        <w:t>هاي</w:t>
      </w:r>
      <w:proofErr w:type="spellEnd"/>
      <w:r w:rsidR="00D967C8">
        <w:rPr>
          <w:rFonts w:hint="cs"/>
          <w:rtl/>
          <w:lang w:bidi="fa-IR"/>
        </w:rPr>
        <w:t xml:space="preserve"> متن </w:t>
      </w:r>
      <w:proofErr w:type="spellStart"/>
      <w:r w:rsidR="00D967C8">
        <w:rPr>
          <w:rFonts w:hint="cs"/>
          <w:rtl/>
          <w:lang w:bidi="fa-IR"/>
        </w:rPr>
        <w:t>اصلي</w:t>
      </w:r>
      <w:proofErr w:type="spellEnd"/>
      <w:r w:rsidR="00D967C8">
        <w:rPr>
          <w:rFonts w:hint="cs"/>
          <w:rtl/>
          <w:lang w:bidi="fa-IR"/>
        </w:rPr>
        <w:t xml:space="preserve"> به اندازه 5/0 </w:t>
      </w:r>
      <w:proofErr w:type="spellStart"/>
      <w:r w:rsidR="00D967C8">
        <w:rPr>
          <w:rFonts w:hint="cs"/>
          <w:rtl/>
          <w:lang w:bidi="fa-IR"/>
        </w:rPr>
        <w:t>سانتيمتر</w:t>
      </w:r>
      <w:proofErr w:type="spellEnd"/>
      <w:r w:rsidR="00D967C8">
        <w:rPr>
          <w:rFonts w:hint="cs"/>
          <w:rtl/>
          <w:lang w:bidi="fa-IR"/>
        </w:rPr>
        <w:t xml:space="preserve"> </w:t>
      </w:r>
      <w:proofErr w:type="spellStart"/>
      <w:r w:rsidR="00D967C8">
        <w:rPr>
          <w:rFonts w:hint="cs"/>
          <w:rtl/>
          <w:lang w:bidi="fa-IR"/>
        </w:rPr>
        <w:t>تورفتگي</w:t>
      </w:r>
      <w:proofErr w:type="spellEnd"/>
      <w:r w:rsidR="00D967C8">
        <w:rPr>
          <w:rFonts w:hint="cs"/>
          <w:rtl/>
          <w:lang w:bidi="fa-IR"/>
        </w:rPr>
        <w:t xml:space="preserve"> داشته باشد.</w:t>
      </w:r>
    </w:p>
    <w:p w:rsidR="007E5542" w:rsidRPr="007E5542" w:rsidRDefault="007E5542" w:rsidP="007E5542">
      <w:pPr>
        <w:pStyle w:val="matn"/>
        <w:bidi/>
        <w:spacing w:line="233" w:lineRule="auto"/>
        <w:ind w:firstLine="0"/>
        <w:rPr>
          <w:sz w:val="2"/>
          <w:szCs w:val="8"/>
          <w:lang w:bidi="fa-IR"/>
        </w:rPr>
      </w:pPr>
    </w:p>
    <w:p w:rsidR="00D967C8" w:rsidRPr="00405BA7" w:rsidRDefault="00D967C8" w:rsidP="007E5542">
      <w:pPr>
        <w:pStyle w:val="2"/>
        <w:bidi/>
        <w:spacing w:line="233" w:lineRule="auto"/>
        <w:rPr>
          <w:rtl/>
        </w:rPr>
      </w:pPr>
      <w:r w:rsidRPr="00405BA7">
        <w:rPr>
          <w:rFonts w:hint="cs"/>
          <w:rtl/>
        </w:rPr>
        <w:t xml:space="preserve">ب: نوع جنس و رنگ جلد </w:t>
      </w:r>
    </w:p>
    <w:p w:rsidR="00D967C8" w:rsidRPr="00405BA7" w:rsidRDefault="00D967C8" w:rsidP="00675AD5">
      <w:pPr>
        <w:pStyle w:val="matn"/>
        <w:bidi/>
        <w:spacing w:line="233" w:lineRule="auto"/>
        <w:rPr>
          <w:rtl/>
        </w:rPr>
      </w:pPr>
      <w:r w:rsidRPr="00405BA7">
        <w:rPr>
          <w:rFonts w:hint="cs"/>
          <w:rtl/>
        </w:rPr>
        <w:t xml:space="preserve">1- جلد گزارش از نوع گالینگور </w:t>
      </w:r>
      <w:r w:rsidR="00675AD5">
        <w:rPr>
          <w:rFonts w:hint="cs"/>
          <w:rtl/>
        </w:rPr>
        <w:t>است</w:t>
      </w:r>
      <w:r w:rsidRPr="00405BA7">
        <w:rPr>
          <w:rFonts w:hint="cs"/>
          <w:rtl/>
        </w:rPr>
        <w:t xml:space="preserve"> که عیناً مطالب (طبق نمونه شرح روي جلد) روی آن زرکوب </w:t>
      </w:r>
      <w:r>
        <w:rPr>
          <w:rFonts w:hint="cs"/>
          <w:rtl/>
        </w:rPr>
        <w:t>مي‌شود</w:t>
      </w:r>
      <w:r w:rsidRPr="00405BA7">
        <w:rPr>
          <w:rFonts w:hint="cs"/>
          <w:rtl/>
        </w:rPr>
        <w:t>.</w:t>
      </w:r>
    </w:p>
    <w:p w:rsidR="00D967C8" w:rsidRDefault="00D967C8" w:rsidP="00675AD5">
      <w:pPr>
        <w:pStyle w:val="matn"/>
        <w:bidi/>
        <w:spacing w:line="233" w:lineRule="auto"/>
        <w:rPr>
          <w:rtl/>
        </w:rPr>
      </w:pPr>
      <w:r w:rsidRPr="00405BA7">
        <w:rPr>
          <w:rFonts w:hint="cs"/>
          <w:rtl/>
        </w:rPr>
        <w:t>2- رنگ جلد گزارش نهايي براي تمامي گروه</w:t>
      </w:r>
      <w:r w:rsidR="00C40D5B">
        <w:rPr>
          <w:rFonts w:hint="eastAsia"/>
          <w:rtl/>
        </w:rPr>
        <w:t>‌</w:t>
      </w:r>
      <w:r w:rsidRPr="00405BA7">
        <w:rPr>
          <w:rFonts w:hint="cs"/>
          <w:rtl/>
        </w:rPr>
        <w:t>هاي علمي سورمه</w:t>
      </w:r>
      <w:r>
        <w:rPr>
          <w:rFonts w:hint="eastAsia"/>
          <w:rtl/>
        </w:rPr>
        <w:t>‌</w:t>
      </w:r>
      <w:r w:rsidRPr="00405BA7">
        <w:rPr>
          <w:rFonts w:hint="cs"/>
          <w:rtl/>
        </w:rPr>
        <w:t xml:space="preserve">اي </w:t>
      </w:r>
      <w:r w:rsidR="00675AD5">
        <w:rPr>
          <w:rFonts w:hint="cs"/>
          <w:rtl/>
        </w:rPr>
        <w:t>است</w:t>
      </w:r>
      <w:r w:rsidRPr="00405BA7">
        <w:rPr>
          <w:rFonts w:hint="cs"/>
          <w:rtl/>
        </w:rPr>
        <w:t>.</w:t>
      </w:r>
    </w:p>
    <w:p w:rsidR="001A48DC" w:rsidRDefault="001A48DC" w:rsidP="001A48DC">
      <w:pPr>
        <w:pStyle w:val="matn"/>
        <w:bidi/>
        <w:spacing w:line="233" w:lineRule="auto"/>
      </w:pPr>
    </w:p>
    <w:p w:rsidR="00D967C8" w:rsidRPr="00405BA7" w:rsidRDefault="00D967C8" w:rsidP="00675AD5">
      <w:pPr>
        <w:pStyle w:val="2"/>
        <w:bidi/>
        <w:spacing w:line="228" w:lineRule="auto"/>
        <w:rPr>
          <w:rtl/>
          <w:lang w:bidi="fa-IR"/>
        </w:rPr>
      </w:pPr>
      <w:r w:rsidRPr="00405BA7">
        <w:rPr>
          <w:rFonts w:hint="cs"/>
          <w:rtl/>
        </w:rPr>
        <w:t>پ</w:t>
      </w:r>
      <w:r>
        <w:rPr>
          <w:rFonts w:hint="cs"/>
          <w:rtl/>
        </w:rPr>
        <w:t>:</w:t>
      </w:r>
      <w:r w:rsidRPr="00405BA7">
        <w:rPr>
          <w:rFonts w:hint="cs"/>
          <w:rtl/>
        </w:rPr>
        <w:t xml:space="preserve"> مطالب و صفحات </w:t>
      </w:r>
    </w:p>
    <w:p w:rsidR="00D967C8" w:rsidRPr="00405BA7" w:rsidRDefault="00D967C8" w:rsidP="00675AD5">
      <w:pPr>
        <w:pStyle w:val="matn"/>
        <w:bidi/>
        <w:spacing w:line="228" w:lineRule="auto"/>
        <w:ind w:left="568" w:hanging="284"/>
      </w:pPr>
      <w:r w:rsidRPr="00405BA7">
        <w:rPr>
          <w:rFonts w:hint="cs"/>
          <w:rtl/>
        </w:rPr>
        <w:t xml:space="preserve">1- شرح روی جلد </w:t>
      </w:r>
      <w:r w:rsidR="001168E7">
        <w:rPr>
          <w:rFonts w:hint="cs"/>
          <w:rtl/>
        </w:rPr>
        <w:t>(مطابق نمونه</w:t>
      </w:r>
      <w:r w:rsidR="001622E8">
        <w:rPr>
          <w:rFonts w:hint="cs"/>
          <w:rtl/>
        </w:rPr>
        <w:t xml:space="preserve"> پيوست</w:t>
      </w:r>
      <w:r w:rsidR="001168E7">
        <w:rPr>
          <w:rFonts w:hint="cs"/>
          <w:rtl/>
        </w:rPr>
        <w:t xml:space="preserve"> </w:t>
      </w:r>
      <w:r w:rsidR="00675AD5">
        <w:rPr>
          <w:rFonts w:hint="cs"/>
          <w:rtl/>
        </w:rPr>
        <w:t xml:space="preserve">با حذف </w:t>
      </w:r>
      <w:r w:rsidR="00726669">
        <w:rPr>
          <w:rFonts w:hint="cs"/>
          <w:rtl/>
        </w:rPr>
        <w:t>عنوان ناظر</w:t>
      </w:r>
      <w:r w:rsidR="001168E7">
        <w:rPr>
          <w:rFonts w:hint="cs"/>
          <w:rtl/>
        </w:rPr>
        <w:t>)</w:t>
      </w:r>
    </w:p>
    <w:p w:rsidR="00D967C8" w:rsidRPr="00405BA7" w:rsidRDefault="00D967C8" w:rsidP="00675AD5">
      <w:pPr>
        <w:pStyle w:val="matn"/>
        <w:bidi/>
        <w:spacing w:line="228" w:lineRule="auto"/>
        <w:ind w:left="568" w:hanging="284"/>
      </w:pPr>
      <w:r w:rsidRPr="00405BA7">
        <w:rPr>
          <w:rFonts w:hint="cs"/>
          <w:rtl/>
        </w:rPr>
        <w:t>2- صفحه بسم</w:t>
      </w:r>
      <w:r w:rsidR="00675AD5">
        <w:rPr>
          <w:rFonts w:hint="cs"/>
          <w:rtl/>
        </w:rPr>
        <w:t xml:space="preserve"> ا...</w:t>
      </w:r>
      <w:r w:rsidRPr="00405BA7">
        <w:rPr>
          <w:rFonts w:hint="cs"/>
          <w:rtl/>
        </w:rPr>
        <w:t xml:space="preserve"> الرحمن الرحیم </w:t>
      </w:r>
      <w:r>
        <w:rPr>
          <w:rFonts w:hint="cs"/>
          <w:rtl/>
        </w:rPr>
        <w:t>(مطابق نمونه موجود در فايل)</w:t>
      </w:r>
    </w:p>
    <w:p w:rsidR="00D967C8" w:rsidRPr="00405BA7" w:rsidRDefault="00D967C8" w:rsidP="00446732">
      <w:pPr>
        <w:pStyle w:val="matn"/>
        <w:bidi/>
        <w:spacing w:line="228" w:lineRule="auto"/>
        <w:ind w:left="568" w:hanging="284"/>
      </w:pPr>
      <w:r w:rsidRPr="00405BA7">
        <w:rPr>
          <w:rFonts w:hint="cs"/>
          <w:rtl/>
        </w:rPr>
        <w:t>3- صفحه عنوان (عیناً مطابق عنوان مصوب طرح پژوهشي)</w:t>
      </w:r>
      <w:r>
        <w:rPr>
          <w:rFonts w:hint="cs"/>
          <w:rtl/>
        </w:rPr>
        <w:t xml:space="preserve"> و </w:t>
      </w:r>
      <w:r w:rsidR="0097505D">
        <w:rPr>
          <w:rFonts w:hint="cs"/>
          <w:rtl/>
        </w:rPr>
        <w:t>طب</w:t>
      </w:r>
      <w:r>
        <w:rPr>
          <w:rFonts w:hint="cs"/>
          <w:rtl/>
        </w:rPr>
        <w:t>ق نمونه پيوست</w:t>
      </w:r>
    </w:p>
    <w:p w:rsidR="00E164E7" w:rsidRDefault="00D967C8" w:rsidP="00446732">
      <w:pPr>
        <w:pStyle w:val="matn"/>
        <w:bidi/>
        <w:spacing w:line="228" w:lineRule="auto"/>
        <w:ind w:left="69" w:firstLine="215"/>
        <w:rPr>
          <w:rtl/>
        </w:rPr>
      </w:pPr>
      <w:r w:rsidRPr="00450FDA">
        <w:rPr>
          <w:rFonts w:hint="cs"/>
          <w:rtl/>
        </w:rPr>
        <w:t xml:space="preserve">4- یک صفحه برای تشکر و قدردانی (در این صفحه از همه افرادی که در اجرا و تدوين گزارش نهايي، پژوهشگر را یاری نموده اند </w:t>
      </w:r>
      <w:r w:rsidR="00E164E7">
        <w:rPr>
          <w:rFonts w:hint="cs"/>
          <w:rtl/>
        </w:rPr>
        <w:t xml:space="preserve">يا سازمان هايي كه به صورت مالي يا تجهيزاتي در روند اجراي طرح همكاري </w:t>
      </w:r>
      <w:r w:rsidR="0097505D">
        <w:rPr>
          <w:rtl/>
        </w:rPr>
        <w:br/>
      </w:r>
      <w:r w:rsidR="00E164E7">
        <w:rPr>
          <w:rFonts w:hint="cs"/>
          <w:rtl/>
        </w:rPr>
        <w:t xml:space="preserve">داشته اند </w:t>
      </w:r>
      <w:r w:rsidRPr="00450FDA">
        <w:rPr>
          <w:rFonts w:hint="cs"/>
          <w:rtl/>
        </w:rPr>
        <w:t xml:space="preserve">تشکر مي‌شود). همچنين درج وابستگي </w:t>
      </w:r>
      <w:r w:rsidRPr="00450FDA">
        <w:t>(Affiliation)</w:t>
      </w:r>
      <w:r w:rsidRPr="00450FDA">
        <w:rPr>
          <w:rFonts w:hint="cs"/>
          <w:rtl/>
        </w:rPr>
        <w:t xml:space="preserve"> كامل به نام دانشگاه آزاد اسلامي و واحد اجرا</w:t>
      </w:r>
      <w:r w:rsidRPr="00450FDA">
        <w:rPr>
          <w:rFonts w:hint="eastAsia"/>
          <w:rtl/>
        </w:rPr>
        <w:t>‌</w:t>
      </w:r>
      <w:r w:rsidRPr="00450FDA">
        <w:rPr>
          <w:rFonts w:hint="cs"/>
          <w:rtl/>
        </w:rPr>
        <w:t>كننده طرح در اين صفحه ضروري است.</w:t>
      </w:r>
    </w:p>
    <w:p w:rsidR="00D967C8" w:rsidRDefault="00D967C8" w:rsidP="00446732">
      <w:pPr>
        <w:pStyle w:val="matn"/>
        <w:bidi/>
        <w:spacing w:line="228" w:lineRule="auto"/>
        <w:ind w:left="568" w:hanging="284"/>
        <w:rPr>
          <w:rtl/>
        </w:rPr>
      </w:pPr>
      <w:r w:rsidRPr="00405BA7">
        <w:rPr>
          <w:rFonts w:hint="cs"/>
          <w:rtl/>
        </w:rPr>
        <w:t xml:space="preserve">5- </w:t>
      </w:r>
      <w:r>
        <w:rPr>
          <w:rFonts w:hint="cs"/>
          <w:rtl/>
        </w:rPr>
        <w:t xml:space="preserve">فهرست مطالب </w:t>
      </w:r>
      <w:r w:rsidR="00D10DA2">
        <w:rPr>
          <w:rFonts w:hint="cs"/>
          <w:rtl/>
        </w:rPr>
        <w:t xml:space="preserve">(مطابق با استاندارد فهرست‌گيري و با قلم </w:t>
      </w:r>
      <w:r w:rsidR="00D10DA2">
        <w:t>B Lotus</w:t>
      </w:r>
      <w:r w:rsidR="009E1AD0">
        <w:t xml:space="preserve"> 12</w:t>
      </w:r>
      <w:r w:rsidR="00D10DA2">
        <w:rPr>
          <w:rFonts w:hint="cs"/>
          <w:rtl/>
        </w:rPr>
        <w:t>)</w:t>
      </w:r>
    </w:p>
    <w:p w:rsidR="00EF2761" w:rsidRDefault="00EF2761" w:rsidP="00675AD5">
      <w:pPr>
        <w:pStyle w:val="matn"/>
        <w:bidi/>
        <w:spacing w:line="228" w:lineRule="auto"/>
        <w:ind w:left="69" w:firstLine="215"/>
        <w:rPr>
          <w:rtl/>
          <w:lang w:bidi="fa-IR"/>
        </w:rPr>
      </w:pPr>
      <w:r>
        <w:rPr>
          <w:rFonts w:hint="cs"/>
          <w:rtl/>
          <w:lang w:bidi="fa-IR"/>
        </w:rPr>
        <w:t xml:space="preserve">6- </w:t>
      </w:r>
      <w:proofErr w:type="spellStart"/>
      <w:r>
        <w:rPr>
          <w:rFonts w:hint="cs"/>
          <w:rtl/>
          <w:lang w:bidi="fa-IR"/>
        </w:rPr>
        <w:t>چكيده</w:t>
      </w:r>
      <w:proofErr w:type="spellEnd"/>
      <w:r>
        <w:rPr>
          <w:rFonts w:hint="cs"/>
          <w:rtl/>
          <w:lang w:bidi="fa-IR"/>
        </w:rPr>
        <w:t xml:space="preserve"> </w:t>
      </w:r>
      <w:r w:rsidR="0037426E">
        <w:rPr>
          <w:rFonts w:hint="cs"/>
          <w:rtl/>
          <w:lang w:bidi="fa-IR"/>
        </w:rPr>
        <w:t>(</w:t>
      </w:r>
      <w:r>
        <w:rPr>
          <w:rFonts w:hint="cs"/>
          <w:rtl/>
          <w:lang w:bidi="fa-IR"/>
        </w:rPr>
        <w:t>صفحه نخست گزارش</w:t>
      </w:r>
      <w:r w:rsidR="0037426E">
        <w:rPr>
          <w:rFonts w:hint="cs"/>
          <w:rtl/>
          <w:lang w:bidi="fa-IR"/>
        </w:rPr>
        <w:t xml:space="preserve">) </w:t>
      </w:r>
      <w:proofErr w:type="spellStart"/>
      <w:r w:rsidR="0037426E">
        <w:rPr>
          <w:rFonts w:hint="cs"/>
          <w:rtl/>
          <w:lang w:bidi="fa-IR"/>
        </w:rPr>
        <w:t>كه</w:t>
      </w:r>
      <w:proofErr w:type="spellEnd"/>
      <w:r w:rsidR="0037426E">
        <w:rPr>
          <w:rFonts w:hint="cs"/>
          <w:rtl/>
          <w:lang w:bidi="fa-IR"/>
        </w:rPr>
        <w:t xml:space="preserve"> شامل</w:t>
      </w:r>
      <w:r w:rsidR="0037426E" w:rsidRPr="0037426E">
        <w:rPr>
          <w:rFonts w:hint="cs"/>
          <w:rtl/>
          <w:lang w:bidi="fa-IR"/>
        </w:rPr>
        <w:t xml:space="preserve"> اهداف، روش ها، محتوای اصلی و نتایج </w:t>
      </w:r>
      <w:proofErr w:type="spellStart"/>
      <w:r w:rsidR="00675AD5">
        <w:rPr>
          <w:rFonts w:hint="cs"/>
          <w:rtl/>
          <w:lang w:bidi="fa-IR"/>
        </w:rPr>
        <w:t>كمي</w:t>
      </w:r>
      <w:proofErr w:type="spellEnd"/>
      <w:r w:rsidR="00675AD5">
        <w:rPr>
          <w:rFonts w:hint="cs"/>
          <w:rtl/>
          <w:lang w:bidi="fa-IR"/>
        </w:rPr>
        <w:t xml:space="preserve"> و </w:t>
      </w:r>
      <w:proofErr w:type="spellStart"/>
      <w:r w:rsidR="00675AD5">
        <w:rPr>
          <w:rFonts w:hint="cs"/>
          <w:rtl/>
          <w:lang w:bidi="fa-IR"/>
        </w:rPr>
        <w:t>كيفي</w:t>
      </w:r>
      <w:proofErr w:type="spellEnd"/>
      <w:r w:rsidR="00675AD5">
        <w:rPr>
          <w:rFonts w:hint="cs"/>
          <w:rtl/>
          <w:lang w:bidi="fa-IR"/>
        </w:rPr>
        <w:t xml:space="preserve"> </w:t>
      </w:r>
      <w:r w:rsidR="0037426E" w:rsidRPr="0037426E">
        <w:rPr>
          <w:rFonts w:hint="cs"/>
          <w:rtl/>
          <w:lang w:bidi="fa-IR"/>
        </w:rPr>
        <w:t xml:space="preserve">حاصل </w:t>
      </w:r>
      <w:r w:rsidR="0037426E">
        <w:rPr>
          <w:rFonts w:hint="cs"/>
          <w:rtl/>
          <w:lang w:bidi="fa-IR"/>
        </w:rPr>
        <w:t xml:space="preserve">از </w:t>
      </w:r>
      <w:proofErr w:type="spellStart"/>
      <w:r w:rsidR="0037426E">
        <w:rPr>
          <w:rFonts w:hint="cs"/>
          <w:rtl/>
          <w:lang w:bidi="fa-IR"/>
        </w:rPr>
        <w:t>اجراي</w:t>
      </w:r>
      <w:proofErr w:type="spellEnd"/>
      <w:r w:rsidR="00675AD5">
        <w:rPr>
          <w:rFonts w:hint="cs"/>
          <w:rtl/>
          <w:lang w:bidi="fa-IR"/>
        </w:rPr>
        <w:t xml:space="preserve"> </w:t>
      </w:r>
      <w:r w:rsidR="0037426E">
        <w:rPr>
          <w:rFonts w:hint="cs"/>
          <w:rtl/>
          <w:lang w:bidi="fa-IR"/>
        </w:rPr>
        <w:t xml:space="preserve">طرح </w:t>
      </w:r>
      <w:r w:rsidR="00675AD5">
        <w:rPr>
          <w:rFonts w:hint="cs"/>
          <w:rtl/>
          <w:lang w:bidi="fa-IR"/>
        </w:rPr>
        <w:t>است</w:t>
      </w:r>
      <w:r w:rsidR="0037426E">
        <w:rPr>
          <w:rFonts w:hint="cs"/>
          <w:rtl/>
          <w:lang w:bidi="fa-IR"/>
        </w:rPr>
        <w:t>.</w:t>
      </w:r>
    </w:p>
    <w:p w:rsidR="00EF2761" w:rsidRPr="00405BA7" w:rsidRDefault="00EF2761" w:rsidP="00675AD5">
      <w:pPr>
        <w:pStyle w:val="matn"/>
        <w:bidi/>
        <w:spacing w:line="228" w:lineRule="auto"/>
        <w:ind w:left="568" w:hanging="284"/>
      </w:pPr>
      <w:r>
        <w:rPr>
          <w:rFonts w:hint="cs"/>
          <w:rtl/>
        </w:rPr>
        <w:t xml:space="preserve">7- فصل‌بندي گزارش- شروع فصل </w:t>
      </w:r>
      <w:r w:rsidR="00E13B8A">
        <w:rPr>
          <w:rFonts w:hint="cs"/>
          <w:rtl/>
        </w:rPr>
        <w:t>در يك صفحه جداگانه باشد.</w:t>
      </w:r>
    </w:p>
    <w:p w:rsidR="009C196C" w:rsidRDefault="001168E7" w:rsidP="00C93695">
      <w:pPr>
        <w:pStyle w:val="matn"/>
        <w:bidi/>
        <w:spacing w:line="228" w:lineRule="auto"/>
        <w:ind w:left="-1" w:firstLine="283"/>
        <w:rPr>
          <w:rtl/>
        </w:rPr>
      </w:pPr>
      <w:r w:rsidRPr="009C196C">
        <w:rPr>
          <w:rFonts w:hint="cs"/>
          <w:rtl/>
        </w:rPr>
        <w:t>8</w:t>
      </w:r>
      <w:r w:rsidR="00D967C8" w:rsidRPr="009C196C">
        <w:rPr>
          <w:rFonts w:hint="cs"/>
          <w:rtl/>
        </w:rPr>
        <w:t xml:space="preserve">- </w:t>
      </w:r>
      <w:r w:rsidR="00675AD5" w:rsidRPr="009C196C">
        <w:rPr>
          <w:rFonts w:hint="cs"/>
          <w:rtl/>
        </w:rPr>
        <w:t xml:space="preserve">جدول ها و شكل ها (نمودارها) با حداكثر كيفيت بلافاصله پس از اشاره </w:t>
      </w:r>
      <w:r w:rsidR="006718D7" w:rsidRPr="009C196C">
        <w:rPr>
          <w:rFonts w:hint="cs"/>
          <w:rtl/>
        </w:rPr>
        <w:t xml:space="preserve">به آنها در متن در جاي مناسب جانمايي شود. </w:t>
      </w:r>
      <w:r w:rsidR="009C196C" w:rsidRPr="009C196C">
        <w:rPr>
          <w:rFonts w:hint="cs"/>
          <w:rtl/>
        </w:rPr>
        <w:t>ا</w:t>
      </w:r>
      <w:r w:rsidR="006718D7" w:rsidRPr="009C196C">
        <w:rPr>
          <w:rFonts w:hint="cs"/>
          <w:rtl/>
        </w:rPr>
        <w:t xml:space="preserve">ستفاده از شكل ها و جدول هاي منابع و ارائه تصوير دستگاه ها و مجموعه آزمايشگاهي </w:t>
      </w:r>
      <w:r w:rsidR="009C196C" w:rsidRPr="009C196C">
        <w:t xml:space="preserve">(Experimental </w:t>
      </w:r>
      <w:r w:rsidR="00C93695">
        <w:t>s</w:t>
      </w:r>
      <w:r w:rsidR="009C196C" w:rsidRPr="009C196C">
        <w:t>et – up)</w:t>
      </w:r>
      <w:r w:rsidR="001622E8">
        <w:rPr>
          <w:rFonts w:hint="cs"/>
          <w:rtl/>
        </w:rPr>
        <w:t xml:space="preserve"> حداقلي باشد و به جاي تصوير مجموعه آزمايشگاهي بهتر است شمايي از آن رسم شود.</w:t>
      </w:r>
    </w:p>
    <w:p w:rsidR="009C196C" w:rsidRPr="009C196C" w:rsidRDefault="009C196C" w:rsidP="0021585C">
      <w:pPr>
        <w:pStyle w:val="matn"/>
        <w:bidi/>
        <w:spacing w:line="228" w:lineRule="auto"/>
        <w:ind w:left="-1" w:firstLine="283"/>
      </w:pPr>
      <w:r>
        <w:rPr>
          <w:rFonts w:hint="cs"/>
          <w:rtl/>
        </w:rPr>
        <w:t xml:space="preserve">9-  </w:t>
      </w:r>
      <w:r w:rsidR="00D967C8" w:rsidRPr="009C196C">
        <w:rPr>
          <w:rFonts w:hint="cs"/>
          <w:rtl/>
        </w:rPr>
        <w:t xml:space="preserve">فهرست منابع و مأخذ (شامل صورت دقیق و کامل همه مراجعی است که در متن گزارش </w:t>
      </w:r>
      <w:r>
        <w:rPr>
          <w:rFonts w:hint="cs"/>
          <w:rtl/>
        </w:rPr>
        <w:t xml:space="preserve">با حفظ يكنواختي </w:t>
      </w:r>
      <w:r w:rsidR="00D967C8" w:rsidRPr="009C196C">
        <w:rPr>
          <w:rFonts w:hint="cs"/>
          <w:rtl/>
        </w:rPr>
        <w:t>به آنها استناد شده است)</w:t>
      </w:r>
      <w:r w:rsidR="00C00E9F">
        <w:rPr>
          <w:rFonts w:hint="cs"/>
          <w:rtl/>
        </w:rPr>
        <w:t>.</w:t>
      </w:r>
      <w:r>
        <w:rPr>
          <w:rFonts w:hint="cs"/>
          <w:rtl/>
        </w:rPr>
        <w:t xml:space="preserve"> در اشاره به منابع مورد استفاده حداكثر شماره</w:t>
      </w:r>
      <w:r w:rsidR="00C00E9F">
        <w:rPr>
          <w:rFonts w:hint="cs"/>
          <w:rtl/>
        </w:rPr>
        <w:t xml:space="preserve"> </w:t>
      </w:r>
      <w:r>
        <w:rPr>
          <w:rFonts w:hint="cs"/>
          <w:rtl/>
        </w:rPr>
        <w:t xml:space="preserve">سه مرجع و ترجيحا </w:t>
      </w:r>
      <w:r w:rsidR="0021585C">
        <w:rPr>
          <w:rFonts w:hint="cs"/>
          <w:rtl/>
        </w:rPr>
        <w:t xml:space="preserve">منابع </w:t>
      </w:r>
      <w:r>
        <w:rPr>
          <w:rFonts w:hint="cs"/>
          <w:rtl/>
        </w:rPr>
        <w:t>پر استناد و نو درج شود.</w:t>
      </w:r>
    </w:p>
    <w:p w:rsidR="00D967C8" w:rsidRPr="009C196C" w:rsidRDefault="009C196C" w:rsidP="00C00E9F">
      <w:pPr>
        <w:pStyle w:val="matn"/>
        <w:bidi/>
        <w:spacing w:line="228" w:lineRule="auto"/>
        <w:ind w:left="-1" w:firstLine="283"/>
      </w:pPr>
      <w:r>
        <w:rPr>
          <w:rFonts w:hint="cs"/>
          <w:rtl/>
        </w:rPr>
        <w:t>10</w:t>
      </w:r>
      <w:r w:rsidR="00D967C8" w:rsidRPr="009C196C">
        <w:rPr>
          <w:rFonts w:hint="cs"/>
          <w:rtl/>
        </w:rPr>
        <w:t>- پیوست</w:t>
      </w:r>
      <w:r w:rsidR="0079126B" w:rsidRPr="009C196C">
        <w:rPr>
          <w:rFonts w:hint="cs"/>
          <w:rtl/>
        </w:rPr>
        <w:t xml:space="preserve"> </w:t>
      </w:r>
      <w:r w:rsidR="00D967C8" w:rsidRPr="009C196C">
        <w:rPr>
          <w:rFonts w:hint="cs"/>
          <w:rtl/>
        </w:rPr>
        <w:t>ها (شامل جدول</w:t>
      </w:r>
      <w:r>
        <w:rPr>
          <w:rFonts w:hint="cs"/>
          <w:rtl/>
        </w:rPr>
        <w:t xml:space="preserve"> ها</w:t>
      </w:r>
      <w:r w:rsidR="00D967C8" w:rsidRPr="009C196C">
        <w:rPr>
          <w:rFonts w:hint="cs"/>
          <w:rtl/>
        </w:rPr>
        <w:t xml:space="preserve">، نمودارها، شکل‌ها، </w:t>
      </w:r>
      <w:r>
        <w:rPr>
          <w:rFonts w:hint="cs"/>
          <w:rtl/>
        </w:rPr>
        <w:t xml:space="preserve">آزمون </w:t>
      </w:r>
      <w:r w:rsidR="00D967C8" w:rsidRPr="009C196C">
        <w:rPr>
          <w:rFonts w:hint="cs"/>
          <w:rtl/>
        </w:rPr>
        <w:t>ها و پرسشنامه</w:t>
      </w:r>
      <w:r w:rsidR="00D967C8" w:rsidRPr="009C196C">
        <w:rPr>
          <w:rFonts w:hint="eastAsia"/>
          <w:rtl/>
        </w:rPr>
        <w:t>‌</w:t>
      </w:r>
      <w:r w:rsidR="00D967C8" w:rsidRPr="009C196C">
        <w:rPr>
          <w:rFonts w:hint="cs"/>
          <w:rtl/>
        </w:rPr>
        <w:t>های خود ساخته</w:t>
      </w:r>
      <w:r>
        <w:rPr>
          <w:rFonts w:hint="cs"/>
          <w:rtl/>
        </w:rPr>
        <w:t xml:space="preserve">، روش هاي محاسباتي </w:t>
      </w:r>
      <w:r w:rsidR="00D967C8" w:rsidRPr="009C196C">
        <w:rPr>
          <w:rFonts w:hint="cs"/>
          <w:rtl/>
        </w:rPr>
        <w:t>و برنامه</w:t>
      </w:r>
      <w:r w:rsidR="00D967C8" w:rsidRPr="009C196C">
        <w:rPr>
          <w:rFonts w:hint="eastAsia"/>
          <w:rtl/>
        </w:rPr>
        <w:t>‌</w:t>
      </w:r>
      <w:r w:rsidR="00D967C8" w:rsidRPr="009C196C">
        <w:rPr>
          <w:rFonts w:hint="cs"/>
          <w:rtl/>
        </w:rPr>
        <w:t>های رایانه</w:t>
      </w:r>
      <w:r w:rsidR="00D967C8" w:rsidRPr="009C196C">
        <w:rPr>
          <w:rFonts w:hint="eastAsia"/>
          <w:rtl/>
        </w:rPr>
        <w:t>‌</w:t>
      </w:r>
      <w:r w:rsidR="00D967C8" w:rsidRPr="009C196C">
        <w:rPr>
          <w:rFonts w:hint="cs"/>
          <w:rtl/>
        </w:rPr>
        <w:t>ای ...)</w:t>
      </w:r>
    </w:p>
    <w:p w:rsidR="00D967C8" w:rsidRPr="00405BA7" w:rsidRDefault="001168E7" w:rsidP="009C196C">
      <w:pPr>
        <w:pStyle w:val="matn"/>
        <w:bidi/>
        <w:spacing w:line="228" w:lineRule="auto"/>
        <w:ind w:left="568" w:hanging="284"/>
      </w:pPr>
      <w:r>
        <w:rPr>
          <w:rFonts w:hint="cs"/>
          <w:rtl/>
        </w:rPr>
        <w:t>1</w:t>
      </w:r>
      <w:r w:rsidR="009C196C">
        <w:rPr>
          <w:rFonts w:hint="cs"/>
          <w:rtl/>
        </w:rPr>
        <w:t>1</w:t>
      </w:r>
      <w:r w:rsidR="00D967C8" w:rsidRPr="00405BA7">
        <w:rPr>
          <w:rFonts w:hint="cs"/>
          <w:rtl/>
        </w:rPr>
        <w:t xml:space="preserve">- چکیده انگلیسی </w:t>
      </w:r>
    </w:p>
    <w:p w:rsidR="00D967C8" w:rsidRPr="00405BA7" w:rsidRDefault="001168E7" w:rsidP="009C196C">
      <w:pPr>
        <w:pStyle w:val="matn"/>
        <w:bidi/>
        <w:spacing w:line="228" w:lineRule="auto"/>
        <w:ind w:left="568" w:hanging="284"/>
      </w:pPr>
      <w:r>
        <w:rPr>
          <w:rFonts w:hint="cs"/>
          <w:rtl/>
        </w:rPr>
        <w:t>1</w:t>
      </w:r>
      <w:r w:rsidR="009C196C">
        <w:rPr>
          <w:rFonts w:hint="cs"/>
          <w:rtl/>
        </w:rPr>
        <w:t>2</w:t>
      </w:r>
      <w:r w:rsidR="00D967C8" w:rsidRPr="00405BA7">
        <w:rPr>
          <w:rFonts w:hint="cs"/>
          <w:rtl/>
        </w:rPr>
        <w:t>- شرح پشت جلد</w:t>
      </w:r>
      <w:r>
        <w:rPr>
          <w:rFonts w:hint="cs"/>
          <w:rtl/>
        </w:rPr>
        <w:t xml:space="preserve"> (مطابق نمونه پيوست)</w:t>
      </w:r>
    </w:p>
    <w:p w:rsidR="00D967C8" w:rsidRPr="00FA10F2" w:rsidRDefault="00D967C8" w:rsidP="00446732">
      <w:pPr>
        <w:pStyle w:val="matn"/>
        <w:bidi/>
        <w:spacing w:line="228" w:lineRule="auto"/>
        <w:rPr>
          <w:sz w:val="6"/>
          <w:szCs w:val="6"/>
          <w:rtl/>
        </w:rPr>
      </w:pPr>
    </w:p>
    <w:p w:rsidR="001A48DC" w:rsidRDefault="001A48DC" w:rsidP="00446732">
      <w:pPr>
        <w:pStyle w:val="2"/>
        <w:bidi/>
        <w:spacing w:line="228" w:lineRule="auto"/>
        <w:rPr>
          <w:rtl/>
        </w:rPr>
      </w:pPr>
    </w:p>
    <w:p w:rsidR="00D967C8" w:rsidRPr="00405BA7" w:rsidRDefault="00D967C8" w:rsidP="001A48DC">
      <w:pPr>
        <w:pStyle w:val="2"/>
        <w:bidi/>
        <w:spacing w:line="228" w:lineRule="auto"/>
        <w:rPr>
          <w:rtl/>
        </w:rPr>
      </w:pPr>
      <w:r w:rsidRPr="00405BA7">
        <w:rPr>
          <w:rFonts w:hint="cs"/>
          <w:rtl/>
        </w:rPr>
        <w:t xml:space="preserve">ت- </w:t>
      </w:r>
      <w:r w:rsidR="0079126B">
        <w:rPr>
          <w:rFonts w:hint="cs"/>
          <w:rtl/>
        </w:rPr>
        <w:t>شماره‌گذاری</w:t>
      </w:r>
    </w:p>
    <w:p w:rsidR="00D967C8" w:rsidRPr="00EB0074" w:rsidRDefault="00D967C8" w:rsidP="00446732">
      <w:pPr>
        <w:pStyle w:val="3"/>
        <w:bidi/>
        <w:spacing w:line="228" w:lineRule="auto"/>
        <w:rPr>
          <w:lang w:bidi="fa-IR"/>
        </w:rPr>
      </w:pPr>
      <w:r w:rsidRPr="00EB0074">
        <w:rPr>
          <w:rFonts w:hint="cs"/>
          <w:rtl/>
          <w:lang w:bidi="fa-IR"/>
        </w:rPr>
        <w:t xml:space="preserve">- </w:t>
      </w:r>
      <w:proofErr w:type="spellStart"/>
      <w:r w:rsidRPr="00EB0074">
        <w:rPr>
          <w:rFonts w:hint="cs"/>
          <w:rtl/>
          <w:lang w:bidi="fa-IR"/>
        </w:rPr>
        <w:t>شماره‌گذاری</w:t>
      </w:r>
      <w:proofErr w:type="spellEnd"/>
      <w:r w:rsidRPr="00EB0074">
        <w:rPr>
          <w:rFonts w:hint="cs"/>
          <w:rtl/>
          <w:lang w:bidi="fa-IR"/>
        </w:rPr>
        <w:t xml:space="preserve"> صفحات</w:t>
      </w:r>
    </w:p>
    <w:p w:rsidR="00D967C8" w:rsidRPr="00405BA7" w:rsidRDefault="00D967C8" w:rsidP="009C196C">
      <w:pPr>
        <w:pStyle w:val="matn"/>
        <w:bidi/>
        <w:spacing w:line="228" w:lineRule="auto"/>
        <w:rPr>
          <w:rtl/>
          <w:lang w:bidi="fa-IR"/>
        </w:rPr>
      </w:pPr>
      <w:r w:rsidRPr="00405BA7">
        <w:rPr>
          <w:rFonts w:hint="cs"/>
          <w:rtl/>
          <w:lang w:bidi="fa-IR"/>
        </w:rPr>
        <w:t xml:space="preserve">صفحات </w:t>
      </w:r>
      <w:r>
        <w:rPr>
          <w:rFonts w:hint="cs"/>
          <w:rtl/>
          <w:lang w:bidi="fa-IR"/>
        </w:rPr>
        <w:t>«</w:t>
      </w:r>
      <w:proofErr w:type="spellStart"/>
      <w:r w:rsidRPr="00405BA7">
        <w:rPr>
          <w:rFonts w:hint="cs"/>
          <w:rtl/>
          <w:lang w:bidi="fa-IR"/>
        </w:rPr>
        <w:t>بسم</w:t>
      </w:r>
      <w:proofErr w:type="spellEnd"/>
      <w:r w:rsidRPr="00405BA7">
        <w:rPr>
          <w:rFonts w:hint="cs"/>
          <w:rtl/>
          <w:lang w:bidi="fa-IR"/>
        </w:rPr>
        <w:t xml:space="preserve"> ا</w:t>
      </w:r>
      <w:r w:rsidR="009C196C">
        <w:rPr>
          <w:rFonts w:hint="cs"/>
          <w:rtl/>
          <w:lang w:bidi="fa-IR"/>
        </w:rPr>
        <w:t>...</w:t>
      </w:r>
      <w:r w:rsidRPr="00405BA7">
        <w:rPr>
          <w:rFonts w:hint="cs"/>
          <w:rtl/>
          <w:lang w:bidi="fa-IR"/>
        </w:rPr>
        <w:t xml:space="preserve"> </w:t>
      </w:r>
      <w:proofErr w:type="spellStart"/>
      <w:r w:rsidRPr="00405BA7">
        <w:rPr>
          <w:rFonts w:hint="cs"/>
          <w:rtl/>
          <w:lang w:bidi="fa-IR"/>
        </w:rPr>
        <w:t>الرحمن</w:t>
      </w:r>
      <w:proofErr w:type="spellEnd"/>
      <w:r w:rsidRPr="00405BA7">
        <w:rPr>
          <w:rFonts w:hint="cs"/>
          <w:rtl/>
          <w:lang w:bidi="fa-IR"/>
        </w:rPr>
        <w:t xml:space="preserve"> </w:t>
      </w:r>
      <w:proofErr w:type="spellStart"/>
      <w:r w:rsidRPr="00405BA7">
        <w:rPr>
          <w:rFonts w:hint="cs"/>
          <w:rtl/>
          <w:lang w:bidi="fa-IR"/>
        </w:rPr>
        <w:t>الرحیم</w:t>
      </w:r>
      <w:proofErr w:type="spellEnd"/>
      <w:r>
        <w:rPr>
          <w:rFonts w:hint="cs"/>
          <w:rtl/>
          <w:lang w:bidi="fa-IR"/>
        </w:rPr>
        <w:t>»</w:t>
      </w:r>
      <w:r w:rsidRPr="00405BA7">
        <w:rPr>
          <w:rFonts w:hint="cs"/>
          <w:rtl/>
          <w:lang w:bidi="fa-IR"/>
        </w:rPr>
        <w:t xml:space="preserve"> و </w:t>
      </w:r>
      <w:r>
        <w:rPr>
          <w:rFonts w:hint="cs"/>
          <w:rtl/>
          <w:lang w:bidi="fa-IR"/>
        </w:rPr>
        <w:t>«</w:t>
      </w:r>
      <w:r w:rsidRPr="00405BA7">
        <w:rPr>
          <w:rFonts w:hint="cs"/>
          <w:rtl/>
          <w:lang w:bidi="fa-IR"/>
        </w:rPr>
        <w:t>عنوان</w:t>
      </w:r>
      <w:r>
        <w:rPr>
          <w:rFonts w:hint="cs"/>
          <w:rtl/>
          <w:lang w:bidi="fa-IR"/>
        </w:rPr>
        <w:t>»</w:t>
      </w:r>
      <w:r w:rsidRPr="00405BA7">
        <w:rPr>
          <w:rFonts w:hint="cs"/>
          <w:rtl/>
          <w:lang w:bidi="fa-IR"/>
        </w:rPr>
        <w:t xml:space="preserve"> و </w:t>
      </w:r>
      <w:r>
        <w:rPr>
          <w:rFonts w:hint="cs"/>
          <w:rtl/>
          <w:lang w:bidi="fa-IR"/>
        </w:rPr>
        <w:t>«</w:t>
      </w:r>
      <w:r w:rsidRPr="00405BA7">
        <w:rPr>
          <w:rFonts w:hint="cs"/>
          <w:rtl/>
          <w:lang w:bidi="fa-IR"/>
        </w:rPr>
        <w:t>تشکر و قدردانی</w:t>
      </w:r>
      <w:r>
        <w:rPr>
          <w:rFonts w:hint="cs"/>
          <w:rtl/>
          <w:lang w:bidi="fa-IR"/>
        </w:rPr>
        <w:t>»</w:t>
      </w:r>
      <w:r w:rsidRPr="00405BA7">
        <w:rPr>
          <w:rFonts w:hint="cs"/>
          <w:rtl/>
          <w:lang w:bidi="fa-IR"/>
        </w:rPr>
        <w:t xml:space="preserve"> </w:t>
      </w:r>
      <w:proofErr w:type="spellStart"/>
      <w:r w:rsidRPr="00405BA7">
        <w:rPr>
          <w:rFonts w:hint="cs"/>
          <w:rtl/>
          <w:lang w:bidi="fa-IR"/>
        </w:rPr>
        <w:t>شماره</w:t>
      </w:r>
      <w:r>
        <w:rPr>
          <w:rFonts w:hint="eastAsia"/>
          <w:rtl/>
          <w:lang w:bidi="fa-IR"/>
        </w:rPr>
        <w:t>‌</w:t>
      </w:r>
      <w:r w:rsidRPr="00405BA7">
        <w:rPr>
          <w:rFonts w:hint="cs"/>
          <w:rtl/>
          <w:lang w:bidi="fa-IR"/>
        </w:rPr>
        <w:t>گذاری</w:t>
      </w:r>
      <w:proofErr w:type="spellEnd"/>
      <w:r w:rsidRPr="00405BA7">
        <w:rPr>
          <w:rFonts w:hint="cs"/>
          <w:rtl/>
          <w:lang w:bidi="fa-IR"/>
        </w:rPr>
        <w:t xml:space="preserve"> </w:t>
      </w:r>
      <w:proofErr w:type="spellStart"/>
      <w:r w:rsidRPr="00405BA7">
        <w:rPr>
          <w:rFonts w:hint="cs"/>
          <w:rtl/>
          <w:lang w:bidi="fa-IR"/>
        </w:rPr>
        <w:t>نمی</w:t>
      </w:r>
      <w:r>
        <w:rPr>
          <w:rFonts w:hint="eastAsia"/>
          <w:rtl/>
          <w:lang w:bidi="fa-IR"/>
        </w:rPr>
        <w:t>‌</w:t>
      </w:r>
      <w:r w:rsidRPr="00405BA7">
        <w:rPr>
          <w:rFonts w:hint="cs"/>
          <w:rtl/>
          <w:lang w:bidi="fa-IR"/>
        </w:rPr>
        <w:t>شود</w:t>
      </w:r>
      <w:proofErr w:type="spellEnd"/>
      <w:r w:rsidRPr="00405BA7">
        <w:rPr>
          <w:rFonts w:hint="cs"/>
          <w:rtl/>
          <w:lang w:bidi="fa-IR"/>
        </w:rPr>
        <w:t xml:space="preserve">. صفحات </w:t>
      </w:r>
      <w:r>
        <w:rPr>
          <w:rFonts w:hint="cs"/>
          <w:rtl/>
          <w:lang w:bidi="fa-IR"/>
        </w:rPr>
        <w:t>«</w:t>
      </w:r>
      <w:proofErr w:type="spellStart"/>
      <w:r w:rsidRPr="00405BA7">
        <w:rPr>
          <w:rFonts w:hint="cs"/>
          <w:rtl/>
          <w:lang w:bidi="fa-IR"/>
        </w:rPr>
        <w:t>فهرست</w:t>
      </w:r>
      <w:r>
        <w:rPr>
          <w:rFonts w:hint="eastAsia"/>
          <w:rtl/>
          <w:lang w:bidi="fa-IR"/>
        </w:rPr>
        <w:t>‌</w:t>
      </w:r>
      <w:r w:rsidRPr="00405BA7">
        <w:rPr>
          <w:rFonts w:hint="cs"/>
          <w:rtl/>
          <w:lang w:bidi="fa-IR"/>
        </w:rPr>
        <w:t>ها</w:t>
      </w:r>
      <w:proofErr w:type="spellEnd"/>
      <w:r>
        <w:rPr>
          <w:rFonts w:hint="cs"/>
          <w:rtl/>
          <w:lang w:bidi="fa-IR"/>
        </w:rPr>
        <w:t>»</w:t>
      </w:r>
      <w:r w:rsidRPr="00405BA7">
        <w:rPr>
          <w:rFonts w:hint="cs"/>
          <w:rtl/>
          <w:lang w:bidi="fa-IR"/>
        </w:rPr>
        <w:t xml:space="preserve"> با حروف الفبای فارسی (الف، ب، ج، ...) </w:t>
      </w:r>
      <w:proofErr w:type="spellStart"/>
      <w:r w:rsidRPr="00405BA7">
        <w:rPr>
          <w:rFonts w:hint="cs"/>
          <w:rtl/>
          <w:lang w:bidi="fa-IR"/>
        </w:rPr>
        <w:t>شماره</w:t>
      </w:r>
      <w:r>
        <w:rPr>
          <w:rFonts w:hint="eastAsia"/>
          <w:rtl/>
          <w:lang w:bidi="fa-IR"/>
        </w:rPr>
        <w:t>‌</w:t>
      </w:r>
      <w:r w:rsidRPr="00405BA7">
        <w:rPr>
          <w:rFonts w:hint="cs"/>
          <w:rtl/>
          <w:lang w:bidi="fa-IR"/>
        </w:rPr>
        <w:t>گذاری</w:t>
      </w:r>
      <w:proofErr w:type="spellEnd"/>
      <w:r w:rsidRPr="00405BA7">
        <w:rPr>
          <w:rFonts w:hint="cs"/>
          <w:rtl/>
          <w:lang w:bidi="fa-IR"/>
        </w:rPr>
        <w:t xml:space="preserve"> خواهد شد. سایر صفحات </w:t>
      </w:r>
      <w:proofErr w:type="spellStart"/>
      <w:r w:rsidRPr="00405BA7">
        <w:rPr>
          <w:rFonts w:hint="cs"/>
          <w:rtl/>
          <w:lang w:bidi="fa-IR"/>
        </w:rPr>
        <w:t>شماره</w:t>
      </w:r>
      <w:r>
        <w:rPr>
          <w:rFonts w:hint="eastAsia"/>
          <w:rtl/>
          <w:lang w:bidi="fa-IR"/>
        </w:rPr>
        <w:t>‌</w:t>
      </w:r>
      <w:r w:rsidRPr="00405BA7">
        <w:rPr>
          <w:rFonts w:hint="cs"/>
          <w:rtl/>
          <w:lang w:bidi="fa-IR"/>
        </w:rPr>
        <w:t>گذاری</w:t>
      </w:r>
      <w:proofErr w:type="spellEnd"/>
      <w:r w:rsidRPr="00405BA7">
        <w:rPr>
          <w:rFonts w:hint="cs"/>
          <w:rtl/>
          <w:lang w:bidi="fa-IR"/>
        </w:rPr>
        <w:t xml:space="preserve"> </w:t>
      </w:r>
      <w:proofErr w:type="spellStart"/>
      <w:r w:rsidRPr="00405BA7">
        <w:rPr>
          <w:rFonts w:hint="cs"/>
          <w:rtl/>
          <w:lang w:bidi="fa-IR"/>
        </w:rPr>
        <w:t>می</w:t>
      </w:r>
      <w:r>
        <w:rPr>
          <w:rFonts w:hint="eastAsia"/>
          <w:rtl/>
          <w:lang w:bidi="fa-IR"/>
        </w:rPr>
        <w:t>‌</w:t>
      </w:r>
      <w:r w:rsidRPr="00405BA7">
        <w:rPr>
          <w:rFonts w:hint="cs"/>
          <w:rtl/>
          <w:lang w:bidi="fa-IR"/>
        </w:rPr>
        <w:t>شوند</w:t>
      </w:r>
      <w:proofErr w:type="spellEnd"/>
      <w:r w:rsidRPr="00405BA7">
        <w:rPr>
          <w:rFonts w:hint="cs"/>
          <w:rtl/>
          <w:lang w:bidi="fa-IR"/>
        </w:rPr>
        <w:t xml:space="preserve"> که لازم است </w:t>
      </w:r>
      <w:proofErr w:type="spellStart"/>
      <w:r>
        <w:rPr>
          <w:rFonts w:hint="cs"/>
          <w:rtl/>
          <w:lang w:bidi="fa-IR"/>
        </w:rPr>
        <w:t>شماره‌گذاری</w:t>
      </w:r>
      <w:proofErr w:type="spellEnd"/>
      <w:r w:rsidRPr="00405BA7">
        <w:rPr>
          <w:rFonts w:hint="cs"/>
          <w:rtl/>
          <w:lang w:bidi="fa-IR"/>
        </w:rPr>
        <w:t xml:space="preserve"> صفحات در وسط و پایین صفحه انجام گیرد.</w:t>
      </w:r>
    </w:p>
    <w:p w:rsidR="00D967C8" w:rsidRPr="00EB0074" w:rsidRDefault="00D967C8" w:rsidP="00C00E9F">
      <w:pPr>
        <w:pStyle w:val="3"/>
        <w:bidi/>
        <w:spacing w:line="228" w:lineRule="auto"/>
        <w:rPr>
          <w:rtl/>
          <w:lang w:bidi="fa-IR"/>
        </w:rPr>
      </w:pPr>
      <w:r w:rsidRPr="00EB0074">
        <w:rPr>
          <w:rFonts w:hint="cs"/>
          <w:rtl/>
          <w:lang w:bidi="fa-IR"/>
        </w:rPr>
        <w:t xml:space="preserve">- </w:t>
      </w:r>
      <w:proofErr w:type="spellStart"/>
      <w:r w:rsidRPr="00EB0074">
        <w:rPr>
          <w:rFonts w:hint="cs"/>
          <w:rtl/>
          <w:lang w:bidi="fa-IR"/>
        </w:rPr>
        <w:t>شماره‌گذاری</w:t>
      </w:r>
      <w:proofErr w:type="spellEnd"/>
      <w:r w:rsidRPr="00EB0074">
        <w:rPr>
          <w:rFonts w:hint="cs"/>
          <w:rtl/>
          <w:lang w:bidi="fa-IR"/>
        </w:rPr>
        <w:t xml:space="preserve"> فصل</w:t>
      </w:r>
      <w:r w:rsidR="00C00E9F">
        <w:rPr>
          <w:rFonts w:hint="cs"/>
          <w:rtl/>
          <w:lang w:bidi="fa-IR"/>
        </w:rPr>
        <w:t xml:space="preserve"> ها</w:t>
      </w:r>
      <w:r w:rsidRPr="00EB0074">
        <w:rPr>
          <w:rFonts w:hint="cs"/>
          <w:rtl/>
          <w:lang w:bidi="fa-IR"/>
        </w:rPr>
        <w:t xml:space="preserve"> و </w:t>
      </w:r>
      <w:proofErr w:type="spellStart"/>
      <w:r w:rsidRPr="00EB0074">
        <w:rPr>
          <w:rFonts w:hint="cs"/>
          <w:rtl/>
          <w:lang w:bidi="fa-IR"/>
        </w:rPr>
        <w:t>بخش</w:t>
      </w:r>
      <w:r w:rsidRPr="00EB0074">
        <w:rPr>
          <w:rFonts w:hint="eastAsia"/>
          <w:rtl/>
          <w:lang w:bidi="fa-IR"/>
        </w:rPr>
        <w:t>‌</w:t>
      </w:r>
      <w:r w:rsidRPr="00EB0074">
        <w:rPr>
          <w:rFonts w:hint="cs"/>
          <w:rtl/>
          <w:lang w:bidi="fa-IR"/>
        </w:rPr>
        <w:t>ها</w:t>
      </w:r>
      <w:proofErr w:type="spellEnd"/>
    </w:p>
    <w:p w:rsidR="00D967C8" w:rsidRPr="00405BA7" w:rsidRDefault="00D967C8" w:rsidP="009C196C">
      <w:pPr>
        <w:pStyle w:val="matn"/>
        <w:bidi/>
        <w:spacing w:line="228" w:lineRule="auto"/>
        <w:rPr>
          <w:rtl/>
          <w:lang w:bidi="fa-IR"/>
        </w:rPr>
      </w:pPr>
      <w:r w:rsidRPr="00405BA7">
        <w:rPr>
          <w:rFonts w:hint="cs"/>
          <w:rtl/>
          <w:lang w:bidi="fa-IR"/>
        </w:rPr>
        <w:t xml:space="preserve">هر گزارش </w:t>
      </w:r>
      <w:proofErr w:type="spellStart"/>
      <w:r w:rsidRPr="00405BA7">
        <w:rPr>
          <w:rFonts w:hint="cs"/>
          <w:rtl/>
          <w:lang w:bidi="fa-IR"/>
        </w:rPr>
        <w:t>نهايي</w:t>
      </w:r>
      <w:proofErr w:type="spellEnd"/>
      <w:r w:rsidRPr="00405BA7">
        <w:rPr>
          <w:rFonts w:hint="cs"/>
          <w:rtl/>
          <w:lang w:bidi="fa-IR"/>
        </w:rPr>
        <w:t xml:space="preserve"> دارای چند فصل (معمولاً 5 فصل) </w:t>
      </w:r>
      <w:r w:rsidR="009C196C">
        <w:rPr>
          <w:rFonts w:hint="cs"/>
          <w:rtl/>
          <w:lang w:bidi="fa-IR"/>
        </w:rPr>
        <w:t>است</w:t>
      </w:r>
      <w:r w:rsidRPr="00405BA7">
        <w:rPr>
          <w:rFonts w:hint="cs"/>
          <w:rtl/>
          <w:lang w:bidi="fa-IR"/>
        </w:rPr>
        <w:t xml:space="preserve"> و هر فصل نیز معمولاً دارای چند بخش </w:t>
      </w:r>
      <w:proofErr w:type="spellStart"/>
      <w:r w:rsidRPr="00405BA7">
        <w:rPr>
          <w:rFonts w:hint="cs"/>
          <w:rtl/>
          <w:lang w:bidi="fa-IR"/>
        </w:rPr>
        <w:t>می</w:t>
      </w:r>
      <w:r>
        <w:rPr>
          <w:rFonts w:hint="eastAsia"/>
          <w:rtl/>
          <w:lang w:bidi="fa-IR"/>
        </w:rPr>
        <w:t>‌</w:t>
      </w:r>
      <w:r w:rsidRPr="00405BA7">
        <w:rPr>
          <w:rFonts w:hint="cs"/>
          <w:rtl/>
          <w:lang w:bidi="fa-IR"/>
        </w:rPr>
        <w:t>باشد</w:t>
      </w:r>
      <w:proofErr w:type="spellEnd"/>
      <w:r w:rsidRPr="00405BA7">
        <w:rPr>
          <w:rFonts w:hint="cs"/>
          <w:rtl/>
          <w:lang w:bidi="fa-IR"/>
        </w:rPr>
        <w:t>.</w:t>
      </w:r>
    </w:p>
    <w:p w:rsidR="00D967C8" w:rsidRDefault="00D967C8" w:rsidP="000645DE">
      <w:pPr>
        <w:pStyle w:val="matn"/>
        <w:bidi/>
        <w:spacing w:line="228" w:lineRule="auto"/>
        <w:rPr>
          <w:rtl/>
          <w:lang w:bidi="fa-IR"/>
        </w:rPr>
      </w:pPr>
      <w:r w:rsidRPr="008952F7">
        <w:rPr>
          <w:rFonts w:hint="cs"/>
          <w:rtl/>
          <w:lang w:bidi="fa-IR"/>
        </w:rPr>
        <w:t xml:space="preserve">صفحه اول هر فصل باید از خط پنجم شروع شود. </w:t>
      </w:r>
      <w:proofErr w:type="spellStart"/>
      <w:r w:rsidRPr="008952F7">
        <w:rPr>
          <w:rFonts w:hint="cs"/>
          <w:rtl/>
          <w:lang w:bidi="fa-IR"/>
        </w:rPr>
        <w:t>تيترهاي</w:t>
      </w:r>
      <w:proofErr w:type="spellEnd"/>
      <w:r w:rsidRPr="008952F7">
        <w:rPr>
          <w:rFonts w:hint="cs"/>
          <w:rtl/>
          <w:lang w:bidi="fa-IR"/>
        </w:rPr>
        <w:t xml:space="preserve"> هر یک از </w:t>
      </w:r>
      <w:proofErr w:type="spellStart"/>
      <w:r w:rsidRPr="008952F7">
        <w:rPr>
          <w:rFonts w:hint="cs"/>
          <w:rtl/>
          <w:lang w:bidi="fa-IR"/>
        </w:rPr>
        <w:t>بخش</w:t>
      </w:r>
      <w:r w:rsidRPr="008952F7">
        <w:rPr>
          <w:rFonts w:hint="eastAsia"/>
          <w:rtl/>
          <w:lang w:bidi="fa-IR"/>
        </w:rPr>
        <w:t>‌</w:t>
      </w:r>
      <w:r w:rsidRPr="008952F7">
        <w:rPr>
          <w:rFonts w:hint="cs"/>
          <w:rtl/>
          <w:lang w:bidi="fa-IR"/>
        </w:rPr>
        <w:t>های</w:t>
      </w:r>
      <w:proofErr w:type="spellEnd"/>
      <w:r w:rsidRPr="008952F7">
        <w:rPr>
          <w:rFonts w:hint="cs"/>
          <w:rtl/>
          <w:lang w:bidi="fa-IR"/>
        </w:rPr>
        <w:t xml:space="preserve"> هر فصل با دو شماره که با خط تیره از یکدیگر جدا </w:t>
      </w:r>
      <w:proofErr w:type="spellStart"/>
      <w:r w:rsidRPr="008952F7">
        <w:rPr>
          <w:rFonts w:hint="cs"/>
          <w:rtl/>
          <w:lang w:bidi="fa-IR"/>
        </w:rPr>
        <w:t>شده</w:t>
      </w:r>
      <w:r w:rsidRPr="008952F7">
        <w:rPr>
          <w:rFonts w:hint="eastAsia"/>
          <w:rtl/>
          <w:lang w:bidi="fa-IR"/>
        </w:rPr>
        <w:t>‌</w:t>
      </w:r>
      <w:r w:rsidRPr="008952F7">
        <w:rPr>
          <w:rFonts w:hint="cs"/>
          <w:rtl/>
          <w:lang w:bidi="fa-IR"/>
        </w:rPr>
        <w:t>اند</w:t>
      </w:r>
      <w:proofErr w:type="spellEnd"/>
      <w:r w:rsidRPr="008952F7">
        <w:rPr>
          <w:rFonts w:hint="cs"/>
          <w:rtl/>
          <w:lang w:bidi="fa-IR"/>
        </w:rPr>
        <w:t xml:space="preserve">، مشخص </w:t>
      </w:r>
      <w:proofErr w:type="spellStart"/>
      <w:r w:rsidRPr="008952F7">
        <w:rPr>
          <w:rFonts w:hint="cs"/>
          <w:rtl/>
          <w:lang w:bidi="fa-IR"/>
        </w:rPr>
        <w:t>می</w:t>
      </w:r>
      <w:r w:rsidRPr="008952F7">
        <w:rPr>
          <w:rFonts w:hint="eastAsia"/>
          <w:rtl/>
          <w:lang w:bidi="fa-IR"/>
        </w:rPr>
        <w:t>‌</w:t>
      </w:r>
      <w:r w:rsidR="00E753ED">
        <w:rPr>
          <w:rFonts w:hint="cs"/>
          <w:rtl/>
          <w:lang w:bidi="fa-IR"/>
        </w:rPr>
        <w:t>شو</w:t>
      </w:r>
      <w:r w:rsidRPr="008952F7">
        <w:rPr>
          <w:rFonts w:hint="cs"/>
          <w:rtl/>
          <w:lang w:bidi="fa-IR"/>
        </w:rPr>
        <w:t>د</w:t>
      </w:r>
      <w:proofErr w:type="spellEnd"/>
      <w:r w:rsidRPr="008952F7">
        <w:rPr>
          <w:rFonts w:hint="cs"/>
          <w:rtl/>
          <w:lang w:bidi="fa-IR"/>
        </w:rPr>
        <w:t xml:space="preserve">. عدد سمت راست بیانگر شماره فصل و عدد سمت چپ شماره ترتیب بخش مورد نظر است. در صورتی که یک بخش دارای زیر بخش باشد، شماره هر زیر بخش در سمت چپ شماره </w:t>
      </w:r>
      <w:proofErr w:type="spellStart"/>
      <w:r w:rsidR="000645DE">
        <w:rPr>
          <w:rFonts w:hint="cs"/>
          <w:rtl/>
          <w:lang w:bidi="fa-IR"/>
        </w:rPr>
        <w:t>ياد</w:t>
      </w:r>
      <w:proofErr w:type="spellEnd"/>
      <w:r w:rsidR="000645DE">
        <w:rPr>
          <w:rFonts w:hint="cs"/>
          <w:rtl/>
          <w:lang w:bidi="fa-IR"/>
        </w:rPr>
        <w:t xml:space="preserve"> شده</w:t>
      </w:r>
      <w:r w:rsidRPr="008952F7">
        <w:rPr>
          <w:rFonts w:hint="cs"/>
          <w:rtl/>
          <w:lang w:bidi="fa-IR"/>
        </w:rPr>
        <w:t xml:space="preserve"> قرار می گیرد، مثل(2-4-3) یعنی زیر بخش سوم از بخش چهارم فصل دوم.</w:t>
      </w:r>
    </w:p>
    <w:p w:rsidR="000645DE" w:rsidRPr="008952F7" w:rsidRDefault="000645DE" w:rsidP="000645DE">
      <w:pPr>
        <w:pStyle w:val="matn"/>
        <w:bidi/>
        <w:spacing w:line="228" w:lineRule="auto"/>
        <w:rPr>
          <w:rtl/>
          <w:lang w:bidi="fa-IR"/>
        </w:rPr>
      </w:pPr>
      <w:r>
        <w:rPr>
          <w:rFonts w:hint="cs"/>
          <w:rtl/>
          <w:lang w:bidi="fa-IR"/>
        </w:rPr>
        <w:t xml:space="preserve">فصل اول </w:t>
      </w:r>
      <w:proofErr w:type="spellStart"/>
      <w:r>
        <w:rPr>
          <w:rFonts w:hint="cs"/>
          <w:rtl/>
          <w:lang w:bidi="fa-IR"/>
        </w:rPr>
        <w:t>يا</w:t>
      </w:r>
      <w:proofErr w:type="spellEnd"/>
      <w:r>
        <w:rPr>
          <w:rFonts w:hint="cs"/>
          <w:rtl/>
          <w:lang w:bidi="fa-IR"/>
        </w:rPr>
        <w:t xml:space="preserve"> عنوان مقدمه </w:t>
      </w:r>
      <w:proofErr w:type="spellStart"/>
      <w:r>
        <w:rPr>
          <w:rFonts w:hint="cs"/>
          <w:rtl/>
          <w:lang w:bidi="fa-IR"/>
        </w:rPr>
        <w:t>بايد</w:t>
      </w:r>
      <w:proofErr w:type="spellEnd"/>
      <w:r>
        <w:rPr>
          <w:rFonts w:hint="cs"/>
          <w:rtl/>
          <w:lang w:bidi="fa-IR"/>
        </w:rPr>
        <w:t xml:space="preserve"> شامل </w:t>
      </w:r>
      <w:proofErr w:type="spellStart"/>
      <w:r>
        <w:rPr>
          <w:rFonts w:hint="cs"/>
          <w:rtl/>
          <w:lang w:bidi="fa-IR"/>
        </w:rPr>
        <w:t>تعريف</w:t>
      </w:r>
      <w:proofErr w:type="spellEnd"/>
      <w:r>
        <w:rPr>
          <w:rFonts w:hint="cs"/>
          <w:rtl/>
          <w:lang w:bidi="fa-IR"/>
        </w:rPr>
        <w:t xml:space="preserve"> مسئله، ضرورت انجام پژوهش، فرضيه ها </w:t>
      </w:r>
      <w:r>
        <w:rPr>
          <w:lang w:bidi="fa-IR"/>
        </w:rPr>
        <w:t>(Hypothesis)</w:t>
      </w:r>
      <w:r>
        <w:rPr>
          <w:rFonts w:hint="cs"/>
          <w:rtl/>
          <w:lang w:bidi="fa-IR"/>
        </w:rPr>
        <w:t xml:space="preserve">، اهداف </w:t>
      </w:r>
      <w:proofErr w:type="spellStart"/>
      <w:r>
        <w:rPr>
          <w:rFonts w:hint="cs"/>
          <w:rtl/>
          <w:lang w:bidi="fa-IR"/>
        </w:rPr>
        <w:t>اصلي</w:t>
      </w:r>
      <w:proofErr w:type="spellEnd"/>
      <w:r>
        <w:rPr>
          <w:rFonts w:hint="cs"/>
          <w:rtl/>
          <w:lang w:bidi="fa-IR"/>
        </w:rPr>
        <w:t xml:space="preserve"> و </w:t>
      </w:r>
      <w:proofErr w:type="spellStart"/>
      <w:r>
        <w:rPr>
          <w:rFonts w:hint="cs"/>
          <w:rtl/>
          <w:lang w:bidi="fa-IR"/>
        </w:rPr>
        <w:t>فرعي</w:t>
      </w:r>
      <w:proofErr w:type="spellEnd"/>
      <w:r>
        <w:rPr>
          <w:rFonts w:hint="cs"/>
          <w:rtl/>
          <w:lang w:bidi="fa-IR"/>
        </w:rPr>
        <w:t xml:space="preserve"> و </w:t>
      </w:r>
      <w:proofErr w:type="spellStart"/>
      <w:r>
        <w:rPr>
          <w:rFonts w:hint="cs"/>
          <w:rtl/>
          <w:lang w:bidi="fa-IR"/>
        </w:rPr>
        <w:t>چگونگي</w:t>
      </w:r>
      <w:proofErr w:type="spellEnd"/>
      <w:r>
        <w:rPr>
          <w:rFonts w:hint="cs"/>
          <w:rtl/>
          <w:lang w:bidi="fa-IR"/>
        </w:rPr>
        <w:t xml:space="preserve"> </w:t>
      </w:r>
      <w:proofErr w:type="spellStart"/>
      <w:r>
        <w:rPr>
          <w:rFonts w:hint="cs"/>
          <w:rtl/>
          <w:lang w:bidi="fa-IR"/>
        </w:rPr>
        <w:t>تنظيم</w:t>
      </w:r>
      <w:proofErr w:type="spellEnd"/>
      <w:r>
        <w:rPr>
          <w:rFonts w:hint="cs"/>
          <w:rtl/>
          <w:lang w:bidi="fa-IR"/>
        </w:rPr>
        <w:t xml:space="preserve"> گزارش (موضوع فصل ها) باشد.</w:t>
      </w:r>
    </w:p>
    <w:p w:rsidR="00D967C8" w:rsidRPr="00EB0074" w:rsidRDefault="00D967C8" w:rsidP="00446732">
      <w:pPr>
        <w:pStyle w:val="3"/>
        <w:bidi/>
        <w:spacing w:line="228" w:lineRule="auto"/>
        <w:rPr>
          <w:lang w:bidi="fa-IR"/>
        </w:rPr>
      </w:pPr>
      <w:r w:rsidRPr="00EB0074">
        <w:rPr>
          <w:rFonts w:hint="cs"/>
          <w:rtl/>
          <w:lang w:bidi="fa-IR"/>
        </w:rPr>
        <w:t xml:space="preserve">- </w:t>
      </w:r>
      <w:proofErr w:type="spellStart"/>
      <w:r w:rsidRPr="00EB0074">
        <w:rPr>
          <w:rFonts w:hint="cs"/>
          <w:rtl/>
          <w:lang w:bidi="fa-IR"/>
        </w:rPr>
        <w:t>شماره‌گذاری</w:t>
      </w:r>
      <w:proofErr w:type="spellEnd"/>
      <w:r w:rsidRPr="00EB0074">
        <w:rPr>
          <w:rFonts w:hint="cs"/>
          <w:rtl/>
          <w:lang w:bidi="fa-IR"/>
        </w:rPr>
        <w:t xml:space="preserve"> </w:t>
      </w:r>
      <w:proofErr w:type="spellStart"/>
      <w:r w:rsidRPr="00EB0074">
        <w:rPr>
          <w:rFonts w:hint="cs"/>
          <w:rtl/>
          <w:lang w:bidi="fa-IR"/>
        </w:rPr>
        <w:t>شکل</w:t>
      </w:r>
      <w:r w:rsidRPr="00EB0074">
        <w:rPr>
          <w:rFonts w:hint="eastAsia"/>
          <w:rtl/>
          <w:lang w:bidi="fa-IR"/>
        </w:rPr>
        <w:t>‌</w:t>
      </w:r>
      <w:r w:rsidRPr="00EB0074">
        <w:rPr>
          <w:rFonts w:hint="cs"/>
          <w:rtl/>
          <w:lang w:bidi="fa-IR"/>
        </w:rPr>
        <w:t>ها</w:t>
      </w:r>
      <w:proofErr w:type="spellEnd"/>
      <w:r w:rsidRPr="00EB0074">
        <w:rPr>
          <w:rFonts w:hint="cs"/>
          <w:rtl/>
          <w:lang w:bidi="fa-IR"/>
        </w:rPr>
        <w:t xml:space="preserve">، </w:t>
      </w:r>
      <w:proofErr w:type="spellStart"/>
      <w:r w:rsidRPr="00EB0074">
        <w:rPr>
          <w:rFonts w:hint="cs"/>
          <w:rtl/>
          <w:lang w:bidi="fa-IR"/>
        </w:rPr>
        <w:t>جدول</w:t>
      </w:r>
      <w:r w:rsidRPr="00EB0074">
        <w:rPr>
          <w:rFonts w:hint="eastAsia"/>
          <w:rtl/>
          <w:lang w:bidi="fa-IR"/>
        </w:rPr>
        <w:t>‌</w:t>
      </w:r>
      <w:r w:rsidRPr="00EB0074">
        <w:rPr>
          <w:rFonts w:hint="cs"/>
          <w:rtl/>
          <w:lang w:bidi="fa-IR"/>
        </w:rPr>
        <w:t>ها</w:t>
      </w:r>
      <w:proofErr w:type="spellEnd"/>
      <w:r w:rsidRPr="00EB0074">
        <w:rPr>
          <w:rFonts w:hint="cs"/>
          <w:rtl/>
          <w:lang w:bidi="fa-IR"/>
        </w:rPr>
        <w:t xml:space="preserve">، نمودار و </w:t>
      </w:r>
      <w:proofErr w:type="spellStart"/>
      <w:r w:rsidRPr="00EB0074">
        <w:rPr>
          <w:rFonts w:hint="cs"/>
          <w:rtl/>
          <w:lang w:bidi="fa-IR"/>
        </w:rPr>
        <w:t>نقشه</w:t>
      </w:r>
      <w:r w:rsidRPr="00EB0074">
        <w:rPr>
          <w:rFonts w:hint="eastAsia"/>
          <w:rtl/>
          <w:lang w:bidi="fa-IR"/>
        </w:rPr>
        <w:t>‌</w:t>
      </w:r>
      <w:r w:rsidRPr="00EB0074">
        <w:rPr>
          <w:rFonts w:hint="cs"/>
          <w:rtl/>
          <w:lang w:bidi="fa-IR"/>
        </w:rPr>
        <w:t>ها</w:t>
      </w:r>
      <w:proofErr w:type="spellEnd"/>
      <w:r w:rsidRPr="00EB0074">
        <w:rPr>
          <w:rFonts w:hint="cs"/>
          <w:rtl/>
          <w:lang w:bidi="fa-IR"/>
        </w:rPr>
        <w:t xml:space="preserve"> </w:t>
      </w:r>
    </w:p>
    <w:p w:rsidR="00D967C8" w:rsidRPr="00405BA7" w:rsidRDefault="00D967C8" w:rsidP="009F5C38">
      <w:pPr>
        <w:pStyle w:val="matn"/>
        <w:bidi/>
        <w:spacing w:line="228" w:lineRule="auto"/>
        <w:rPr>
          <w:rtl/>
          <w:lang w:bidi="fa-IR"/>
        </w:rPr>
      </w:pPr>
      <w:r w:rsidRPr="00405BA7">
        <w:rPr>
          <w:rFonts w:hint="cs"/>
          <w:rtl/>
          <w:lang w:bidi="fa-IR"/>
        </w:rPr>
        <w:t xml:space="preserve">در </w:t>
      </w:r>
      <w:proofErr w:type="spellStart"/>
      <w:r>
        <w:rPr>
          <w:rFonts w:hint="cs"/>
          <w:rtl/>
          <w:lang w:bidi="fa-IR"/>
        </w:rPr>
        <w:t>شماره‌گذاری</w:t>
      </w:r>
      <w:proofErr w:type="spellEnd"/>
      <w:r w:rsidRPr="00405BA7">
        <w:rPr>
          <w:rFonts w:hint="cs"/>
          <w:rtl/>
          <w:lang w:bidi="fa-IR"/>
        </w:rPr>
        <w:t xml:space="preserve"> </w:t>
      </w:r>
      <w:proofErr w:type="spellStart"/>
      <w:r w:rsidRPr="00405BA7">
        <w:rPr>
          <w:rFonts w:hint="cs"/>
          <w:rtl/>
          <w:lang w:bidi="fa-IR"/>
        </w:rPr>
        <w:t>شکل</w:t>
      </w:r>
      <w:r>
        <w:rPr>
          <w:rFonts w:hint="eastAsia"/>
          <w:rtl/>
          <w:lang w:bidi="fa-IR"/>
        </w:rPr>
        <w:t>‌</w:t>
      </w:r>
      <w:r w:rsidRPr="00405BA7">
        <w:rPr>
          <w:rFonts w:hint="cs"/>
          <w:rtl/>
          <w:lang w:bidi="fa-IR"/>
        </w:rPr>
        <w:t>ها</w:t>
      </w:r>
      <w:proofErr w:type="spellEnd"/>
      <w:r w:rsidRPr="00405BA7">
        <w:rPr>
          <w:rFonts w:hint="cs"/>
          <w:rtl/>
          <w:lang w:bidi="fa-IR"/>
        </w:rPr>
        <w:t xml:space="preserve">، </w:t>
      </w:r>
      <w:proofErr w:type="spellStart"/>
      <w:r w:rsidRPr="00405BA7">
        <w:rPr>
          <w:rFonts w:hint="cs"/>
          <w:rtl/>
          <w:lang w:bidi="fa-IR"/>
        </w:rPr>
        <w:t>جدول</w:t>
      </w:r>
      <w:r>
        <w:rPr>
          <w:rFonts w:hint="eastAsia"/>
          <w:rtl/>
          <w:lang w:bidi="fa-IR"/>
        </w:rPr>
        <w:t>‌</w:t>
      </w:r>
      <w:r w:rsidRPr="00405BA7">
        <w:rPr>
          <w:rFonts w:hint="cs"/>
          <w:rtl/>
          <w:lang w:bidi="fa-IR"/>
        </w:rPr>
        <w:t>ها</w:t>
      </w:r>
      <w:proofErr w:type="spellEnd"/>
      <w:r w:rsidRPr="00405BA7">
        <w:rPr>
          <w:rFonts w:hint="cs"/>
          <w:rtl/>
          <w:lang w:bidi="fa-IR"/>
        </w:rPr>
        <w:t xml:space="preserve">، نمودارها و </w:t>
      </w:r>
      <w:proofErr w:type="spellStart"/>
      <w:r w:rsidRPr="00405BA7">
        <w:rPr>
          <w:rFonts w:hint="cs"/>
          <w:rtl/>
          <w:lang w:bidi="fa-IR"/>
        </w:rPr>
        <w:t>نقشه</w:t>
      </w:r>
      <w:r w:rsidR="00C40D5B">
        <w:rPr>
          <w:rFonts w:hint="eastAsia"/>
          <w:rtl/>
          <w:lang w:bidi="fa-IR"/>
        </w:rPr>
        <w:t>‌</w:t>
      </w:r>
      <w:r w:rsidRPr="00405BA7">
        <w:rPr>
          <w:rFonts w:hint="cs"/>
          <w:rtl/>
          <w:lang w:bidi="fa-IR"/>
        </w:rPr>
        <w:t>ها</w:t>
      </w:r>
      <w:proofErr w:type="spellEnd"/>
      <w:r w:rsidRPr="00405BA7">
        <w:rPr>
          <w:rFonts w:hint="cs"/>
          <w:rtl/>
          <w:lang w:bidi="fa-IR"/>
        </w:rPr>
        <w:t xml:space="preserve"> </w:t>
      </w:r>
      <w:proofErr w:type="spellStart"/>
      <w:r w:rsidRPr="00405BA7">
        <w:rPr>
          <w:rFonts w:hint="cs"/>
          <w:rtl/>
          <w:lang w:bidi="fa-IR"/>
        </w:rPr>
        <w:t>بايد</w:t>
      </w:r>
      <w:proofErr w:type="spellEnd"/>
      <w:r w:rsidRPr="00405BA7">
        <w:rPr>
          <w:rFonts w:hint="cs"/>
          <w:rtl/>
          <w:lang w:bidi="fa-IR"/>
        </w:rPr>
        <w:t xml:space="preserve"> مطابق نمونه </w:t>
      </w:r>
      <w:proofErr w:type="spellStart"/>
      <w:r w:rsidRPr="00405BA7">
        <w:rPr>
          <w:rFonts w:hint="cs"/>
          <w:rtl/>
          <w:lang w:bidi="fa-IR"/>
        </w:rPr>
        <w:t>زير</w:t>
      </w:r>
      <w:proofErr w:type="spellEnd"/>
      <w:r w:rsidRPr="00405BA7">
        <w:rPr>
          <w:rFonts w:hint="cs"/>
          <w:rtl/>
          <w:lang w:bidi="fa-IR"/>
        </w:rPr>
        <w:t xml:space="preserve"> عمل </w:t>
      </w:r>
      <w:r w:rsidR="009F5C38">
        <w:rPr>
          <w:rFonts w:hint="cs"/>
          <w:rtl/>
          <w:lang w:bidi="fa-IR"/>
        </w:rPr>
        <w:t>شو</w:t>
      </w:r>
      <w:r w:rsidRPr="00405BA7">
        <w:rPr>
          <w:rFonts w:hint="cs"/>
          <w:rtl/>
          <w:lang w:bidi="fa-IR"/>
        </w:rPr>
        <w:t xml:space="preserve">د. </w:t>
      </w:r>
    </w:p>
    <w:p w:rsidR="00D967C8" w:rsidRDefault="00D967C8" w:rsidP="00446732">
      <w:pPr>
        <w:pStyle w:val="matn"/>
        <w:bidi/>
        <w:spacing w:line="228" w:lineRule="auto"/>
        <w:rPr>
          <w:rtl/>
          <w:lang w:bidi="fa-IR"/>
        </w:rPr>
      </w:pPr>
      <w:r w:rsidRPr="00405BA7">
        <w:rPr>
          <w:rFonts w:hint="cs"/>
          <w:rtl/>
          <w:lang w:bidi="fa-IR"/>
        </w:rPr>
        <w:t xml:space="preserve">مثال: دهمین شکل در فصل سوم </w:t>
      </w:r>
      <w:r w:rsidR="009F5C38">
        <w:rPr>
          <w:rFonts w:hint="cs"/>
          <w:rtl/>
          <w:lang w:bidi="fa-IR"/>
        </w:rPr>
        <w:t xml:space="preserve">در صورت اشاره </w:t>
      </w:r>
      <w:proofErr w:type="spellStart"/>
      <w:r w:rsidR="009F5C38">
        <w:rPr>
          <w:rFonts w:hint="cs"/>
          <w:rtl/>
          <w:lang w:bidi="fa-IR"/>
        </w:rPr>
        <w:t>مستقيم</w:t>
      </w:r>
      <w:proofErr w:type="spellEnd"/>
      <w:r w:rsidR="009F5C38">
        <w:rPr>
          <w:rFonts w:hint="cs"/>
          <w:rtl/>
          <w:lang w:bidi="fa-IR"/>
        </w:rPr>
        <w:t xml:space="preserve">  به صورت </w:t>
      </w:r>
      <w:proofErr w:type="spellStart"/>
      <w:r w:rsidR="009F5C38">
        <w:rPr>
          <w:rFonts w:hint="cs"/>
          <w:rtl/>
          <w:lang w:bidi="fa-IR"/>
        </w:rPr>
        <w:t>شكل</w:t>
      </w:r>
      <w:proofErr w:type="spellEnd"/>
      <w:r w:rsidR="009F5C38">
        <w:rPr>
          <w:rFonts w:hint="cs"/>
          <w:rtl/>
          <w:lang w:bidi="fa-IR"/>
        </w:rPr>
        <w:t xml:space="preserve"> 3-10 و </w:t>
      </w:r>
      <w:proofErr w:type="spellStart"/>
      <w:r w:rsidR="009F5C38">
        <w:rPr>
          <w:rFonts w:hint="cs"/>
          <w:rtl/>
          <w:lang w:bidi="fa-IR"/>
        </w:rPr>
        <w:t>يا</w:t>
      </w:r>
      <w:proofErr w:type="spellEnd"/>
      <w:r w:rsidR="009F5C38">
        <w:rPr>
          <w:rFonts w:hint="cs"/>
          <w:rtl/>
          <w:lang w:bidi="fa-IR"/>
        </w:rPr>
        <w:t xml:space="preserve"> اشاره درون پر</w:t>
      </w:r>
      <w:r w:rsidR="001622E8">
        <w:rPr>
          <w:rFonts w:hint="cs"/>
          <w:rtl/>
          <w:lang w:bidi="fa-IR"/>
        </w:rPr>
        <w:t>انتز</w:t>
      </w:r>
      <w:r w:rsidR="009F5C38">
        <w:rPr>
          <w:rFonts w:hint="cs"/>
          <w:rtl/>
          <w:lang w:bidi="fa-IR"/>
        </w:rPr>
        <w:t xml:space="preserve"> </w:t>
      </w:r>
      <w:r w:rsidRPr="00405BA7">
        <w:rPr>
          <w:rFonts w:hint="cs"/>
          <w:rtl/>
          <w:lang w:bidi="fa-IR"/>
        </w:rPr>
        <w:t xml:space="preserve">به صورت (شکل 3-10) نوشته </w:t>
      </w:r>
      <w:proofErr w:type="spellStart"/>
      <w:r>
        <w:rPr>
          <w:rFonts w:hint="cs"/>
          <w:rtl/>
          <w:lang w:bidi="fa-IR"/>
        </w:rPr>
        <w:t>مي‌شود</w:t>
      </w:r>
      <w:proofErr w:type="spellEnd"/>
      <w:r w:rsidRPr="00405BA7">
        <w:rPr>
          <w:rFonts w:hint="cs"/>
          <w:rtl/>
          <w:lang w:bidi="fa-IR"/>
        </w:rPr>
        <w:t>.</w:t>
      </w:r>
    </w:p>
    <w:p w:rsidR="00D967C8" w:rsidRDefault="00D967C8" w:rsidP="009F5C38">
      <w:pPr>
        <w:pStyle w:val="matn"/>
        <w:bidi/>
        <w:spacing w:line="228" w:lineRule="auto"/>
        <w:rPr>
          <w:rtl/>
          <w:lang w:bidi="fa-IR"/>
        </w:rPr>
      </w:pPr>
      <w:proofErr w:type="spellStart"/>
      <w:r>
        <w:rPr>
          <w:rFonts w:hint="cs"/>
          <w:rtl/>
          <w:lang w:bidi="fa-IR"/>
        </w:rPr>
        <w:t>نكته</w:t>
      </w:r>
      <w:proofErr w:type="spellEnd"/>
      <w:r>
        <w:rPr>
          <w:rFonts w:hint="cs"/>
          <w:rtl/>
          <w:lang w:bidi="fa-IR"/>
        </w:rPr>
        <w:t>: عنوان جدول</w:t>
      </w:r>
      <w:r w:rsidR="009F5C38">
        <w:rPr>
          <w:rFonts w:hint="cs"/>
          <w:rtl/>
          <w:lang w:bidi="fa-IR"/>
        </w:rPr>
        <w:t xml:space="preserve"> ها</w:t>
      </w:r>
      <w:r>
        <w:rPr>
          <w:rFonts w:hint="cs"/>
          <w:rtl/>
          <w:lang w:bidi="fa-IR"/>
        </w:rPr>
        <w:t xml:space="preserve"> در </w:t>
      </w:r>
      <w:proofErr w:type="spellStart"/>
      <w:r>
        <w:rPr>
          <w:rFonts w:hint="cs"/>
          <w:rtl/>
          <w:lang w:bidi="fa-IR"/>
        </w:rPr>
        <w:t>بالاي</w:t>
      </w:r>
      <w:proofErr w:type="spellEnd"/>
      <w:r>
        <w:rPr>
          <w:rFonts w:hint="cs"/>
          <w:rtl/>
          <w:lang w:bidi="fa-IR"/>
        </w:rPr>
        <w:t xml:space="preserve"> جدول و عنوان </w:t>
      </w:r>
      <w:proofErr w:type="spellStart"/>
      <w:r>
        <w:rPr>
          <w:rFonts w:hint="cs"/>
          <w:rtl/>
          <w:lang w:bidi="fa-IR"/>
        </w:rPr>
        <w:t>شكل</w:t>
      </w:r>
      <w:proofErr w:type="spellEnd"/>
      <w:r w:rsidR="00E13B8A">
        <w:rPr>
          <w:rFonts w:hint="cs"/>
          <w:rtl/>
          <w:lang w:bidi="fa-IR"/>
        </w:rPr>
        <w:t xml:space="preserve"> </w:t>
      </w:r>
      <w:r>
        <w:rPr>
          <w:rFonts w:hint="cs"/>
          <w:rtl/>
          <w:lang w:bidi="fa-IR"/>
        </w:rPr>
        <w:t xml:space="preserve">ها و نمودارها در </w:t>
      </w:r>
      <w:proofErr w:type="spellStart"/>
      <w:r w:rsidR="009F5C38">
        <w:rPr>
          <w:rFonts w:hint="cs"/>
          <w:rtl/>
          <w:lang w:bidi="fa-IR"/>
        </w:rPr>
        <w:t>زير</w:t>
      </w:r>
      <w:proofErr w:type="spellEnd"/>
      <w:r>
        <w:rPr>
          <w:rFonts w:hint="cs"/>
          <w:rtl/>
          <w:lang w:bidi="fa-IR"/>
        </w:rPr>
        <w:t xml:space="preserve"> آنها قرار </w:t>
      </w:r>
      <w:proofErr w:type="spellStart"/>
      <w:r>
        <w:rPr>
          <w:rFonts w:hint="cs"/>
          <w:rtl/>
          <w:lang w:bidi="fa-IR"/>
        </w:rPr>
        <w:t>گيرد</w:t>
      </w:r>
      <w:proofErr w:type="spellEnd"/>
      <w:r>
        <w:rPr>
          <w:rFonts w:hint="cs"/>
          <w:rtl/>
          <w:lang w:bidi="fa-IR"/>
        </w:rPr>
        <w:t>.</w:t>
      </w:r>
    </w:p>
    <w:p w:rsidR="00D967C8" w:rsidRPr="00EB0074" w:rsidRDefault="00D967C8" w:rsidP="00446732">
      <w:pPr>
        <w:pStyle w:val="3"/>
        <w:bidi/>
        <w:spacing w:line="228" w:lineRule="auto"/>
        <w:rPr>
          <w:lang w:bidi="fa-IR"/>
        </w:rPr>
      </w:pPr>
      <w:r w:rsidRPr="00EB0074">
        <w:rPr>
          <w:rFonts w:hint="cs"/>
          <w:rtl/>
          <w:lang w:bidi="fa-IR"/>
        </w:rPr>
        <w:t xml:space="preserve">- </w:t>
      </w:r>
      <w:proofErr w:type="spellStart"/>
      <w:r w:rsidRPr="00EB0074">
        <w:rPr>
          <w:rFonts w:hint="cs"/>
          <w:rtl/>
          <w:lang w:bidi="fa-IR"/>
        </w:rPr>
        <w:t>شماره‌گذاری</w:t>
      </w:r>
      <w:proofErr w:type="spellEnd"/>
      <w:r w:rsidRPr="00EB0074">
        <w:rPr>
          <w:rFonts w:hint="cs"/>
          <w:rtl/>
          <w:lang w:bidi="fa-IR"/>
        </w:rPr>
        <w:t xml:space="preserve"> </w:t>
      </w:r>
      <w:proofErr w:type="spellStart"/>
      <w:r w:rsidRPr="00EB0074">
        <w:rPr>
          <w:rFonts w:hint="cs"/>
          <w:rtl/>
          <w:lang w:bidi="fa-IR"/>
        </w:rPr>
        <w:t>پیوست</w:t>
      </w:r>
      <w:r w:rsidRPr="00EB0074">
        <w:rPr>
          <w:rFonts w:hint="eastAsia"/>
          <w:rtl/>
          <w:lang w:bidi="fa-IR"/>
        </w:rPr>
        <w:t>‌</w:t>
      </w:r>
      <w:r w:rsidRPr="00EB0074">
        <w:rPr>
          <w:rFonts w:hint="cs"/>
          <w:rtl/>
          <w:lang w:bidi="fa-IR"/>
        </w:rPr>
        <w:t>ها</w:t>
      </w:r>
      <w:proofErr w:type="spellEnd"/>
      <w:r w:rsidRPr="00EB0074">
        <w:rPr>
          <w:rFonts w:hint="cs"/>
          <w:rtl/>
          <w:lang w:bidi="fa-IR"/>
        </w:rPr>
        <w:t xml:space="preserve"> </w:t>
      </w:r>
    </w:p>
    <w:p w:rsidR="00D967C8" w:rsidRDefault="00D967C8" w:rsidP="00446732">
      <w:pPr>
        <w:pStyle w:val="matn"/>
        <w:bidi/>
        <w:spacing w:line="228" w:lineRule="auto"/>
        <w:rPr>
          <w:rtl/>
          <w:lang w:bidi="fa-IR"/>
        </w:rPr>
      </w:pPr>
      <w:proofErr w:type="spellStart"/>
      <w:r w:rsidRPr="005547C6">
        <w:rPr>
          <w:rFonts w:hint="cs"/>
          <w:rtl/>
          <w:lang w:bidi="fa-IR"/>
        </w:rPr>
        <w:t>پیوست</w:t>
      </w:r>
      <w:r w:rsidRPr="005547C6">
        <w:rPr>
          <w:rFonts w:hint="eastAsia"/>
          <w:rtl/>
          <w:lang w:bidi="fa-IR"/>
        </w:rPr>
        <w:t>‌</w:t>
      </w:r>
      <w:r w:rsidRPr="005547C6">
        <w:rPr>
          <w:rFonts w:hint="cs"/>
          <w:rtl/>
          <w:lang w:bidi="fa-IR"/>
        </w:rPr>
        <w:t>های</w:t>
      </w:r>
      <w:proofErr w:type="spellEnd"/>
      <w:r w:rsidRPr="005547C6">
        <w:rPr>
          <w:rFonts w:hint="cs"/>
          <w:rtl/>
          <w:lang w:bidi="fa-IR"/>
        </w:rPr>
        <w:t xml:space="preserve"> گزارش با حروف الفبای فارسی نام</w:t>
      </w:r>
      <w:r w:rsidR="00E13B8A">
        <w:rPr>
          <w:rFonts w:hint="cs"/>
          <w:rtl/>
          <w:lang w:bidi="fa-IR"/>
        </w:rPr>
        <w:t xml:space="preserve"> </w:t>
      </w:r>
      <w:r w:rsidRPr="005547C6">
        <w:rPr>
          <w:rFonts w:hint="cs"/>
          <w:rtl/>
          <w:lang w:bidi="fa-IR"/>
        </w:rPr>
        <w:t xml:space="preserve">گذاری </w:t>
      </w:r>
      <w:proofErr w:type="spellStart"/>
      <w:r w:rsidRPr="005547C6">
        <w:rPr>
          <w:rFonts w:hint="cs"/>
          <w:rtl/>
          <w:lang w:bidi="fa-IR"/>
        </w:rPr>
        <w:t>مي‌شوند</w:t>
      </w:r>
      <w:proofErr w:type="spellEnd"/>
      <w:r w:rsidRPr="005547C6">
        <w:rPr>
          <w:rFonts w:hint="cs"/>
          <w:rtl/>
          <w:lang w:bidi="fa-IR"/>
        </w:rPr>
        <w:t xml:space="preserve">. </w:t>
      </w:r>
      <w:proofErr w:type="spellStart"/>
      <w:r w:rsidRPr="005547C6">
        <w:rPr>
          <w:rFonts w:hint="cs"/>
          <w:rtl/>
          <w:lang w:bidi="fa-IR"/>
        </w:rPr>
        <w:t>شکل‌ها</w:t>
      </w:r>
      <w:proofErr w:type="spellEnd"/>
      <w:r w:rsidRPr="005547C6">
        <w:rPr>
          <w:rFonts w:hint="cs"/>
          <w:rtl/>
          <w:lang w:bidi="fa-IR"/>
        </w:rPr>
        <w:t xml:space="preserve"> و </w:t>
      </w:r>
      <w:proofErr w:type="spellStart"/>
      <w:r w:rsidRPr="005547C6">
        <w:rPr>
          <w:rFonts w:hint="cs"/>
          <w:rtl/>
          <w:lang w:bidi="fa-IR"/>
        </w:rPr>
        <w:t>جدول</w:t>
      </w:r>
      <w:r w:rsidRPr="005547C6">
        <w:rPr>
          <w:rFonts w:hint="eastAsia"/>
          <w:rtl/>
          <w:lang w:bidi="fa-IR"/>
        </w:rPr>
        <w:t>‌</w:t>
      </w:r>
      <w:r w:rsidRPr="005547C6">
        <w:rPr>
          <w:rFonts w:hint="cs"/>
          <w:rtl/>
          <w:lang w:bidi="fa-IR"/>
        </w:rPr>
        <w:t>های</w:t>
      </w:r>
      <w:proofErr w:type="spellEnd"/>
      <w:r w:rsidRPr="005547C6">
        <w:rPr>
          <w:rFonts w:hint="cs"/>
          <w:rtl/>
          <w:lang w:bidi="fa-IR"/>
        </w:rPr>
        <w:t xml:space="preserve"> موجود در هر پیوست، با توجه</w:t>
      </w:r>
      <w:r w:rsidR="008952F7" w:rsidRPr="005547C6">
        <w:rPr>
          <w:rFonts w:hint="cs"/>
          <w:rtl/>
          <w:lang w:bidi="fa-IR"/>
        </w:rPr>
        <w:t xml:space="preserve"> </w:t>
      </w:r>
      <w:r w:rsidRPr="005547C6">
        <w:rPr>
          <w:rFonts w:hint="cs"/>
          <w:rtl/>
          <w:lang w:bidi="fa-IR"/>
        </w:rPr>
        <w:t xml:space="preserve">به پیوست مربوطه </w:t>
      </w:r>
      <w:proofErr w:type="spellStart"/>
      <w:r w:rsidRPr="005547C6">
        <w:rPr>
          <w:rFonts w:hint="cs"/>
          <w:rtl/>
          <w:lang w:bidi="fa-IR"/>
        </w:rPr>
        <w:t>شماره‌گذاری</w:t>
      </w:r>
      <w:proofErr w:type="spellEnd"/>
      <w:r w:rsidRPr="005547C6">
        <w:rPr>
          <w:rFonts w:hint="cs"/>
          <w:rtl/>
          <w:lang w:bidi="fa-IR"/>
        </w:rPr>
        <w:t xml:space="preserve"> خواهد شد. به عنوان مثال: سومین جدول در پیوست «ب» به این صورت نوشته </w:t>
      </w:r>
      <w:proofErr w:type="spellStart"/>
      <w:r w:rsidRPr="005547C6">
        <w:rPr>
          <w:rFonts w:hint="cs"/>
          <w:rtl/>
          <w:lang w:bidi="fa-IR"/>
        </w:rPr>
        <w:t>می</w:t>
      </w:r>
      <w:r w:rsidRPr="005547C6">
        <w:rPr>
          <w:rFonts w:hint="eastAsia"/>
          <w:rtl/>
          <w:lang w:bidi="fa-IR"/>
        </w:rPr>
        <w:t>‌</w:t>
      </w:r>
      <w:r w:rsidRPr="005547C6">
        <w:rPr>
          <w:rFonts w:hint="cs"/>
          <w:rtl/>
          <w:lang w:bidi="fa-IR"/>
        </w:rPr>
        <w:t>شود</w:t>
      </w:r>
      <w:proofErr w:type="spellEnd"/>
      <w:r w:rsidR="008952F7" w:rsidRPr="005547C6">
        <w:rPr>
          <w:rFonts w:hint="cs"/>
          <w:rtl/>
          <w:lang w:bidi="fa-IR"/>
        </w:rPr>
        <w:t xml:space="preserve"> </w:t>
      </w:r>
      <w:r w:rsidRPr="005547C6">
        <w:rPr>
          <w:rFonts w:hint="cs"/>
          <w:rtl/>
          <w:lang w:bidi="fa-IR"/>
        </w:rPr>
        <w:t>(جدول ب-3).</w:t>
      </w:r>
    </w:p>
    <w:p w:rsidR="00D967C8" w:rsidRPr="00EB0074" w:rsidRDefault="00D967C8" w:rsidP="00446732">
      <w:pPr>
        <w:pStyle w:val="3"/>
        <w:bidi/>
        <w:spacing w:line="228" w:lineRule="auto"/>
        <w:rPr>
          <w:sz w:val="18"/>
          <w:lang w:bidi="fa-IR"/>
        </w:rPr>
      </w:pPr>
      <w:r w:rsidRPr="00EB0074">
        <w:rPr>
          <w:rFonts w:hint="cs"/>
          <w:sz w:val="18"/>
          <w:szCs w:val="22"/>
          <w:rtl/>
          <w:lang w:bidi="fa-IR"/>
        </w:rPr>
        <w:t xml:space="preserve">- </w:t>
      </w:r>
      <w:proofErr w:type="spellStart"/>
      <w:r w:rsidRPr="00EB0074">
        <w:rPr>
          <w:rFonts w:hint="cs"/>
          <w:sz w:val="18"/>
          <w:rtl/>
          <w:lang w:bidi="fa-IR"/>
        </w:rPr>
        <w:t>شماره‌گذاری</w:t>
      </w:r>
      <w:proofErr w:type="spellEnd"/>
      <w:r w:rsidRPr="00EB0074">
        <w:rPr>
          <w:rFonts w:hint="cs"/>
          <w:sz w:val="18"/>
          <w:rtl/>
          <w:lang w:bidi="fa-IR"/>
        </w:rPr>
        <w:t xml:space="preserve"> روابط و </w:t>
      </w:r>
      <w:proofErr w:type="spellStart"/>
      <w:r w:rsidRPr="00EB0074">
        <w:rPr>
          <w:rFonts w:hint="cs"/>
          <w:sz w:val="18"/>
          <w:rtl/>
          <w:lang w:bidi="fa-IR"/>
        </w:rPr>
        <w:t>فرمول</w:t>
      </w:r>
      <w:r w:rsidRPr="00EB0074">
        <w:rPr>
          <w:rFonts w:hint="eastAsia"/>
          <w:sz w:val="18"/>
          <w:rtl/>
          <w:lang w:bidi="fa-IR"/>
        </w:rPr>
        <w:t>‌</w:t>
      </w:r>
      <w:r w:rsidRPr="00EB0074">
        <w:rPr>
          <w:rFonts w:hint="cs"/>
          <w:sz w:val="18"/>
          <w:rtl/>
          <w:lang w:bidi="fa-IR"/>
        </w:rPr>
        <w:t>ها</w:t>
      </w:r>
      <w:proofErr w:type="spellEnd"/>
      <w:r w:rsidRPr="00EB0074">
        <w:rPr>
          <w:rFonts w:hint="cs"/>
          <w:sz w:val="18"/>
          <w:rtl/>
          <w:lang w:bidi="fa-IR"/>
        </w:rPr>
        <w:t xml:space="preserve"> </w:t>
      </w:r>
    </w:p>
    <w:p w:rsidR="00D967C8" w:rsidRPr="005547C6" w:rsidRDefault="00D967C8" w:rsidP="009F5C38">
      <w:pPr>
        <w:pStyle w:val="matn"/>
        <w:bidi/>
        <w:spacing w:line="228" w:lineRule="auto"/>
        <w:rPr>
          <w:rtl/>
          <w:lang w:bidi="fa-IR"/>
        </w:rPr>
      </w:pPr>
      <w:r w:rsidRPr="005547C6">
        <w:rPr>
          <w:rFonts w:hint="cs"/>
          <w:rtl/>
          <w:lang w:bidi="fa-IR"/>
        </w:rPr>
        <w:t xml:space="preserve">هر رابطه در متن گزارش، با دو شماره که با خط فاصله از یکدیگر جدا </w:t>
      </w:r>
      <w:proofErr w:type="spellStart"/>
      <w:r w:rsidRPr="005547C6">
        <w:rPr>
          <w:rFonts w:hint="cs"/>
          <w:rtl/>
          <w:lang w:bidi="fa-IR"/>
        </w:rPr>
        <w:t>مي‌شوند</w:t>
      </w:r>
      <w:proofErr w:type="spellEnd"/>
      <w:r w:rsidRPr="005547C6">
        <w:rPr>
          <w:rFonts w:hint="cs"/>
          <w:rtl/>
          <w:lang w:bidi="fa-IR"/>
        </w:rPr>
        <w:t xml:space="preserve">، مشخص </w:t>
      </w:r>
      <w:proofErr w:type="spellStart"/>
      <w:r w:rsidRPr="005547C6">
        <w:rPr>
          <w:rFonts w:hint="cs"/>
          <w:rtl/>
          <w:lang w:bidi="fa-IR"/>
        </w:rPr>
        <w:t>مي‌</w:t>
      </w:r>
      <w:r w:rsidR="009F5C38">
        <w:rPr>
          <w:rFonts w:hint="cs"/>
          <w:rtl/>
          <w:lang w:bidi="fa-IR"/>
        </w:rPr>
        <w:t>شو</w:t>
      </w:r>
      <w:r w:rsidRPr="005547C6">
        <w:rPr>
          <w:rFonts w:hint="cs"/>
          <w:rtl/>
          <w:lang w:bidi="fa-IR"/>
        </w:rPr>
        <w:t>د</w:t>
      </w:r>
      <w:proofErr w:type="spellEnd"/>
      <w:r w:rsidRPr="005547C6">
        <w:rPr>
          <w:rFonts w:hint="cs"/>
          <w:rtl/>
          <w:lang w:bidi="fa-IR"/>
        </w:rPr>
        <w:t xml:space="preserve">. عدد سمت راست بیانگر شماره فصل و عدد سمت چپ، شماره مورد نظر است. مثلاً هشتمین رابطه در فصل ششم به صورت (6- 8) نوشته </w:t>
      </w:r>
      <w:proofErr w:type="spellStart"/>
      <w:r w:rsidRPr="005547C6">
        <w:rPr>
          <w:rFonts w:hint="cs"/>
          <w:rtl/>
          <w:lang w:bidi="fa-IR"/>
        </w:rPr>
        <w:t>مي‌شود</w:t>
      </w:r>
      <w:proofErr w:type="spellEnd"/>
      <w:r w:rsidRPr="005547C6">
        <w:rPr>
          <w:rFonts w:hint="cs"/>
          <w:rtl/>
          <w:lang w:bidi="fa-IR"/>
        </w:rPr>
        <w:t>.</w:t>
      </w:r>
    </w:p>
    <w:p w:rsidR="00D967C8" w:rsidRPr="00E1070A" w:rsidRDefault="00D967C8" w:rsidP="00446732">
      <w:pPr>
        <w:pStyle w:val="matn"/>
        <w:bidi/>
        <w:spacing w:line="228" w:lineRule="auto"/>
        <w:rPr>
          <w:spacing w:val="-4"/>
          <w:sz w:val="8"/>
          <w:szCs w:val="14"/>
          <w:rtl/>
          <w:lang w:bidi="fa-IR"/>
        </w:rPr>
      </w:pPr>
    </w:p>
    <w:p w:rsidR="00D967C8" w:rsidRPr="00405BA7" w:rsidRDefault="00D967C8" w:rsidP="009F5C38">
      <w:pPr>
        <w:pStyle w:val="2"/>
        <w:bidi/>
        <w:spacing w:line="228" w:lineRule="auto"/>
        <w:rPr>
          <w:rtl/>
        </w:rPr>
      </w:pPr>
      <w:r w:rsidRPr="00405BA7">
        <w:rPr>
          <w:rFonts w:hint="cs"/>
          <w:rtl/>
        </w:rPr>
        <w:t xml:space="preserve">ث- شیوه </w:t>
      </w:r>
      <w:r w:rsidR="009F5C38">
        <w:rPr>
          <w:rFonts w:hint="cs"/>
          <w:rtl/>
        </w:rPr>
        <w:t>درج</w:t>
      </w:r>
      <w:r w:rsidRPr="00405BA7">
        <w:rPr>
          <w:rFonts w:hint="cs"/>
          <w:rtl/>
        </w:rPr>
        <w:t xml:space="preserve"> منابع و مأخذ </w:t>
      </w:r>
    </w:p>
    <w:p w:rsidR="00D967C8" w:rsidRPr="00FC721A" w:rsidRDefault="00D967C8" w:rsidP="009F5C38">
      <w:pPr>
        <w:pStyle w:val="matn"/>
        <w:bidi/>
        <w:spacing w:line="228" w:lineRule="auto"/>
        <w:rPr>
          <w:rtl/>
        </w:rPr>
      </w:pPr>
      <w:r w:rsidRPr="00FC721A">
        <w:rPr>
          <w:rFonts w:hint="cs"/>
          <w:rtl/>
        </w:rPr>
        <w:t>مقصود از درج فهرست منابع و مأخذ، تهیه و تدوین صورت کامل و دقیق تمام منابع و ماخذی است که در متن گزارش به آنها استناد شده است و به عبارت دیگر هدف آن است که بدین وسیله میزان تلاش و ک</w:t>
      </w:r>
      <w:r w:rsidR="009F5C38">
        <w:rPr>
          <w:rFonts w:hint="cs"/>
          <w:rtl/>
        </w:rPr>
        <w:t>او</w:t>
      </w:r>
      <w:r w:rsidRPr="00FC721A">
        <w:rPr>
          <w:rFonts w:hint="cs"/>
          <w:rtl/>
        </w:rPr>
        <w:t>ش پژوهشگر در بررسی و استفاده از منابع گوناگون مشخص شود و همچنین ضمن رعایت حقوق سایر مولفان و نویسندگان، امکان دسترسی خواننده به منابع فراهم شود.</w:t>
      </w:r>
      <w:r w:rsidR="005547C6">
        <w:rPr>
          <w:rFonts w:hint="cs"/>
          <w:rtl/>
        </w:rPr>
        <w:t xml:space="preserve"> </w:t>
      </w:r>
    </w:p>
    <w:p w:rsidR="00D967C8" w:rsidRPr="00E97662" w:rsidRDefault="00E97662" w:rsidP="00787CE9">
      <w:pPr>
        <w:pStyle w:val="matn"/>
        <w:bidi/>
        <w:spacing w:line="228" w:lineRule="auto"/>
        <w:rPr>
          <w:rtl/>
        </w:rPr>
      </w:pPr>
      <w:r w:rsidRPr="00E97662">
        <w:rPr>
          <w:rFonts w:hint="cs"/>
          <w:b/>
          <w:bCs/>
          <w:rtl/>
        </w:rPr>
        <w:t>توجه:</w:t>
      </w:r>
      <w:r w:rsidRPr="00E97662">
        <w:rPr>
          <w:rFonts w:hint="cs"/>
          <w:rtl/>
        </w:rPr>
        <w:t xml:space="preserve"> استفاده از هر يك از روش هاي فهرست نويسي مانند </w:t>
      </w:r>
      <w:r w:rsidRPr="00E97662">
        <w:t>APA</w:t>
      </w:r>
      <w:r w:rsidRPr="00E97662">
        <w:rPr>
          <w:rFonts w:hint="cs"/>
          <w:rtl/>
        </w:rPr>
        <w:t xml:space="preserve">، </w:t>
      </w:r>
      <w:r w:rsidRPr="00E97662">
        <w:t>Chicago</w:t>
      </w:r>
      <w:r w:rsidRPr="00E97662">
        <w:rPr>
          <w:rFonts w:hint="cs"/>
          <w:rtl/>
        </w:rPr>
        <w:t xml:space="preserve">، </w:t>
      </w:r>
      <w:r w:rsidRPr="00E97662">
        <w:t>Vancouver</w:t>
      </w:r>
      <w:r w:rsidR="00787CE9">
        <w:t xml:space="preserve"> </w:t>
      </w:r>
      <w:r w:rsidR="00787CE9">
        <w:rPr>
          <w:rFonts w:hint="cs"/>
          <w:rtl/>
          <w:lang w:bidi="fa-IR"/>
        </w:rPr>
        <w:t xml:space="preserve"> و</w:t>
      </w:r>
      <w:r w:rsidRPr="00E97662">
        <w:t>Turabian</w:t>
      </w:r>
      <w:r w:rsidRPr="00E97662">
        <w:rPr>
          <w:rFonts w:hint="cs"/>
          <w:rtl/>
        </w:rPr>
        <w:t xml:space="preserve"> بلامانع است، اما به منظور يكسان سازي گزارش نهايي طرح ها</w:t>
      </w:r>
      <w:r w:rsidR="00787CE9">
        <w:rPr>
          <w:rFonts w:hint="cs"/>
          <w:rtl/>
        </w:rPr>
        <w:t>،</w:t>
      </w:r>
      <w:r w:rsidRPr="00E97662">
        <w:rPr>
          <w:rFonts w:hint="cs"/>
          <w:rtl/>
        </w:rPr>
        <w:t xml:space="preserve"> پيشنهاد مي شود از روش زير استفاده شود.</w:t>
      </w:r>
    </w:p>
    <w:p w:rsidR="00E97662" w:rsidRDefault="00E97662" w:rsidP="00446732">
      <w:pPr>
        <w:pStyle w:val="3"/>
        <w:bidi/>
        <w:spacing w:line="228" w:lineRule="auto"/>
        <w:rPr>
          <w:sz w:val="24"/>
          <w:szCs w:val="28"/>
          <w:lang w:bidi="fa-IR"/>
        </w:rPr>
      </w:pPr>
    </w:p>
    <w:p w:rsidR="00D967C8" w:rsidRDefault="00463F8B" w:rsidP="00E97662">
      <w:pPr>
        <w:pStyle w:val="3"/>
        <w:bidi/>
        <w:spacing w:line="228" w:lineRule="auto"/>
        <w:rPr>
          <w:rtl/>
          <w:lang w:bidi="fa-IR"/>
        </w:rPr>
      </w:pPr>
      <w:r w:rsidRPr="00463F8B">
        <w:rPr>
          <w:rFonts w:hint="cs"/>
          <w:sz w:val="24"/>
          <w:szCs w:val="28"/>
          <w:lang w:bidi="fa-IR"/>
        </w:rPr>
        <w:sym w:font="Wingdings" w:char="F03F"/>
      </w:r>
      <w:r>
        <w:rPr>
          <w:rFonts w:hint="cs"/>
          <w:rtl/>
          <w:lang w:bidi="fa-IR"/>
        </w:rPr>
        <w:t xml:space="preserve"> </w:t>
      </w:r>
      <w:r w:rsidR="003A4F4A">
        <w:rPr>
          <w:rFonts w:hint="cs"/>
          <w:rtl/>
          <w:lang w:bidi="fa-IR"/>
        </w:rPr>
        <w:t xml:space="preserve">فهرست منابع </w:t>
      </w:r>
    </w:p>
    <w:p w:rsidR="003A4F4A" w:rsidRDefault="003A4F4A" w:rsidP="00742F7B">
      <w:pPr>
        <w:pStyle w:val="3"/>
        <w:bidi/>
        <w:spacing w:line="228" w:lineRule="auto"/>
        <w:rPr>
          <w:rFonts w:ascii="Times New Roman" w:hAnsi="Times New Roman" w:cs="B Lotus"/>
          <w:b w:val="0"/>
          <w:bCs w:val="0"/>
          <w:szCs w:val="26"/>
          <w:rtl/>
        </w:rPr>
      </w:pPr>
      <w:r w:rsidRPr="003A4F4A">
        <w:rPr>
          <w:rFonts w:ascii="Times New Roman" w:hAnsi="Times New Roman" w:cs="B Lotus" w:hint="cs"/>
          <w:b w:val="0"/>
          <w:bCs w:val="0"/>
          <w:szCs w:val="26"/>
          <w:rtl/>
        </w:rPr>
        <w:t xml:space="preserve">اين فهرست </w:t>
      </w:r>
      <w:r>
        <w:rPr>
          <w:rFonts w:ascii="Times New Roman" w:hAnsi="Times New Roman" w:cs="B Lotus" w:hint="cs"/>
          <w:b w:val="0"/>
          <w:bCs w:val="0"/>
          <w:szCs w:val="26"/>
          <w:rtl/>
        </w:rPr>
        <w:t xml:space="preserve">در پايان كار و </w:t>
      </w:r>
      <w:r w:rsidRPr="003A4F4A">
        <w:rPr>
          <w:rFonts w:ascii="Times New Roman" w:hAnsi="Times New Roman" w:cs="B Lotus" w:hint="cs"/>
          <w:b w:val="0"/>
          <w:bCs w:val="0"/>
          <w:szCs w:val="26"/>
          <w:rtl/>
        </w:rPr>
        <w:t xml:space="preserve">به ترتيب </w:t>
      </w:r>
      <w:r>
        <w:rPr>
          <w:rFonts w:ascii="Times New Roman" w:hAnsi="Times New Roman" w:cs="B Lotus" w:hint="cs"/>
          <w:b w:val="0"/>
          <w:bCs w:val="0"/>
          <w:szCs w:val="26"/>
          <w:rtl/>
        </w:rPr>
        <w:t xml:space="preserve">عددي </w:t>
      </w:r>
      <w:r w:rsidRPr="003A4F4A">
        <w:rPr>
          <w:rFonts w:ascii="Times New Roman" w:hAnsi="Times New Roman" w:cs="B Lotus" w:hint="cs"/>
          <w:b w:val="0"/>
          <w:bCs w:val="0"/>
          <w:szCs w:val="26"/>
          <w:rtl/>
        </w:rPr>
        <w:t>شماره ارجاعاتي كه در متن آمده است</w:t>
      </w:r>
      <w:r w:rsidR="00742F7B">
        <w:rPr>
          <w:rFonts w:ascii="Times New Roman" w:hAnsi="Times New Roman" w:cs="B Lotus" w:hint="cs"/>
          <w:b w:val="0"/>
          <w:bCs w:val="0"/>
          <w:szCs w:val="26"/>
          <w:rtl/>
        </w:rPr>
        <w:t>،</w:t>
      </w:r>
      <w:r w:rsidRPr="003A4F4A">
        <w:rPr>
          <w:rFonts w:ascii="Times New Roman" w:hAnsi="Times New Roman" w:cs="B Lotus" w:hint="cs"/>
          <w:b w:val="0"/>
          <w:bCs w:val="0"/>
          <w:szCs w:val="26"/>
          <w:rtl/>
        </w:rPr>
        <w:t xml:space="preserve"> مرتب مي شود.</w:t>
      </w:r>
    </w:p>
    <w:p w:rsidR="00C93695" w:rsidRDefault="00C93695">
      <w:pPr>
        <w:spacing w:after="200" w:line="276" w:lineRule="auto"/>
        <w:rPr>
          <w:rFonts w:cs="B Lotus"/>
          <w:b/>
          <w:bCs/>
          <w:sz w:val="8"/>
          <w:szCs w:val="14"/>
          <w:rtl/>
          <w:lang w:bidi="fa-IR"/>
        </w:rPr>
      </w:pPr>
      <w:r>
        <w:rPr>
          <w:rFonts w:cs="B Lotus"/>
          <w:sz w:val="8"/>
          <w:szCs w:val="14"/>
          <w:rtl/>
          <w:lang w:bidi="fa-IR"/>
        </w:rPr>
        <w:br w:type="page"/>
      </w:r>
    </w:p>
    <w:p w:rsidR="003A4F4A" w:rsidRDefault="009E1AD0" w:rsidP="001A48DC">
      <w:pPr>
        <w:pStyle w:val="3"/>
        <w:bidi/>
        <w:spacing w:line="228" w:lineRule="auto"/>
        <w:rPr>
          <w:rFonts w:ascii="Times New Roman" w:hAnsi="Times New Roman" w:cs="B Lotus"/>
          <w:b w:val="0"/>
          <w:bCs w:val="0"/>
          <w:szCs w:val="26"/>
          <w:rtl/>
          <w:lang w:bidi="fa-IR"/>
        </w:rPr>
      </w:pPr>
      <w:proofErr w:type="spellStart"/>
      <w:r w:rsidRPr="009E1AD0">
        <w:rPr>
          <w:rFonts w:ascii="Times New Roman" w:hAnsi="Times New Roman" w:cs="B Lotus" w:hint="cs"/>
          <w:szCs w:val="26"/>
          <w:rtl/>
          <w:lang w:bidi="fa-IR"/>
        </w:rPr>
        <w:t>كتاب</w:t>
      </w:r>
      <w:proofErr w:type="spellEnd"/>
    </w:p>
    <w:p w:rsidR="009E1AD0" w:rsidRDefault="009E1AD0" w:rsidP="00223C5B">
      <w:pPr>
        <w:pStyle w:val="3"/>
        <w:bidi/>
        <w:spacing w:line="228" w:lineRule="auto"/>
        <w:ind w:firstLine="282"/>
        <w:rPr>
          <w:rFonts w:ascii="Times New Roman" w:hAnsi="Times New Roman" w:cs="B Lotus"/>
          <w:b w:val="0"/>
          <w:bCs w:val="0"/>
          <w:szCs w:val="26"/>
          <w:rtl/>
          <w:lang w:bidi="fa-IR"/>
        </w:rPr>
      </w:pPr>
      <w:r w:rsidRPr="009E1AD0">
        <w:rPr>
          <w:rFonts w:ascii="Times New Roman" w:hAnsi="Times New Roman" w:cs="B Lotus" w:hint="cs"/>
          <w:b w:val="0"/>
          <w:bCs w:val="0"/>
          <w:szCs w:val="26"/>
          <w:rtl/>
          <w:lang w:bidi="fa-IR"/>
        </w:rPr>
        <w:t xml:space="preserve">نام </w:t>
      </w:r>
      <w:r w:rsidR="003A4F4A">
        <w:rPr>
          <w:rFonts w:ascii="Times New Roman" w:hAnsi="Times New Roman" w:cs="B Lotus" w:hint="cs"/>
          <w:b w:val="0"/>
          <w:bCs w:val="0"/>
          <w:szCs w:val="26"/>
          <w:rtl/>
          <w:lang w:bidi="fa-IR"/>
        </w:rPr>
        <w:t xml:space="preserve">و نام </w:t>
      </w:r>
      <w:r w:rsidRPr="009E1AD0">
        <w:rPr>
          <w:rFonts w:ascii="Times New Roman" w:hAnsi="Times New Roman" w:cs="B Lotus" w:hint="cs"/>
          <w:b w:val="0"/>
          <w:bCs w:val="0"/>
          <w:szCs w:val="26"/>
          <w:rtl/>
          <w:lang w:bidi="fa-IR"/>
        </w:rPr>
        <w:t>خانوادگی نویسنده</w:t>
      </w:r>
      <w:r w:rsidR="007017B5">
        <w:rPr>
          <w:rFonts w:ascii="Times New Roman" w:hAnsi="Times New Roman" w:cs="B Lotus" w:hint="cs"/>
          <w:b w:val="0"/>
          <w:bCs w:val="0"/>
          <w:szCs w:val="26"/>
          <w:rtl/>
          <w:lang w:bidi="fa-IR"/>
        </w:rPr>
        <w:t xml:space="preserve"> (</w:t>
      </w:r>
      <w:proofErr w:type="spellStart"/>
      <w:r w:rsidR="007017B5">
        <w:rPr>
          <w:rFonts w:ascii="Times New Roman" w:hAnsi="Times New Roman" w:cs="B Lotus" w:hint="cs"/>
          <w:b w:val="0"/>
          <w:bCs w:val="0"/>
          <w:szCs w:val="26"/>
          <w:rtl/>
          <w:lang w:bidi="fa-IR"/>
        </w:rPr>
        <w:t>يا</w:t>
      </w:r>
      <w:proofErr w:type="spellEnd"/>
      <w:r w:rsidR="007017B5">
        <w:rPr>
          <w:rFonts w:ascii="Times New Roman" w:hAnsi="Times New Roman" w:cs="B Lotus" w:hint="cs"/>
          <w:b w:val="0"/>
          <w:bCs w:val="0"/>
          <w:szCs w:val="26"/>
          <w:rtl/>
          <w:lang w:bidi="fa-IR"/>
        </w:rPr>
        <w:t xml:space="preserve"> گردآورنده)</w:t>
      </w:r>
      <w:r w:rsidR="00223C5B">
        <w:rPr>
          <w:rFonts w:ascii="Times New Roman" w:hAnsi="Times New Roman" w:cs="B Lotus" w:hint="cs"/>
          <w:b w:val="0"/>
          <w:bCs w:val="0"/>
          <w:szCs w:val="26"/>
          <w:rtl/>
          <w:lang w:bidi="fa-IR"/>
        </w:rPr>
        <w:t>،</w:t>
      </w:r>
      <w:r w:rsidR="003A4F4A">
        <w:rPr>
          <w:rFonts w:ascii="Times New Roman" w:hAnsi="Times New Roman" w:cs="B Lotus" w:hint="cs"/>
          <w:b w:val="0"/>
          <w:bCs w:val="0"/>
          <w:szCs w:val="26"/>
          <w:rtl/>
          <w:lang w:bidi="fa-IR"/>
        </w:rPr>
        <w:t xml:space="preserve"> </w:t>
      </w:r>
      <w:r w:rsidR="003A4F4A" w:rsidRPr="00A870A8">
        <w:rPr>
          <w:rFonts w:ascii="Times New Roman" w:hAnsi="Times New Roman" w:cs="B Lotus" w:hint="cs"/>
          <w:b w:val="0"/>
          <w:bCs w:val="0"/>
          <w:i/>
          <w:iCs/>
          <w:szCs w:val="26"/>
          <w:rtl/>
          <w:lang w:bidi="fa-IR"/>
        </w:rPr>
        <w:t xml:space="preserve">عنوان </w:t>
      </w:r>
      <w:proofErr w:type="spellStart"/>
      <w:r w:rsidR="003A4F4A" w:rsidRPr="00A870A8">
        <w:rPr>
          <w:rFonts w:ascii="Times New Roman" w:hAnsi="Times New Roman" w:cs="B Lotus" w:hint="cs"/>
          <w:b w:val="0"/>
          <w:bCs w:val="0"/>
          <w:i/>
          <w:iCs/>
          <w:szCs w:val="26"/>
          <w:rtl/>
          <w:lang w:bidi="fa-IR"/>
        </w:rPr>
        <w:t>كتاب</w:t>
      </w:r>
      <w:proofErr w:type="spellEnd"/>
      <w:r w:rsidR="003A4F4A">
        <w:rPr>
          <w:rFonts w:ascii="Times New Roman" w:hAnsi="Times New Roman" w:cs="B Lotus" w:hint="cs"/>
          <w:b w:val="0"/>
          <w:bCs w:val="0"/>
          <w:szCs w:val="26"/>
          <w:rtl/>
          <w:lang w:bidi="fa-IR"/>
        </w:rPr>
        <w:t xml:space="preserve">، نوبت چاپ. محل نشر: ناشر، سال، </w:t>
      </w:r>
      <w:r w:rsidR="00824DDD">
        <w:rPr>
          <w:rFonts w:ascii="Times New Roman" w:hAnsi="Times New Roman" w:cs="B Lotus" w:hint="cs"/>
          <w:b w:val="0"/>
          <w:bCs w:val="0"/>
          <w:szCs w:val="26"/>
          <w:rtl/>
          <w:lang w:bidi="fa-IR"/>
        </w:rPr>
        <w:t>شماره صفحات</w:t>
      </w:r>
      <w:r w:rsidR="003A4F4A">
        <w:rPr>
          <w:rFonts w:ascii="Times New Roman" w:hAnsi="Times New Roman" w:cs="B Lotus" w:hint="cs"/>
          <w:b w:val="0"/>
          <w:bCs w:val="0"/>
          <w:szCs w:val="26"/>
          <w:rtl/>
          <w:lang w:bidi="fa-IR"/>
        </w:rPr>
        <w:t>.</w:t>
      </w:r>
    </w:p>
    <w:p w:rsidR="00A870A8" w:rsidRDefault="00A870A8" w:rsidP="00223C5B">
      <w:pPr>
        <w:pStyle w:val="3"/>
        <w:bidi/>
        <w:spacing w:line="228" w:lineRule="auto"/>
        <w:ind w:right="284" w:firstLine="282"/>
        <w:jc w:val="right"/>
        <w:rPr>
          <w:rFonts w:ascii="Times New Roman" w:hAnsi="Times New Roman" w:cs="B Lotus"/>
          <w:b w:val="0"/>
          <w:bCs w:val="0"/>
          <w:szCs w:val="26"/>
          <w:rtl/>
          <w:lang w:bidi="fa-IR"/>
        </w:rPr>
      </w:pPr>
      <w:r>
        <w:rPr>
          <w:rFonts w:ascii="Times New Roman" w:hAnsi="Times New Roman" w:cs="B Lotus"/>
          <w:b w:val="0"/>
          <w:bCs w:val="0"/>
          <w:szCs w:val="26"/>
          <w:lang w:bidi="fa-IR"/>
        </w:rPr>
        <w:t>[10] R.</w:t>
      </w:r>
      <w:r w:rsidR="009F5C38">
        <w:rPr>
          <w:rFonts w:ascii="Times New Roman" w:hAnsi="Times New Roman" w:cs="B Lotus"/>
          <w:b w:val="0"/>
          <w:bCs w:val="0"/>
          <w:szCs w:val="26"/>
          <w:lang w:bidi="fa-IR"/>
        </w:rPr>
        <w:t xml:space="preserve"> </w:t>
      </w:r>
      <w:r>
        <w:rPr>
          <w:rFonts w:ascii="Times New Roman" w:hAnsi="Times New Roman" w:cs="B Lotus"/>
          <w:b w:val="0"/>
          <w:bCs w:val="0"/>
          <w:szCs w:val="26"/>
          <w:lang w:bidi="fa-IR"/>
        </w:rPr>
        <w:t>B. Peck</w:t>
      </w:r>
      <w:r w:rsidR="00223C5B">
        <w:rPr>
          <w:rFonts w:ascii="Times New Roman" w:hAnsi="Times New Roman" w:cs="B Lotus"/>
          <w:b w:val="0"/>
          <w:bCs w:val="0"/>
          <w:szCs w:val="26"/>
          <w:lang w:bidi="fa-IR"/>
        </w:rPr>
        <w:t>,</w:t>
      </w:r>
      <w:r>
        <w:rPr>
          <w:rFonts w:ascii="Times New Roman" w:hAnsi="Times New Roman" w:cs="B Lotus"/>
          <w:b w:val="0"/>
          <w:bCs w:val="0"/>
          <w:szCs w:val="26"/>
          <w:lang w:bidi="fa-IR"/>
        </w:rPr>
        <w:t xml:space="preserve"> </w:t>
      </w:r>
      <w:r w:rsidRPr="00222230">
        <w:rPr>
          <w:rFonts w:ascii="Times New Roman" w:hAnsi="Times New Roman" w:cs="B Lotus"/>
          <w:b w:val="0"/>
          <w:bCs w:val="0"/>
          <w:i/>
          <w:iCs/>
          <w:szCs w:val="26"/>
          <w:lang w:bidi="fa-IR"/>
        </w:rPr>
        <w:t xml:space="preserve">Foundation </w:t>
      </w:r>
      <w:r w:rsidR="009F5C38">
        <w:rPr>
          <w:rFonts w:ascii="Times New Roman" w:hAnsi="Times New Roman" w:cs="B Lotus"/>
          <w:b w:val="0"/>
          <w:bCs w:val="0"/>
          <w:i/>
          <w:iCs/>
          <w:szCs w:val="26"/>
          <w:lang w:bidi="fa-IR"/>
        </w:rPr>
        <w:t>E</w:t>
      </w:r>
      <w:r w:rsidRPr="00222230">
        <w:rPr>
          <w:rFonts w:ascii="Times New Roman" w:hAnsi="Times New Roman" w:cs="B Lotus"/>
          <w:b w:val="0"/>
          <w:bCs w:val="0"/>
          <w:i/>
          <w:iCs/>
          <w:szCs w:val="26"/>
          <w:lang w:bidi="fa-IR"/>
        </w:rPr>
        <w:t>ngineering</w:t>
      </w:r>
      <w:r>
        <w:rPr>
          <w:rFonts w:ascii="Times New Roman" w:hAnsi="Times New Roman" w:cs="B Lotus"/>
          <w:b w:val="0"/>
          <w:bCs w:val="0"/>
          <w:szCs w:val="26"/>
          <w:lang w:bidi="fa-IR"/>
        </w:rPr>
        <w:t>, 2</w:t>
      </w:r>
      <w:r w:rsidRPr="00A870A8">
        <w:rPr>
          <w:rFonts w:ascii="Times New Roman" w:hAnsi="Times New Roman" w:cs="B Lotus"/>
          <w:b w:val="0"/>
          <w:bCs w:val="0"/>
          <w:szCs w:val="26"/>
          <w:vertAlign w:val="superscript"/>
          <w:lang w:bidi="fa-IR"/>
        </w:rPr>
        <w:t>nd</w:t>
      </w:r>
      <w:r>
        <w:rPr>
          <w:rFonts w:ascii="Times New Roman" w:hAnsi="Times New Roman" w:cs="B Lotus"/>
          <w:b w:val="0"/>
          <w:bCs w:val="0"/>
          <w:szCs w:val="26"/>
          <w:lang w:bidi="fa-IR"/>
        </w:rPr>
        <w:t xml:space="preserve"> </w:t>
      </w:r>
      <w:r w:rsidR="009F5C38">
        <w:rPr>
          <w:rFonts w:ascii="Times New Roman" w:hAnsi="Times New Roman" w:cs="B Lotus"/>
          <w:b w:val="0"/>
          <w:bCs w:val="0"/>
          <w:szCs w:val="26"/>
          <w:lang w:bidi="fa-IR"/>
        </w:rPr>
        <w:t>E</w:t>
      </w:r>
      <w:r>
        <w:rPr>
          <w:rFonts w:ascii="Times New Roman" w:hAnsi="Times New Roman" w:cs="B Lotus"/>
          <w:b w:val="0"/>
          <w:bCs w:val="0"/>
          <w:szCs w:val="26"/>
          <w:lang w:bidi="fa-IR"/>
        </w:rPr>
        <w:t>dition. New York</w:t>
      </w:r>
      <w:r w:rsidR="007017B5">
        <w:rPr>
          <w:rFonts w:ascii="Times New Roman" w:hAnsi="Times New Roman" w:cs="B Lotus"/>
          <w:b w:val="0"/>
          <w:bCs w:val="0"/>
          <w:szCs w:val="26"/>
          <w:lang w:bidi="fa-IR"/>
        </w:rPr>
        <w:t>:</w:t>
      </w:r>
      <w:r>
        <w:rPr>
          <w:rFonts w:ascii="Times New Roman" w:hAnsi="Times New Roman" w:cs="B Lotus"/>
          <w:b w:val="0"/>
          <w:bCs w:val="0"/>
          <w:szCs w:val="26"/>
          <w:lang w:bidi="fa-IR"/>
        </w:rPr>
        <w:t xml:space="preserve"> McGraw- Hill, 1972, pp. 230-292.</w:t>
      </w:r>
    </w:p>
    <w:p w:rsidR="00A870A8" w:rsidRDefault="00A870A8" w:rsidP="00223C5B">
      <w:pPr>
        <w:pStyle w:val="3"/>
        <w:bidi/>
        <w:spacing w:line="228" w:lineRule="auto"/>
        <w:ind w:right="284" w:firstLine="282"/>
        <w:jc w:val="right"/>
        <w:rPr>
          <w:rFonts w:ascii="Times New Roman" w:hAnsi="Times New Roman" w:cs="B Lotus"/>
          <w:b w:val="0"/>
          <w:bCs w:val="0"/>
          <w:szCs w:val="26"/>
          <w:lang w:bidi="fa-IR"/>
        </w:rPr>
      </w:pPr>
      <w:r>
        <w:rPr>
          <w:rFonts w:ascii="Times New Roman" w:hAnsi="Times New Roman" w:cs="B Lotus"/>
          <w:b w:val="0"/>
          <w:bCs w:val="0"/>
          <w:szCs w:val="26"/>
          <w:lang w:bidi="fa-IR"/>
        </w:rPr>
        <w:t>[11] B.</w:t>
      </w:r>
      <w:r w:rsidR="009F5C38">
        <w:rPr>
          <w:rFonts w:ascii="Times New Roman" w:hAnsi="Times New Roman" w:cs="B Lotus"/>
          <w:b w:val="0"/>
          <w:bCs w:val="0"/>
          <w:szCs w:val="26"/>
          <w:lang w:bidi="fa-IR"/>
        </w:rPr>
        <w:t xml:space="preserve"> </w:t>
      </w:r>
      <w:r>
        <w:rPr>
          <w:rFonts w:ascii="Times New Roman" w:hAnsi="Times New Roman" w:cs="B Lotus"/>
          <w:b w:val="0"/>
          <w:bCs w:val="0"/>
          <w:szCs w:val="26"/>
          <w:lang w:bidi="fa-IR"/>
        </w:rPr>
        <w:t>Jones (ed)</w:t>
      </w:r>
      <w:r w:rsidR="00223C5B">
        <w:rPr>
          <w:rFonts w:ascii="Times New Roman" w:hAnsi="Times New Roman" w:cs="B Lotus"/>
          <w:b w:val="0"/>
          <w:bCs w:val="0"/>
          <w:szCs w:val="26"/>
          <w:lang w:bidi="fa-IR"/>
        </w:rPr>
        <w:t>,</w:t>
      </w:r>
      <w:r w:rsidR="007017B5">
        <w:rPr>
          <w:rFonts w:ascii="Times New Roman" w:hAnsi="Times New Roman" w:cs="B Lotus"/>
          <w:b w:val="0"/>
          <w:bCs w:val="0"/>
          <w:szCs w:val="26"/>
          <w:lang w:bidi="fa-IR"/>
        </w:rPr>
        <w:t xml:space="preserve"> </w:t>
      </w:r>
      <w:r w:rsidR="007017B5" w:rsidRPr="00222230">
        <w:rPr>
          <w:rFonts w:ascii="Times New Roman" w:hAnsi="Times New Roman" w:cs="B Lotus"/>
          <w:b w:val="0"/>
          <w:bCs w:val="0"/>
          <w:i/>
          <w:iCs/>
          <w:szCs w:val="26"/>
          <w:lang w:bidi="fa-IR"/>
        </w:rPr>
        <w:t xml:space="preserve">Foundation </w:t>
      </w:r>
      <w:r w:rsidR="009F5C38">
        <w:rPr>
          <w:rFonts w:ascii="Times New Roman" w:hAnsi="Times New Roman" w:cs="B Lotus"/>
          <w:b w:val="0"/>
          <w:bCs w:val="0"/>
          <w:i/>
          <w:iCs/>
          <w:szCs w:val="26"/>
          <w:lang w:bidi="fa-IR"/>
        </w:rPr>
        <w:t>E</w:t>
      </w:r>
      <w:r w:rsidR="007017B5" w:rsidRPr="00222230">
        <w:rPr>
          <w:rFonts w:ascii="Times New Roman" w:hAnsi="Times New Roman" w:cs="B Lotus"/>
          <w:b w:val="0"/>
          <w:bCs w:val="0"/>
          <w:i/>
          <w:iCs/>
          <w:szCs w:val="26"/>
          <w:lang w:bidi="fa-IR"/>
        </w:rPr>
        <w:t>ngineering</w:t>
      </w:r>
      <w:r w:rsidR="007017B5">
        <w:rPr>
          <w:rFonts w:ascii="Times New Roman" w:hAnsi="Times New Roman" w:cs="B Lotus"/>
          <w:b w:val="0"/>
          <w:bCs w:val="0"/>
          <w:szCs w:val="26"/>
          <w:lang w:bidi="fa-IR"/>
        </w:rPr>
        <w:t>, 4</w:t>
      </w:r>
      <w:proofErr w:type="gramStart"/>
      <w:r w:rsidR="007017B5" w:rsidRPr="007017B5">
        <w:rPr>
          <w:rFonts w:ascii="Times New Roman" w:hAnsi="Times New Roman" w:cs="B Lotus"/>
          <w:b w:val="0"/>
          <w:bCs w:val="0"/>
          <w:szCs w:val="26"/>
          <w:vertAlign w:val="superscript"/>
          <w:lang w:bidi="fa-IR"/>
        </w:rPr>
        <w:t>th</w:t>
      </w:r>
      <w:r w:rsidR="007017B5">
        <w:rPr>
          <w:rFonts w:ascii="Times New Roman" w:hAnsi="Times New Roman" w:cs="B Lotus"/>
          <w:b w:val="0"/>
          <w:bCs w:val="0"/>
          <w:szCs w:val="26"/>
          <w:lang w:bidi="fa-IR"/>
        </w:rPr>
        <w:t xml:space="preserve">  </w:t>
      </w:r>
      <w:r w:rsidR="009F5C38">
        <w:rPr>
          <w:rFonts w:ascii="Times New Roman" w:hAnsi="Times New Roman" w:cs="B Lotus"/>
          <w:b w:val="0"/>
          <w:bCs w:val="0"/>
          <w:szCs w:val="26"/>
          <w:lang w:bidi="fa-IR"/>
        </w:rPr>
        <w:t>E</w:t>
      </w:r>
      <w:r w:rsidR="007017B5">
        <w:rPr>
          <w:rFonts w:ascii="Times New Roman" w:hAnsi="Times New Roman" w:cs="B Lotus"/>
          <w:b w:val="0"/>
          <w:bCs w:val="0"/>
          <w:szCs w:val="26"/>
          <w:lang w:bidi="fa-IR"/>
        </w:rPr>
        <w:t>dition</w:t>
      </w:r>
      <w:proofErr w:type="gramEnd"/>
      <w:r w:rsidR="007017B5">
        <w:rPr>
          <w:rFonts w:ascii="Times New Roman" w:hAnsi="Times New Roman" w:cs="B Lotus"/>
          <w:b w:val="0"/>
          <w:bCs w:val="0"/>
          <w:szCs w:val="26"/>
          <w:lang w:bidi="fa-IR"/>
        </w:rPr>
        <w:t>. London: McGraw- Hill, 1998, p. 123.</w:t>
      </w:r>
    </w:p>
    <w:p w:rsidR="007017B5" w:rsidRPr="00805E35" w:rsidRDefault="00222230" w:rsidP="00805E35">
      <w:pPr>
        <w:pStyle w:val="3"/>
        <w:shd w:val="clear" w:color="auto" w:fill="FFFFFF" w:themeFill="background1"/>
        <w:bidi/>
        <w:spacing w:line="228" w:lineRule="auto"/>
        <w:ind w:right="284" w:firstLine="282"/>
        <w:jc w:val="right"/>
        <w:rPr>
          <w:rFonts w:ascii="Times New Roman" w:hAnsi="Times New Roman" w:cs="B Lotus"/>
          <w:b w:val="0"/>
          <w:bCs w:val="0"/>
          <w:color w:val="000000" w:themeColor="text1"/>
          <w:szCs w:val="26"/>
          <w:lang w:bidi="fa-IR"/>
        </w:rPr>
      </w:pPr>
      <w:r w:rsidRPr="00805E35">
        <w:rPr>
          <w:rFonts w:ascii="Times New Roman" w:hAnsi="Times New Roman" w:cs="B Lotus"/>
          <w:b w:val="0"/>
          <w:bCs w:val="0"/>
          <w:szCs w:val="26"/>
          <w:lang w:bidi="fa-IR"/>
        </w:rPr>
        <w:t>[12] B.</w:t>
      </w:r>
      <w:r w:rsidR="009F5C38" w:rsidRPr="00805E35">
        <w:rPr>
          <w:rFonts w:ascii="Times New Roman" w:hAnsi="Times New Roman" w:cs="B Lotus"/>
          <w:b w:val="0"/>
          <w:bCs w:val="0"/>
          <w:szCs w:val="26"/>
          <w:lang w:bidi="fa-IR"/>
        </w:rPr>
        <w:t xml:space="preserve"> </w:t>
      </w:r>
      <w:r w:rsidRPr="00805E35">
        <w:rPr>
          <w:rFonts w:ascii="Times New Roman" w:hAnsi="Times New Roman" w:cs="B Lotus"/>
          <w:b w:val="0"/>
          <w:bCs w:val="0"/>
          <w:szCs w:val="26"/>
          <w:lang w:bidi="fa-IR"/>
        </w:rPr>
        <w:t>C. Brown et al</w:t>
      </w:r>
      <w:r w:rsidR="00223C5B" w:rsidRPr="00805E35">
        <w:rPr>
          <w:rFonts w:ascii="Times New Roman" w:hAnsi="Times New Roman" w:cs="B Lotus"/>
          <w:b w:val="0"/>
          <w:bCs w:val="0"/>
          <w:szCs w:val="26"/>
          <w:lang w:bidi="fa-IR"/>
        </w:rPr>
        <w:t>,</w:t>
      </w:r>
      <w:r w:rsidRPr="00805E35">
        <w:rPr>
          <w:rFonts w:ascii="Times New Roman" w:hAnsi="Times New Roman" w:cs="B Lotus"/>
          <w:b w:val="0"/>
          <w:bCs w:val="0"/>
          <w:szCs w:val="26"/>
          <w:lang w:bidi="fa-IR"/>
        </w:rPr>
        <w:t xml:space="preserve"> </w:t>
      </w:r>
      <w:r w:rsidRPr="00805E35">
        <w:rPr>
          <w:rFonts w:ascii="Times New Roman" w:hAnsi="Times New Roman" w:cs="B Lotus"/>
          <w:b w:val="0"/>
          <w:bCs w:val="0"/>
          <w:i/>
          <w:iCs/>
          <w:szCs w:val="26"/>
          <w:lang w:bidi="fa-IR"/>
        </w:rPr>
        <w:t xml:space="preserve">Foundation </w:t>
      </w:r>
      <w:r w:rsidR="009F5C38" w:rsidRPr="00805E35">
        <w:rPr>
          <w:rFonts w:ascii="Times New Roman" w:hAnsi="Times New Roman" w:cs="B Lotus"/>
          <w:b w:val="0"/>
          <w:bCs w:val="0"/>
          <w:i/>
          <w:iCs/>
          <w:szCs w:val="26"/>
          <w:lang w:bidi="fa-IR"/>
        </w:rPr>
        <w:t>E</w:t>
      </w:r>
      <w:r w:rsidRPr="00805E35">
        <w:rPr>
          <w:rFonts w:ascii="Times New Roman" w:hAnsi="Times New Roman" w:cs="B Lotus"/>
          <w:b w:val="0"/>
          <w:bCs w:val="0"/>
          <w:i/>
          <w:iCs/>
          <w:szCs w:val="26"/>
          <w:lang w:bidi="fa-IR"/>
        </w:rPr>
        <w:t>ngineering</w:t>
      </w:r>
      <w:r w:rsidRPr="00805E35">
        <w:rPr>
          <w:rFonts w:ascii="Times New Roman" w:hAnsi="Times New Roman" w:cs="B Lotus"/>
          <w:b w:val="0"/>
          <w:bCs w:val="0"/>
          <w:szCs w:val="26"/>
          <w:lang w:bidi="fa-IR"/>
        </w:rPr>
        <w:t>. London: Blackwell Publishing, 2002.</w:t>
      </w:r>
    </w:p>
    <w:p w:rsidR="00222230" w:rsidRDefault="00222230" w:rsidP="00805E35">
      <w:pPr>
        <w:pStyle w:val="3"/>
        <w:shd w:val="clear" w:color="auto" w:fill="FFFFFF" w:themeFill="background1"/>
        <w:bidi/>
        <w:spacing w:line="228" w:lineRule="auto"/>
        <w:ind w:right="284" w:firstLine="282"/>
        <w:jc w:val="right"/>
        <w:rPr>
          <w:rFonts w:ascii="Times New Roman" w:hAnsi="Times New Roman" w:cs="B Lotus"/>
          <w:b w:val="0"/>
          <w:bCs w:val="0"/>
          <w:szCs w:val="26"/>
          <w:lang w:bidi="fa-IR"/>
        </w:rPr>
      </w:pPr>
    </w:p>
    <w:p w:rsidR="003A4F4A" w:rsidRDefault="003A4F4A" w:rsidP="009F5C38">
      <w:pPr>
        <w:pStyle w:val="3"/>
        <w:bidi/>
        <w:spacing w:line="228" w:lineRule="auto"/>
        <w:ind w:firstLine="282"/>
        <w:rPr>
          <w:rFonts w:ascii="Times New Roman" w:hAnsi="Times New Roman" w:cs="B Lotus"/>
          <w:b w:val="0"/>
          <w:bCs w:val="0"/>
          <w:szCs w:val="26"/>
          <w:rtl/>
          <w:lang w:bidi="fa-IR"/>
        </w:rPr>
      </w:pPr>
      <w:r w:rsidRPr="00A870A8">
        <w:rPr>
          <w:rFonts w:ascii="Times New Roman" w:hAnsi="Times New Roman" w:cs="B Lotus" w:hint="cs"/>
          <w:szCs w:val="26"/>
          <w:rtl/>
          <w:lang w:bidi="fa-IR"/>
        </w:rPr>
        <w:t>توجه:</w:t>
      </w:r>
      <w:r>
        <w:rPr>
          <w:rFonts w:ascii="Times New Roman" w:hAnsi="Times New Roman" w:cs="B Lotus" w:hint="cs"/>
          <w:b w:val="0"/>
          <w:bCs w:val="0"/>
          <w:szCs w:val="26"/>
          <w:rtl/>
          <w:lang w:bidi="fa-IR"/>
        </w:rPr>
        <w:t xml:space="preserve"> </w:t>
      </w:r>
      <w:r w:rsidR="00222230">
        <w:rPr>
          <w:rFonts w:ascii="Times New Roman" w:hAnsi="Times New Roman" w:cs="B Lotus" w:hint="cs"/>
          <w:b w:val="0"/>
          <w:bCs w:val="0"/>
          <w:szCs w:val="26"/>
          <w:rtl/>
          <w:lang w:bidi="fa-IR"/>
        </w:rPr>
        <w:t xml:space="preserve">در </w:t>
      </w:r>
      <w:proofErr w:type="spellStart"/>
      <w:r w:rsidR="00222230">
        <w:rPr>
          <w:rFonts w:ascii="Times New Roman" w:hAnsi="Times New Roman" w:cs="B Lotus" w:hint="cs"/>
          <w:b w:val="0"/>
          <w:bCs w:val="0"/>
          <w:szCs w:val="26"/>
          <w:rtl/>
          <w:lang w:bidi="fa-IR"/>
        </w:rPr>
        <w:t>صورتي</w:t>
      </w:r>
      <w:proofErr w:type="spellEnd"/>
      <w:r w:rsidR="00222230">
        <w:rPr>
          <w:rFonts w:ascii="Times New Roman" w:hAnsi="Times New Roman" w:cs="B Lotus" w:hint="cs"/>
          <w:b w:val="0"/>
          <w:bCs w:val="0"/>
          <w:szCs w:val="26"/>
          <w:rtl/>
          <w:lang w:bidi="fa-IR"/>
        </w:rPr>
        <w:t xml:space="preserve"> </w:t>
      </w:r>
      <w:proofErr w:type="spellStart"/>
      <w:r w:rsidR="00222230">
        <w:rPr>
          <w:rFonts w:ascii="Times New Roman" w:hAnsi="Times New Roman" w:cs="B Lotus" w:hint="cs"/>
          <w:b w:val="0"/>
          <w:bCs w:val="0"/>
          <w:szCs w:val="26"/>
          <w:rtl/>
          <w:lang w:bidi="fa-IR"/>
        </w:rPr>
        <w:t>كه</w:t>
      </w:r>
      <w:proofErr w:type="spellEnd"/>
      <w:r>
        <w:rPr>
          <w:rFonts w:ascii="Times New Roman" w:hAnsi="Times New Roman" w:cs="B Lotus" w:hint="cs"/>
          <w:b w:val="0"/>
          <w:bCs w:val="0"/>
          <w:szCs w:val="26"/>
          <w:rtl/>
          <w:lang w:bidi="fa-IR"/>
        </w:rPr>
        <w:t xml:space="preserve"> </w:t>
      </w:r>
      <w:proofErr w:type="spellStart"/>
      <w:r>
        <w:rPr>
          <w:rFonts w:ascii="Times New Roman" w:hAnsi="Times New Roman" w:cs="B Lotus" w:hint="cs"/>
          <w:b w:val="0"/>
          <w:bCs w:val="0"/>
          <w:szCs w:val="26"/>
          <w:rtl/>
          <w:lang w:bidi="fa-IR"/>
        </w:rPr>
        <w:t>كتاب</w:t>
      </w:r>
      <w:proofErr w:type="spellEnd"/>
      <w:r>
        <w:rPr>
          <w:rFonts w:ascii="Times New Roman" w:hAnsi="Times New Roman" w:cs="B Lotus" w:hint="cs"/>
          <w:b w:val="0"/>
          <w:bCs w:val="0"/>
          <w:szCs w:val="26"/>
          <w:rtl/>
          <w:lang w:bidi="fa-IR"/>
        </w:rPr>
        <w:t xml:space="preserve"> صرفا به صورت </w:t>
      </w:r>
      <w:proofErr w:type="spellStart"/>
      <w:r>
        <w:rPr>
          <w:rFonts w:ascii="Times New Roman" w:hAnsi="Times New Roman" w:cs="B Lotus" w:hint="cs"/>
          <w:b w:val="0"/>
          <w:bCs w:val="0"/>
          <w:szCs w:val="26"/>
          <w:rtl/>
          <w:lang w:bidi="fa-IR"/>
        </w:rPr>
        <w:t>الكترونيكي</w:t>
      </w:r>
      <w:proofErr w:type="spellEnd"/>
      <w:r>
        <w:rPr>
          <w:rFonts w:ascii="Times New Roman" w:hAnsi="Times New Roman" w:cs="B Lotus" w:hint="cs"/>
          <w:b w:val="0"/>
          <w:bCs w:val="0"/>
          <w:szCs w:val="26"/>
          <w:rtl/>
          <w:lang w:bidi="fa-IR"/>
        </w:rPr>
        <w:t xml:space="preserve"> در دسترس</w:t>
      </w:r>
      <w:r w:rsidR="00222230">
        <w:rPr>
          <w:rFonts w:ascii="Times New Roman" w:hAnsi="Times New Roman" w:cs="B Lotus" w:hint="cs"/>
          <w:b w:val="0"/>
          <w:bCs w:val="0"/>
          <w:szCs w:val="26"/>
          <w:rtl/>
          <w:lang w:bidi="fa-IR"/>
        </w:rPr>
        <w:t xml:space="preserve"> </w:t>
      </w:r>
      <w:r w:rsidR="009F5C38">
        <w:rPr>
          <w:rFonts w:ascii="Times New Roman" w:hAnsi="Times New Roman" w:cs="B Lotus" w:hint="cs"/>
          <w:b w:val="0"/>
          <w:bCs w:val="0"/>
          <w:szCs w:val="26"/>
          <w:rtl/>
          <w:lang w:bidi="fa-IR"/>
        </w:rPr>
        <w:t>است</w:t>
      </w:r>
      <w:r>
        <w:rPr>
          <w:rFonts w:ascii="Times New Roman" w:hAnsi="Times New Roman" w:cs="B Lotus" w:hint="cs"/>
          <w:b w:val="0"/>
          <w:bCs w:val="0"/>
          <w:szCs w:val="26"/>
          <w:rtl/>
          <w:lang w:bidi="fa-IR"/>
        </w:rPr>
        <w:t xml:space="preserve">، منبع </w:t>
      </w:r>
      <w:proofErr w:type="spellStart"/>
      <w:r>
        <w:rPr>
          <w:rFonts w:ascii="Times New Roman" w:hAnsi="Times New Roman" w:cs="B Lotus" w:hint="cs"/>
          <w:b w:val="0"/>
          <w:bCs w:val="0"/>
          <w:szCs w:val="26"/>
          <w:rtl/>
          <w:lang w:bidi="fa-IR"/>
        </w:rPr>
        <w:t>نويسي</w:t>
      </w:r>
      <w:proofErr w:type="spellEnd"/>
      <w:r>
        <w:rPr>
          <w:rFonts w:ascii="Times New Roman" w:hAnsi="Times New Roman" w:cs="B Lotus" w:hint="cs"/>
          <w:b w:val="0"/>
          <w:bCs w:val="0"/>
          <w:szCs w:val="26"/>
          <w:rtl/>
          <w:lang w:bidi="fa-IR"/>
        </w:rPr>
        <w:t xml:space="preserve"> به </w:t>
      </w:r>
      <w:r w:rsidR="00A870A8">
        <w:rPr>
          <w:rFonts w:ascii="Times New Roman" w:hAnsi="Times New Roman" w:cs="B Lotus" w:hint="cs"/>
          <w:b w:val="0"/>
          <w:bCs w:val="0"/>
          <w:szCs w:val="26"/>
          <w:rtl/>
          <w:lang w:bidi="fa-IR"/>
        </w:rPr>
        <w:t xml:space="preserve">همان </w:t>
      </w:r>
      <w:proofErr w:type="spellStart"/>
      <w:r w:rsidR="00222230">
        <w:rPr>
          <w:rFonts w:ascii="Times New Roman" w:hAnsi="Times New Roman" w:cs="B Lotus" w:hint="cs"/>
          <w:b w:val="0"/>
          <w:bCs w:val="0"/>
          <w:szCs w:val="26"/>
          <w:rtl/>
          <w:lang w:bidi="fa-IR"/>
        </w:rPr>
        <w:t>شيوه</w:t>
      </w:r>
      <w:proofErr w:type="spellEnd"/>
      <w:r w:rsidR="00222230">
        <w:rPr>
          <w:rFonts w:ascii="Times New Roman" w:hAnsi="Times New Roman" w:cs="B Lotus" w:hint="cs"/>
          <w:b w:val="0"/>
          <w:bCs w:val="0"/>
          <w:szCs w:val="26"/>
          <w:rtl/>
          <w:lang w:bidi="fa-IR"/>
        </w:rPr>
        <w:t xml:space="preserve"> منبع </w:t>
      </w:r>
      <w:proofErr w:type="spellStart"/>
      <w:r w:rsidR="00222230">
        <w:rPr>
          <w:rFonts w:ascii="Times New Roman" w:hAnsi="Times New Roman" w:cs="B Lotus" w:hint="cs"/>
          <w:b w:val="0"/>
          <w:bCs w:val="0"/>
          <w:szCs w:val="26"/>
          <w:rtl/>
          <w:lang w:bidi="fa-IR"/>
        </w:rPr>
        <w:t>نويسي</w:t>
      </w:r>
      <w:proofErr w:type="spellEnd"/>
      <w:r>
        <w:rPr>
          <w:rFonts w:ascii="Times New Roman" w:hAnsi="Times New Roman" w:cs="B Lotus" w:hint="cs"/>
          <w:b w:val="0"/>
          <w:bCs w:val="0"/>
          <w:szCs w:val="26"/>
          <w:rtl/>
          <w:lang w:bidi="fa-IR"/>
        </w:rPr>
        <w:t xml:space="preserve"> </w:t>
      </w:r>
      <w:proofErr w:type="spellStart"/>
      <w:r w:rsidR="00A870A8">
        <w:rPr>
          <w:rFonts w:ascii="Times New Roman" w:hAnsi="Times New Roman" w:cs="B Lotus" w:hint="cs"/>
          <w:b w:val="0"/>
          <w:bCs w:val="0"/>
          <w:szCs w:val="26"/>
          <w:rtl/>
          <w:lang w:bidi="fa-IR"/>
        </w:rPr>
        <w:t>كتاب</w:t>
      </w:r>
      <w:proofErr w:type="spellEnd"/>
      <w:r w:rsidR="00A870A8">
        <w:rPr>
          <w:rFonts w:ascii="Times New Roman" w:hAnsi="Times New Roman" w:cs="B Lotus" w:hint="cs"/>
          <w:b w:val="0"/>
          <w:bCs w:val="0"/>
          <w:szCs w:val="26"/>
          <w:rtl/>
          <w:lang w:bidi="fa-IR"/>
        </w:rPr>
        <w:t xml:space="preserve"> </w:t>
      </w:r>
      <w:proofErr w:type="spellStart"/>
      <w:r w:rsidR="00A870A8">
        <w:rPr>
          <w:rFonts w:ascii="Times New Roman" w:hAnsi="Times New Roman" w:cs="B Lotus" w:hint="cs"/>
          <w:b w:val="0"/>
          <w:bCs w:val="0"/>
          <w:szCs w:val="26"/>
          <w:rtl/>
          <w:lang w:bidi="fa-IR"/>
        </w:rPr>
        <w:t>چاپي</w:t>
      </w:r>
      <w:proofErr w:type="spellEnd"/>
      <w:r w:rsidR="00A870A8">
        <w:rPr>
          <w:rFonts w:ascii="Times New Roman" w:hAnsi="Times New Roman" w:cs="B Lotus" w:hint="cs"/>
          <w:b w:val="0"/>
          <w:bCs w:val="0"/>
          <w:szCs w:val="26"/>
          <w:rtl/>
          <w:lang w:bidi="fa-IR"/>
        </w:rPr>
        <w:t xml:space="preserve"> </w:t>
      </w:r>
      <w:r w:rsidR="00222230">
        <w:rPr>
          <w:rFonts w:ascii="Times New Roman" w:hAnsi="Times New Roman" w:cs="B Lotus" w:hint="cs"/>
          <w:b w:val="0"/>
          <w:bCs w:val="0"/>
          <w:szCs w:val="26"/>
          <w:rtl/>
          <w:lang w:bidi="fa-IR"/>
        </w:rPr>
        <w:t xml:space="preserve">است، </w:t>
      </w:r>
      <w:r w:rsidR="009F5C38">
        <w:rPr>
          <w:rFonts w:ascii="Times New Roman" w:hAnsi="Times New Roman" w:cs="B Lotus" w:hint="cs"/>
          <w:b w:val="0"/>
          <w:bCs w:val="0"/>
          <w:szCs w:val="26"/>
          <w:rtl/>
          <w:lang w:bidi="fa-IR"/>
        </w:rPr>
        <w:t>اما</w:t>
      </w:r>
      <w:r w:rsidR="00222230">
        <w:rPr>
          <w:rFonts w:ascii="Times New Roman" w:hAnsi="Times New Roman" w:cs="B Lotus" w:hint="cs"/>
          <w:b w:val="0"/>
          <w:bCs w:val="0"/>
          <w:szCs w:val="26"/>
          <w:rtl/>
          <w:lang w:bidi="fa-IR"/>
        </w:rPr>
        <w:t xml:space="preserve"> </w:t>
      </w:r>
      <w:proofErr w:type="spellStart"/>
      <w:r w:rsidR="00257459">
        <w:rPr>
          <w:rFonts w:ascii="Times New Roman" w:hAnsi="Times New Roman" w:cs="B Lotus" w:hint="cs"/>
          <w:b w:val="0"/>
          <w:bCs w:val="0"/>
          <w:szCs w:val="26"/>
          <w:rtl/>
          <w:lang w:bidi="fa-IR"/>
        </w:rPr>
        <w:t>بايد</w:t>
      </w:r>
      <w:proofErr w:type="spellEnd"/>
      <w:r w:rsidR="00222230">
        <w:rPr>
          <w:rFonts w:ascii="Times New Roman" w:hAnsi="Times New Roman" w:cs="B Lotus" w:hint="cs"/>
          <w:b w:val="0"/>
          <w:bCs w:val="0"/>
          <w:szCs w:val="26"/>
          <w:rtl/>
          <w:lang w:bidi="fa-IR"/>
        </w:rPr>
        <w:t xml:space="preserve"> </w:t>
      </w:r>
      <w:r w:rsidR="009F5C38">
        <w:rPr>
          <w:rFonts w:ascii="Times New Roman" w:hAnsi="Times New Roman" w:cs="B Lotus" w:hint="cs"/>
          <w:b w:val="0"/>
          <w:bCs w:val="0"/>
          <w:szCs w:val="26"/>
          <w:rtl/>
          <w:lang w:bidi="fa-IR"/>
        </w:rPr>
        <w:t xml:space="preserve">به </w:t>
      </w:r>
      <w:r w:rsidR="00A870A8">
        <w:rPr>
          <w:rFonts w:ascii="Times New Roman" w:hAnsi="Times New Roman" w:cs="B Lotus" w:hint="cs"/>
          <w:b w:val="0"/>
          <w:bCs w:val="0"/>
          <w:szCs w:val="26"/>
          <w:rtl/>
          <w:lang w:bidi="fa-IR"/>
        </w:rPr>
        <w:t xml:space="preserve">آدرس </w:t>
      </w:r>
      <w:proofErr w:type="spellStart"/>
      <w:r w:rsidR="009F5C38">
        <w:rPr>
          <w:rFonts w:ascii="Times New Roman" w:hAnsi="Times New Roman" w:cs="B Lotus" w:hint="cs"/>
          <w:b w:val="0"/>
          <w:bCs w:val="0"/>
          <w:szCs w:val="26"/>
          <w:rtl/>
          <w:lang w:bidi="fa-IR"/>
        </w:rPr>
        <w:t>پايگاه</w:t>
      </w:r>
      <w:proofErr w:type="spellEnd"/>
      <w:r w:rsidR="009F5C38">
        <w:rPr>
          <w:rFonts w:ascii="Times New Roman" w:hAnsi="Times New Roman" w:cs="B Lotus" w:hint="cs"/>
          <w:b w:val="0"/>
          <w:bCs w:val="0"/>
          <w:szCs w:val="26"/>
          <w:rtl/>
          <w:lang w:bidi="fa-IR"/>
        </w:rPr>
        <w:t xml:space="preserve"> </w:t>
      </w:r>
      <w:r w:rsidR="009F5C38">
        <w:rPr>
          <w:rFonts w:ascii="Times New Roman" w:hAnsi="Times New Roman" w:cs="B Lotus"/>
          <w:b w:val="0"/>
          <w:bCs w:val="0"/>
          <w:szCs w:val="26"/>
          <w:lang w:bidi="fa-IR"/>
        </w:rPr>
        <w:t>(Site)</w:t>
      </w:r>
      <w:r w:rsidR="00A870A8">
        <w:rPr>
          <w:rFonts w:ascii="Times New Roman" w:hAnsi="Times New Roman" w:cs="B Lotus" w:hint="cs"/>
          <w:b w:val="0"/>
          <w:bCs w:val="0"/>
          <w:szCs w:val="26"/>
          <w:rtl/>
          <w:lang w:bidi="fa-IR"/>
        </w:rPr>
        <w:t xml:space="preserve"> و </w:t>
      </w:r>
      <w:proofErr w:type="spellStart"/>
      <w:r w:rsidR="00A870A8">
        <w:rPr>
          <w:rFonts w:ascii="Times New Roman" w:hAnsi="Times New Roman" w:cs="B Lotus" w:hint="cs"/>
          <w:b w:val="0"/>
          <w:bCs w:val="0"/>
          <w:szCs w:val="26"/>
          <w:rtl/>
          <w:lang w:bidi="fa-IR"/>
        </w:rPr>
        <w:t>تاريخ</w:t>
      </w:r>
      <w:proofErr w:type="spellEnd"/>
      <w:r w:rsidR="00A870A8">
        <w:rPr>
          <w:rFonts w:ascii="Times New Roman" w:hAnsi="Times New Roman" w:cs="B Lotus" w:hint="cs"/>
          <w:b w:val="0"/>
          <w:bCs w:val="0"/>
          <w:szCs w:val="26"/>
          <w:rtl/>
          <w:lang w:bidi="fa-IR"/>
        </w:rPr>
        <w:t xml:space="preserve"> </w:t>
      </w:r>
      <w:proofErr w:type="spellStart"/>
      <w:r w:rsidR="00A870A8">
        <w:rPr>
          <w:rFonts w:ascii="Times New Roman" w:hAnsi="Times New Roman" w:cs="B Lotus" w:hint="cs"/>
          <w:b w:val="0"/>
          <w:bCs w:val="0"/>
          <w:szCs w:val="26"/>
          <w:rtl/>
          <w:lang w:bidi="fa-IR"/>
        </w:rPr>
        <w:t>دسترسي</w:t>
      </w:r>
      <w:proofErr w:type="spellEnd"/>
      <w:r w:rsidR="00222230">
        <w:rPr>
          <w:rFonts w:ascii="Times New Roman" w:hAnsi="Times New Roman" w:cs="B Lotus" w:hint="cs"/>
          <w:b w:val="0"/>
          <w:bCs w:val="0"/>
          <w:szCs w:val="26"/>
          <w:rtl/>
          <w:lang w:bidi="fa-IR"/>
        </w:rPr>
        <w:t xml:space="preserve"> </w:t>
      </w:r>
      <w:proofErr w:type="spellStart"/>
      <w:r w:rsidR="00222230">
        <w:rPr>
          <w:rFonts w:ascii="Times New Roman" w:hAnsi="Times New Roman" w:cs="B Lotus" w:hint="cs"/>
          <w:b w:val="0"/>
          <w:bCs w:val="0"/>
          <w:szCs w:val="26"/>
          <w:rtl/>
          <w:lang w:bidi="fa-IR"/>
        </w:rPr>
        <w:t>نيز</w:t>
      </w:r>
      <w:proofErr w:type="spellEnd"/>
      <w:r w:rsidR="00222230">
        <w:rPr>
          <w:rFonts w:ascii="Times New Roman" w:hAnsi="Times New Roman" w:cs="B Lotus" w:hint="cs"/>
          <w:b w:val="0"/>
          <w:bCs w:val="0"/>
          <w:szCs w:val="26"/>
          <w:rtl/>
          <w:lang w:bidi="fa-IR"/>
        </w:rPr>
        <w:t xml:space="preserve"> در </w:t>
      </w:r>
      <w:proofErr w:type="spellStart"/>
      <w:r w:rsidR="00222230">
        <w:rPr>
          <w:rFonts w:ascii="Times New Roman" w:hAnsi="Times New Roman" w:cs="B Lotus" w:hint="cs"/>
          <w:b w:val="0"/>
          <w:bCs w:val="0"/>
          <w:szCs w:val="26"/>
          <w:rtl/>
          <w:lang w:bidi="fa-IR"/>
        </w:rPr>
        <w:t>انتهاي</w:t>
      </w:r>
      <w:proofErr w:type="spellEnd"/>
      <w:r w:rsidR="00222230">
        <w:rPr>
          <w:rFonts w:ascii="Times New Roman" w:hAnsi="Times New Roman" w:cs="B Lotus" w:hint="cs"/>
          <w:b w:val="0"/>
          <w:bCs w:val="0"/>
          <w:szCs w:val="26"/>
          <w:rtl/>
          <w:lang w:bidi="fa-IR"/>
        </w:rPr>
        <w:t xml:space="preserve"> آن </w:t>
      </w:r>
      <w:r w:rsidR="009F5C38">
        <w:rPr>
          <w:rFonts w:ascii="Times New Roman" w:hAnsi="Times New Roman" w:cs="B Lotus" w:hint="cs"/>
          <w:b w:val="0"/>
          <w:bCs w:val="0"/>
          <w:szCs w:val="26"/>
          <w:rtl/>
          <w:lang w:bidi="fa-IR"/>
        </w:rPr>
        <w:t>اشاره شو</w:t>
      </w:r>
      <w:r w:rsidR="00222230">
        <w:rPr>
          <w:rFonts w:ascii="Times New Roman" w:hAnsi="Times New Roman" w:cs="B Lotus" w:hint="cs"/>
          <w:b w:val="0"/>
          <w:bCs w:val="0"/>
          <w:szCs w:val="26"/>
          <w:rtl/>
          <w:lang w:bidi="fa-IR"/>
        </w:rPr>
        <w:t>د.</w:t>
      </w:r>
    </w:p>
    <w:p w:rsidR="00742F7B" w:rsidRPr="00C93695" w:rsidRDefault="00742F7B" w:rsidP="00742F7B">
      <w:pPr>
        <w:pStyle w:val="3"/>
        <w:bidi/>
        <w:spacing w:line="228" w:lineRule="auto"/>
        <w:ind w:right="284"/>
        <w:jc w:val="right"/>
        <w:rPr>
          <w:rFonts w:ascii="Times New Roman" w:hAnsi="Times New Roman" w:cs="B Lotus"/>
          <w:b w:val="0"/>
          <w:bCs w:val="0"/>
          <w:sz w:val="14"/>
          <w:szCs w:val="20"/>
          <w:rtl/>
          <w:lang w:bidi="fa-IR"/>
        </w:rPr>
      </w:pPr>
    </w:p>
    <w:p w:rsidR="00742F7B" w:rsidRDefault="00222230" w:rsidP="00223C5B">
      <w:pPr>
        <w:pStyle w:val="3"/>
        <w:bidi/>
        <w:spacing w:line="228" w:lineRule="auto"/>
        <w:ind w:right="284"/>
        <w:jc w:val="right"/>
        <w:rPr>
          <w:rFonts w:ascii="Times New Roman" w:hAnsi="Times New Roman" w:cs="B Lotus"/>
          <w:b w:val="0"/>
          <w:bCs w:val="0"/>
          <w:szCs w:val="26"/>
          <w:rtl/>
          <w:lang w:bidi="fa-IR"/>
        </w:rPr>
      </w:pPr>
      <w:r>
        <w:rPr>
          <w:rFonts w:ascii="Times New Roman" w:hAnsi="Times New Roman" w:cs="B Lotus"/>
          <w:b w:val="0"/>
          <w:bCs w:val="0"/>
          <w:szCs w:val="26"/>
          <w:lang w:bidi="fa-IR"/>
        </w:rPr>
        <w:t xml:space="preserve">[13] B. </w:t>
      </w:r>
      <w:r w:rsidR="00F32287">
        <w:rPr>
          <w:rFonts w:ascii="Times New Roman" w:hAnsi="Times New Roman" w:cs="B Lotus"/>
          <w:b w:val="0"/>
          <w:bCs w:val="0"/>
          <w:szCs w:val="26"/>
          <w:lang w:bidi="fa-IR"/>
        </w:rPr>
        <w:t>J</w:t>
      </w:r>
      <w:r>
        <w:rPr>
          <w:rFonts w:ascii="Times New Roman" w:hAnsi="Times New Roman" w:cs="B Lotus"/>
          <w:b w:val="0"/>
          <w:bCs w:val="0"/>
          <w:szCs w:val="26"/>
          <w:lang w:bidi="fa-IR"/>
        </w:rPr>
        <w:t>ones</w:t>
      </w:r>
      <w:r w:rsidR="00223C5B">
        <w:rPr>
          <w:rFonts w:ascii="Times New Roman" w:hAnsi="Times New Roman" w:cs="B Lotus"/>
          <w:b w:val="0"/>
          <w:bCs w:val="0"/>
          <w:szCs w:val="26"/>
          <w:lang w:bidi="fa-IR"/>
        </w:rPr>
        <w:t>,</w:t>
      </w:r>
      <w:r>
        <w:rPr>
          <w:rFonts w:ascii="Times New Roman" w:hAnsi="Times New Roman" w:cs="B Lotus"/>
          <w:b w:val="0"/>
          <w:bCs w:val="0"/>
          <w:szCs w:val="26"/>
          <w:lang w:bidi="fa-IR"/>
        </w:rPr>
        <w:t xml:space="preserve"> </w:t>
      </w:r>
      <w:r w:rsidRPr="00222230">
        <w:rPr>
          <w:rFonts w:ascii="Times New Roman" w:hAnsi="Times New Roman" w:cs="B Lotus"/>
          <w:b w:val="0"/>
          <w:bCs w:val="0"/>
          <w:i/>
          <w:iCs/>
          <w:szCs w:val="26"/>
          <w:lang w:bidi="fa-IR"/>
        </w:rPr>
        <w:t xml:space="preserve">Foundation </w:t>
      </w:r>
      <w:r w:rsidR="00E17FE8">
        <w:rPr>
          <w:rFonts w:ascii="Times New Roman" w:hAnsi="Times New Roman" w:cs="B Lotus"/>
          <w:b w:val="0"/>
          <w:bCs w:val="0"/>
          <w:i/>
          <w:iCs/>
          <w:szCs w:val="26"/>
          <w:lang w:bidi="fa-IR"/>
        </w:rPr>
        <w:t>E</w:t>
      </w:r>
      <w:r w:rsidRPr="00222230">
        <w:rPr>
          <w:rFonts w:ascii="Times New Roman" w:hAnsi="Times New Roman" w:cs="B Lotus"/>
          <w:b w:val="0"/>
          <w:bCs w:val="0"/>
          <w:i/>
          <w:iCs/>
          <w:szCs w:val="26"/>
          <w:lang w:bidi="fa-IR"/>
        </w:rPr>
        <w:t>ngineering</w:t>
      </w:r>
      <w:r>
        <w:rPr>
          <w:rFonts w:ascii="Times New Roman" w:hAnsi="Times New Roman" w:cs="B Lotus"/>
          <w:b w:val="0"/>
          <w:bCs w:val="0"/>
          <w:szCs w:val="26"/>
          <w:lang w:bidi="fa-IR"/>
        </w:rPr>
        <w:t>, 5</w:t>
      </w:r>
      <w:r w:rsidRPr="00222230">
        <w:rPr>
          <w:rFonts w:ascii="Times New Roman" w:hAnsi="Times New Roman" w:cs="B Lotus"/>
          <w:b w:val="0"/>
          <w:bCs w:val="0"/>
          <w:szCs w:val="26"/>
          <w:vertAlign w:val="superscript"/>
          <w:lang w:bidi="fa-IR"/>
        </w:rPr>
        <w:t>th</w:t>
      </w:r>
      <w:r>
        <w:rPr>
          <w:rFonts w:ascii="Times New Roman" w:hAnsi="Times New Roman" w:cs="B Lotus"/>
          <w:b w:val="0"/>
          <w:bCs w:val="0"/>
          <w:szCs w:val="26"/>
          <w:lang w:bidi="fa-IR"/>
        </w:rPr>
        <w:t xml:space="preserve"> </w:t>
      </w:r>
      <w:proofErr w:type="spellStart"/>
      <w:r w:rsidR="00E17FE8">
        <w:rPr>
          <w:rFonts w:ascii="Times New Roman" w:hAnsi="Times New Roman" w:cs="B Lotus"/>
          <w:b w:val="0"/>
          <w:bCs w:val="0"/>
          <w:szCs w:val="26"/>
          <w:lang w:bidi="fa-IR"/>
        </w:rPr>
        <w:t>E</w:t>
      </w:r>
      <w:r>
        <w:rPr>
          <w:rFonts w:ascii="Times New Roman" w:hAnsi="Times New Roman" w:cs="B Lotus"/>
          <w:b w:val="0"/>
          <w:bCs w:val="0"/>
          <w:szCs w:val="26"/>
          <w:lang w:bidi="fa-IR"/>
        </w:rPr>
        <w:t>diton</w:t>
      </w:r>
      <w:proofErr w:type="spellEnd"/>
      <w:r>
        <w:rPr>
          <w:rFonts w:ascii="Times New Roman" w:hAnsi="Times New Roman" w:cs="B Lotus"/>
          <w:b w:val="0"/>
          <w:bCs w:val="0"/>
          <w:szCs w:val="26"/>
          <w:lang w:bidi="fa-IR"/>
        </w:rPr>
        <w:t xml:space="preserve">. London: </w:t>
      </w:r>
      <w:proofErr w:type="spellStart"/>
      <w:r>
        <w:rPr>
          <w:rFonts w:ascii="Times New Roman" w:hAnsi="Times New Roman" w:cs="B Lotus"/>
          <w:b w:val="0"/>
          <w:bCs w:val="0"/>
          <w:szCs w:val="26"/>
          <w:lang w:bidi="fa-IR"/>
        </w:rPr>
        <w:t>McGrawHill</w:t>
      </w:r>
      <w:proofErr w:type="spellEnd"/>
      <w:r>
        <w:rPr>
          <w:rFonts w:ascii="Times New Roman" w:hAnsi="Times New Roman" w:cs="B Lotus"/>
          <w:b w:val="0"/>
          <w:bCs w:val="0"/>
          <w:szCs w:val="26"/>
          <w:lang w:bidi="fa-IR"/>
        </w:rPr>
        <w:t xml:space="preserve">, 2002, p. 123. [online]Available </w:t>
      </w:r>
    </w:p>
    <w:p w:rsidR="00A870A8" w:rsidRPr="009E1AD0" w:rsidRDefault="00222230" w:rsidP="00742F7B">
      <w:pPr>
        <w:pStyle w:val="3"/>
        <w:bidi/>
        <w:spacing w:line="228" w:lineRule="auto"/>
        <w:jc w:val="right"/>
        <w:rPr>
          <w:rFonts w:ascii="Times New Roman" w:hAnsi="Times New Roman" w:cs="B Lotus"/>
          <w:b w:val="0"/>
          <w:bCs w:val="0"/>
          <w:szCs w:val="26"/>
          <w:lang w:bidi="fa-IR"/>
        </w:rPr>
      </w:pPr>
      <w:r>
        <w:rPr>
          <w:rFonts w:ascii="Times New Roman" w:hAnsi="Times New Roman" w:cs="B Lotus"/>
          <w:b w:val="0"/>
          <w:bCs w:val="0"/>
          <w:szCs w:val="26"/>
          <w:lang w:bidi="fa-IR"/>
        </w:rPr>
        <w:t xml:space="preserve">from Safari Tech Books Online: </w:t>
      </w:r>
      <w:r w:rsidRPr="00222230">
        <w:rPr>
          <w:rFonts w:ascii="Times New Roman" w:hAnsi="Times New Roman" w:cs="B Lotus"/>
          <w:b w:val="0"/>
          <w:bCs w:val="0"/>
          <w:szCs w:val="26"/>
          <w:u w:val="single"/>
          <w:lang w:bidi="fa-IR"/>
        </w:rPr>
        <w:t>http://www.proquest.safaribooksonline.com.</w:t>
      </w:r>
      <w:r>
        <w:rPr>
          <w:rFonts w:ascii="Times New Roman" w:hAnsi="Times New Roman" w:cs="B Lotus"/>
          <w:b w:val="0"/>
          <w:bCs w:val="0"/>
          <w:szCs w:val="26"/>
          <w:lang w:bidi="fa-IR"/>
        </w:rPr>
        <w:t xml:space="preserve"> [Accessed 1 June 2003].</w:t>
      </w:r>
    </w:p>
    <w:p w:rsidR="009E1AD0" w:rsidRPr="00E81115" w:rsidRDefault="009E1AD0" w:rsidP="00446732">
      <w:pPr>
        <w:pStyle w:val="matn"/>
        <w:bidi/>
        <w:spacing w:line="228" w:lineRule="auto"/>
        <w:ind w:firstLine="282"/>
        <w:rPr>
          <w:b/>
          <w:bCs/>
          <w:sz w:val="12"/>
          <w:szCs w:val="18"/>
          <w:rtl/>
          <w:lang w:bidi="fa-IR"/>
        </w:rPr>
      </w:pPr>
    </w:p>
    <w:p w:rsidR="00742F7B" w:rsidRDefault="00742F7B" w:rsidP="00576CA2">
      <w:pPr>
        <w:pStyle w:val="3"/>
        <w:bidi/>
        <w:spacing w:line="228" w:lineRule="auto"/>
        <w:rPr>
          <w:rFonts w:ascii="Times New Roman" w:hAnsi="Times New Roman" w:cs="B Lotus"/>
          <w:b w:val="0"/>
          <w:bCs w:val="0"/>
          <w:szCs w:val="26"/>
          <w:rtl/>
          <w:lang w:bidi="fa-IR"/>
        </w:rPr>
      </w:pPr>
      <w:proofErr w:type="spellStart"/>
      <w:r>
        <w:rPr>
          <w:rFonts w:ascii="Times New Roman" w:hAnsi="Times New Roman" w:cs="B Lotus" w:hint="cs"/>
          <w:szCs w:val="26"/>
          <w:rtl/>
          <w:lang w:bidi="fa-IR"/>
        </w:rPr>
        <w:t>فص</w:t>
      </w:r>
      <w:r w:rsidR="00824DDD">
        <w:rPr>
          <w:rFonts w:ascii="Times New Roman" w:hAnsi="Times New Roman" w:cs="B Lotus" w:hint="cs"/>
          <w:szCs w:val="26"/>
          <w:rtl/>
          <w:lang w:bidi="fa-IR"/>
        </w:rPr>
        <w:t>ل</w:t>
      </w:r>
      <w:r w:rsidR="00576CA2">
        <w:rPr>
          <w:rFonts w:ascii="Times New Roman" w:hAnsi="Times New Roman" w:cs="B Lotus" w:hint="cs"/>
          <w:szCs w:val="26"/>
          <w:rtl/>
          <w:lang w:bidi="fa-IR"/>
        </w:rPr>
        <w:t>ي</w:t>
      </w:r>
      <w:proofErr w:type="spellEnd"/>
      <w:r w:rsidR="00576CA2">
        <w:rPr>
          <w:rFonts w:ascii="Times New Roman" w:hAnsi="Times New Roman" w:cs="B Lotus" w:hint="cs"/>
          <w:szCs w:val="26"/>
          <w:rtl/>
          <w:lang w:bidi="fa-IR"/>
        </w:rPr>
        <w:t xml:space="preserve"> از</w:t>
      </w:r>
      <w:r>
        <w:rPr>
          <w:rFonts w:ascii="Times New Roman" w:hAnsi="Times New Roman" w:cs="B Lotus" w:hint="cs"/>
          <w:szCs w:val="26"/>
          <w:rtl/>
          <w:lang w:bidi="fa-IR"/>
        </w:rPr>
        <w:t xml:space="preserve"> </w:t>
      </w:r>
      <w:proofErr w:type="spellStart"/>
      <w:r w:rsidRPr="009E1AD0">
        <w:rPr>
          <w:rFonts w:ascii="Times New Roman" w:hAnsi="Times New Roman" w:cs="B Lotus" w:hint="cs"/>
          <w:szCs w:val="26"/>
          <w:rtl/>
          <w:lang w:bidi="fa-IR"/>
        </w:rPr>
        <w:t>كتاب</w:t>
      </w:r>
      <w:proofErr w:type="spellEnd"/>
    </w:p>
    <w:p w:rsidR="00463F8B" w:rsidRDefault="00742F7B" w:rsidP="00223C5B">
      <w:pPr>
        <w:pStyle w:val="matn"/>
        <w:bidi/>
        <w:spacing w:line="228" w:lineRule="auto"/>
        <w:ind w:firstLine="282"/>
        <w:rPr>
          <w:rtl/>
          <w:lang w:bidi="fa-IR"/>
        </w:rPr>
      </w:pPr>
      <w:r w:rsidRPr="00742F7B">
        <w:rPr>
          <w:rFonts w:hint="cs"/>
          <w:rtl/>
          <w:lang w:bidi="fa-IR"/>
        </w:rPr>
        <w:t xml:space="preserve">نام و نام خانوادگی </w:t>
      </w:r>
      <w:proofErr w:type="spellStart"/>
      <w:r w:rsidRPr="00742F7B">
        <w:rPr>
          <w:rFonts w:hint="cs"/>
          <w:rtl/>
          <w:lang w:bidi="fa-IR"/>
        </w:rPr>
        <w:t>نو</w:t>
      </w:r>
      <w:r>
        <w:rPr>
          <w:rFonts w:hint="cs"/>
          <w:rtl/>
          <w:lang w:bidi="fa-IR"/>
        </w:rPr>
        <w:t>يسنده</w:t>
      </w:r>
      <w:proofErr w:type="spellEnd"/>
      <w:r w:rsidR="00223C5B">
        <w:rPr>
          <w:rFonts w:hint="cs"/>
          <w:rtl/>
          <w:lang w:bidi="fa-IR"/>
        </w:rPr>
        <w:t>،</w:t>
      </w:r>
      <w:r>
        <w:rPr>
          <w:rFonts w:hint="cs"/>
          <w:rtl/>
          <w:lang w:bidi="fa-IR"/>
        </w:rPr>
        <w:t xml:space="preserve"> عنوان فصل</w:t>
      </w:r>
      <w:r w:rsidR="00223C5B">
        <w:rPr>
          <w:rFonts w:hint="cs"/>
          <w:rtl/>
          <w:lang w:bidi="fa-IR"/>
        </w:rPr>
        <w:t>،</w:t>
      </w:r>
      <w:r>
        <w:rPr>
          <w:rFonts w:hint="cs"/>
          <w:rtl/>
          <w:lang w:bidi="fa-IR"/>
        </w:rPr>
        <w:t xml:space="preserve"> </w:t>
      </w:r>
      <w:proofErr w:type="spellStart"/>
      <w:r>
        <w:rPr>
          <w:rFonts w:hint="cs"/>
          <w:rtl/>
          <w:lang w:bidi="fa-IR"/>
        </w:rPr>
        <w:t>گردآوري</w:t>
      </w:r>
      <w:proofErr w:type="spellEnd"/>
      <w:r>
        <w:rPr>
          <w:rFonts w:hint="cs"/>
          <w:rtl/>
          <w:lang w:bidi="fa-IR"/>
        </w:rPr>
        <w:t xml:space="preserve"> شده در: گردآورنده، عنوان </w:t>
      </w:r>
      <w:proofErr w:type="spellStart"/>
      <w:r>
        <w:rPr>
          <w:rFonts w:hint="cs"/>
          <w:rtl/>
          <w:lang w:bidi="fa-IR"/>
        </w:rPr>
        <w:t>كتاب</w:t>
      </w:r>
      <w:proofErr w:type="spellEnd"/>
      <w:r>
        <w:rPr>
          <w:rFonts w:hint="cs"/>
          <w:rtl/>
          <w:lang w:bidi="fa-IR"/>
        </w:rPr>
        <w:t>. نوبت چاپ. محل نشر: ناشر، سال، شماره صفح</w:t>
      </w:r>
      <w:r w:rsidR="007450D9">
        <w:rPr>
          <w:rFonts w:hint="cs"/>
          <w:rtl/>
          <w:lang w:bidi="fa-IR"/>
        </w:rPr>
        <w:t>ات</w:t>
      </w:r>
      <w:r>
        <w:rPr>
          <w:rFonts w:hint="cs"/>
          <w:rtl/>
          <w:lang w:bidi="fa-IR"/>
        </w:rPr>
        <w:t>.</w:t>
      </w:r>
    </w:p>
    <w:p w:rsidR="00E17FE8" w:rsidRDefault="00742F7B" w:rsidP="00223C5B">
      <w:pPr>
        <w:pStyle w:val="matn"/>
        <w:spacing w:line="228" w:lineRule="auto"/>
        <w:ind w:firstLine="282"/>
        <w:jc w:val="left"/>
        <w:rPr>
          <w:lang w:bidi="fa-IR"/>
        </w:rPr>
      </w:pPr>
      <w:r>
        <w:rPr>
          <w:lang w:bidi="fa-IR"/>
        </w:rPr>
        <w:t>[7] M. Farkas</w:t>
      </w:r>
      <w:r w:rsidR="00223C5B">
        <w:rPr>
          <w:lang w:bidi="fa-IR"/>
        </w:rPr>
        <w:t>,</w:t>
      </w:r>
      <w:r>
        <w:rPr>
          <w:lang w:bidi="fa-IR"/>
        </w:rPr>
        <w:t xml:space="preserve"> Implementing network security in a local bank</w:t>
      </w:r>
      <w:r w:rsidR="00223C5B">
        <w:rPr>
          <w:lang w:bidi="fa-IR"/>
        </w:rPr>
        <w:t>,</w:t>
      </w:r>
      <w:r>
        <w:rPr>
          <w:lang w:bidi="fa-IR"/>
        </w:rPr>
        <w:t xml:space="preserve"> In: </w:t>
      </w:r>
      <w:proofErr w:type="spellStart"/>
      <w:proofErr w:type="gramStart"/>
      <w:r>
        <w:rPr>
          <w:lang w:bidi="fa-IR"/>
        </w:rPr>
        <w:t>R.Grande</w:t>
      </w:r>
      <w:proofErr w:type="spellEnd"/>
      <w:proofErr w:type="gramEnd"/>
      <w:r>
        <w:rPr>
          <w:lang w:bidi="fa-IR"/>
        </w:rPr>
        <w:t xml:space="preserve"> (ed), Enterprise </w:t>
      </w:r>
      <w:r w:rsidR="00E17FE8">
        <w:rPr>
          <w:lang w:bidi="fa-IR"/>
        </w:rPr>
        <w:t>R</w:t>
      </w:r>
      <w:r>
        <w:rPr>
          <w:lang w:bidi="fa-IR"/>
        </w:rPr>
        <w:t xml:space="preserve">esource </w:t>
      </w:r>
    </w:p>
    <w:p w:rsidR="00742F7B" w:rsidRPr="00742F7B" w:rsidRDefault="00E17FE8" w:rsidP="00E17FE8">
      <w:pPr>
        <w:pStyle w:val="matn"/>
        <w:spacing w:line="228" w:lineRule="auto"/>
        <w:ind w:firstLine="282"/>
        <w:jc w:val="left"/>
        <w:rPr>
          <w:lang w:bidi="fa-IR"/>
        </w:rPr>
      </w:pPr>
      <w:r>
        <w:rPr>
          <w:lang w:bidi="fa-IR"/>
        </w:rPr>
        <w:t>P</w:t>
      </w:r>
      <w:r w:rsidR="00742F7B">
        <w:rPr>
          <w:lang w:bidi="fa-IR"/>
        </w:rPr>
        <w:t xml:space="preserve">lanning </w:t>
      </w:r>
      <w:r>
        <w:rPr>
          <w:lang w:bidi="fa-IR"/>
        </w:rPr>
        <w:t>S</w:t>
      </w:r>
      <w:r w:rsidR="00742F7B">
        <w:rPr>
          <w:lang w:bidi="fa-IR"/>
        </w:rPr>
        <w:t>ystem</w:t>
      </w:r>
      <w:r w:rsidR="009F0848">
        <w:rPr>
          <w:lang w:bidi="fa-IR"/>
        </w:rPr>
        <w:t xml:space="preserve">: </w:t>
      </w:r>
      <w:r>
        <w:rPr>
          <w:lang w:bidi="fa-IR"/>
        </w:rPr>
        <w:t>A</w:t>
      </w:r>
      <w:r w:rsidR="009F0848">
        <w:rPr>
          <w:lang w:bidi="fa-IR"/>
        </w:rPr>
        <w:t xml:space="preserve"> </w:t>
      </w:r>
      <w:r>
        <w:rPr>
          <w:lang w:bidi="fa-IR"/>
        </w:rPr>
        <w:t>T</w:t>
      </w:r>
      <w:r w:rsidR="009F0848">
        <w:rPr>
          <w:lang w:bidi="fa-IR"/>
        </w:rPr>
        <w:t xml:space="preserve">heoretical </w:t>
      </w:r>
      <w:r>
        <w:rPr>
          <w:lang w:bidi="fa-IR"/>
        </w:rPr>
        <w:t>P</w:t>
      </w:r>
      <w:r w:rsidR="009F0848">
        <w:rPr>
          <w:lang w:bidi="fa-IR"/>
        </w:rPr>
        <w:t>erspective. 3</w:t>
      </w:r>
      <w:r w:rsidR="009F0848" w:rsidRPr="009F0848">
        <w:rPr>
          <w:vertAlign w:val="superscript"/>
          <w:lang w:bidi="fa-IR"/>
        </w:rPr>
        <w:t>rd</w:t>
      </w:r>
      <w:r w:rsidR="009F0848">
        <w:rPr>
          <w:lang w:bidi="fa-IR"/>
        </w:rPr>
        <w:t xml:space="preserve"> ed. Oxford University Press, 2003, pp. 23-42.</w:t>
      </w:r>
    </w:p>
    <w:p w:rsidR="00742F7B" w:rsidRPr="001A48DC" w:rsidRDefault="00742F7B" w:rsidP="009F0848">
      <w:pPr>
        <w:pStyle w:val="matn"/>
        <w:spacing w:line="228" w:lineRule="auto"/>
        <w:ind w:firstLine="0"/>
        <w:jc w:val="left"/>
        <w:rPr>
          <w:b/>
          <w:bCs/>
          <w:sz w:val="14"/>
          <w:szCs w:val="20"/>
          <w:rtl/>
          <w:lang w:bidi="fa-IR"/>
        </w:rPr>
      </w:pPr>
    </w:p>
    <w:p w:rsidR="009F0848" w:rsidRDefault="009F0848" w:rsidP="00C00E9F">
      <w:pPr>
        <w:pStyle w:val="matn"/>
        <w:bidi/>
        <w:spacing w:line="228" w:lineRule="auto"/>
        <w:ind w:firstLine="0"/>
        <w:rPr>
          <w:b/>
          <w:bCs/>
          <w:rtl/>
          <w:lang w:bidi="fa-IR"/>
        </w:rPr>
      </w:pPr>
      <w:r>
        <w:rPr>
          <w:rFonts w:hint="cs"/>
          <w:b/>
          <w:bCs/>
          <w:rtl/>
          <w:lang w:bidi="fa-IR"/>
        </w:rPr>
        <w:t xml:space="preserve">مقالات </w:t>
      </w:r>
      <w:r w:rsidR="00824DDD">
        <w:rPr>
          <w:rFonts w:hint="cs"/>
          <w:b/>
          <w:bCs/>
          <w:rtl/>
          <w:lang w:bidi="fa-IR"/>
        </w:rPr>
        <w:t xml:space="preserve">مستخرج از </w:t>
      </w:r>
      <w:r>
        <w:rPr>
          <w:rFonts w:hint="cs"/>
          <w:b/>
          <w:bCs/>
          <w:rtl/>
          <w:lang w:bidi="fa-IR"/>
        </w:rPr>
        <w:t>مجلات</w:t>
      </w:r>
    </w:p>
    <w:p w:rsidR="009F0848" w:rsidRDefault="009F0848" w:rsidP="00223C5B">
      <w:pPr>
        <w:pStyle w:val="matn"/>
        <w:bidi/>
        <w:spacing w:line="228" w:lineRule="auto"/>
        <w:ind w:left="-1" w:firstLine="283"/>
        <w:rPr>
          <w:rtl/>
          <w:lang w:bidi="fa-IR"/>
        </w:rPr>
      </w:pPr>
      <w:r>
        <w:rPr>
          <w:rFonts w:hint="cs"/>
          <w:rtl/>
          <w:lang w:bidi="fa-IR"/>
        </w:rPr>
        <w:t xml:space="preserve">نام و نام </w:t>
      </w:r>
      <w:proofErr w:type="spellStart"/>
      <w:r>
        <w:rPr>
          <w:rFonts w:hint="cs"/>
          <w:rtl/>
          <w:lang w:bidi="fa-IR"/>
        </w:rPr>
        <w:t>خانوادگي</w:t>
      </w:r>
      <w:proofErr w:type="spellEnd"/>
      <w:r>
        <w:rPr>
          <w:rFonts w:hint="cs"/>
          <w:rtl/>
          <w:lang w:bidi="fa-IR"/>
        </w:rPr>
        <w:t xml:space="preserve"> </w:t>
      </w:r>
      <w:proofErr w:type="spellStart"/>
      <w:r>
        <w:rPr>
          <w:rFonts w:hint="cs"/>
          <w:rtl/>
          <w:lang w:bidi="fa-IR"/>
        </w:rPr>
        <w:t>نويسنده</w:t>
      </w:r>
      <w:proofErr w:type="spellEnd"/>
      <w:r w:rsidR="00223C5B">
        <w:rPr>
          <w:rFonts w:hint="cs"/>
          <w:rtl/>
          <w:lang w:bidi="fa-IR"/>
        </w:rPr>
        <w:t>،</w:t>
      </w:r>
      <w:r>
        <w:rPr>
          <w:rFonts w:hint="cs"/>
          <w:rtl/>
          <w:lang w:bidi="fa-IR"/>
        </w:rPr>
        <w:t xml:space="preserve"> عنوان مقاله</w:t>
      </w:r>
      <w:r w:rsidR="00223C5B">
        <w:rPr>
          <w:rFonts w:hint="cs"/>
          <w:rtl/>
          <w:lang w:bidi="fa-IR"/>
        </w:rPr>
        <w:t>،</w:t>
      </w:r>
      <w:r>
        <w:rPr>
          <w:rFonts w:hint="cs"/>
          <w:rtl/>
          <w:lang w:bidi="fa-IR"/>
        </w:rPr>
        <w:t xml:space="preserve"> </w:t>
      </w:r>
      <w:r w:rsidRPr="009F0848">
        <w:rPr>
          <w:rFonts w:hint="cs"/>
          <w:i/>
          <w:iCs/>
          <w:rtl/>
          <w:lang w:bidi="fa-IR"/>
        </w:rPr>
        <w:t>عنوان مجله</w:t>
      </w:r>
      <w:r>
        <w:rPr>
          <w:rFonts w:hint="cs"/>
          <w:rtl/>
          <w:lang w:bidi="fa-IR"/>
        </w:rPr>
        <w:t xml:space="preserve">، سال، </w:t>
      </w:r>
      <w:r w:rsidRPr="009F0848">
        <w:rPr>
          <w:rFonts w:hint="cs"/>
          <w:b/>
          <w:bCs/>
          <w:rtl/>
          <w:lang w:bidi="fa-IR"/>
        </w:rPr>
        <w:t>جلد</w:t>
      </w:r>
      <w:r>
        <w:rPr>
          <w:rFonts w:hint="cs"/>
          <w:rtl/>
          <w:lang w:bidi="fa-IR"/>
        </w:rPr>
        <w:t xml:space="preserve"> (</w:t>
      </w:r>
      <w:r w:rsidR="00824DDD">
        <w:rPr>
          <w:rFonts w:hint="cs"/>
          <w:rtl/>
          <w:lang w:bidi="fa-IR"/>
        </w:rPr>
        <w:t>شماره)، شماره صفحات.</w:t>
      </w:r>
    </w:p>
    <w:p w:rsidR="009F0848" w:rsidRDefault="009F0848" w:rsidP="00223C5B">
      <w:pPr>
        <w:pStyle w:val="matn"/>
        <w:spacing w:line="228" w:lineRule="auto"/>
        <w:rPr>
          <w:lang w:bidi="fa-IR"/>
        </w:rPr>
      </w:pPr>
      <w:r w:rsidRPr="00805E35">
        <w:rPr>
          <w:lang w:bidi="fa-IR"/>
        </w:rPr>
        <w:t>[8] L.</w:t>
      </w:r>
      <w:r w:rsidR="00E17FE8" w:rsidRPr="00805E35">
        <w:rPr>
          <w:lang w:bidi="fa-IR"/>
        </w:rPr>
        <w:t xml:space="preserve"> </w:t>
      </w:r>
      <w:r w:rsidRPr="00805E35">
        <w:rPr>
          <w:lang w:bidi="fa-IR"/>
        </w:rPr>
        <w:t xml:space="preserve">A. </w:t>
      </w:r>
      <w:proofErr w:type="spellStart"/>
      <w:r w:rsidRPr="00805E35">
        <w:rPr>
          <w:lang w:bidi="fa-IR"/>
        </w:rPr>
        <w:t>Muth</w:t>
      </w:r>
      <w:proofErr w:type="spellEnd"/>
      <w:r w:rsidRPr="00805E35">
        <w:rPr>
          <w:lang w:bidi="fa-IR"/>
        </w:rPr>
        <w:t xml:space="preserve"> et al</w:t>
      </w:r>
      <w:r w:rsidR="00223C5B" w:rsidRPr="00805E35">
        <w:rPr>
          <w:lang w:bidi="fa-IR"/>
        </w:rPr>
        <w:t>,</w:t>
      </w:r>
      <w:r w:rsidRPr="00805E35">
        <w:rPr>
          <w:lang w:bidi="fa-IR"/>
        </w:rPr>
        <w:t xml:space="preserve"> </w:t>
      </w:r>
      <w:proofErr w:type="spellStart"/>
      <w:r w:rsidRPr="00805E35">
        <w:rPr>
          <w:b/>
          <w:bCs/>
          <w:lang w:bidi="fa-IR"/>
        </w:rPr>
        <w:t>Robuts</w:t>
      </w:r>
      <w:proofErr w:type="spellEnd"/>
      <w:r w:rsidRPr="00805E35">
        <w:rPr>
          <w:b/>
          <w:bCs/>
          <w:lang w:bidi="fa-IR"/>
        </w:rPr>
        <w:t xml:space="preserve"> separation of background and target signals in radar cross </w:t>
      </w:r>
      <w:proofErr w:type="spellStart"/>
      <w:r w:rsidRPr="00805E35">
        <w:rPr>
          <w:b/>
          <w:bCs/>
          <w:lang w:bidi="fa-IR"/>
        </w:rPr>
        <w:t>setion</w:t>
      </w:r>
      <w:proofErr w:type="spellEnd"/>
      <w:r w:rsidRPr="00805E35">
        <w:rPr>
          <w:b/>
          <w:bCs/>
          <w:lang w:bidi="fa-IR"/>
        </w:rPr>
        <w:t xml:space="preserve"> measurements</w:t>
      </w:r>
      <w:r w:rsidR="00223C5B" w:rsidRPr="00805E35">
        <w:rPr>
          <w:lang w:bidi="fa-IR"/>
        </w:rPr>
        <w:t>,</w:t>
      </w:r>
      <w:r w:rsidRPr="00805E35">
        <w:rPr>
          <w:lang w:bidi="fa-IR"/>
        </w:rPr>
        <w:t xml:space="preserve"> </w:t>
      </w:r>
      <w:r w:rsidRPr="00805E35">
        <w:rPr>
          <w:i/>
          <w:iCs/>
          <w:lang w:bidi="fa-IR"/>
        </w:rPr>
        <w:t xml:space="preserve">IEEE </w:t>
      </w:r>
      <w:r w:rsidR="00E17FE8" w:rsidRPr="00805E35">
        <w:rPr>
          <w:i/>
          <w:iCs/>
          <w:lang w:bidi="fa-IR"/>
        </w:rPr>
        <w:t>T</w:t>
      </w:r>
      <w:r w:rsidRPr="00805E35">
        <w:rPr>
          <w:i/>
          <w:iCs/>
          <w:lang w:bidi="fa-IR"/>
        </w:rPr>
        <w:t xml:space="preserve">ransactions </w:t>
      </w:r>
      <w:r w:rsidR="00E17FE8" w:rsidRPr="00805E35">
        <w:rPr>
          <w:i/>
          <w:iCs/>
          <w:lang w:bidi="fa-IR"/>
        </w:rPr>
        <w:t>I</w:t>
      </w:r>
      <w:r w:rsidRPr="00805E35">
        <w:rPr>
          <w:i/>
          <w:iCs/>
          <w:lang w:bidi="fa-IR"/>
        </w:rPr>
        <w:t xml:space="preserve">nstrumentation and </w:t>
      </w:r>
      <w:r w:rsidR="00E17FE8" w:rsidRPr="00805E35">
        <w:rPr>
          <w:i/>
          <w:iCs/>
          <w:lang w:bidi="fa-IR"/>
        </w:rPr>
        <w:t>M</w:t>
      </w:r>
      <w:r w:rsidRPr="00805E35">
        <w:rPr>
          <w:i/>
          <w:iCs/>
          <w:lang w:bidi="fa-IR"/>
        </w:rPr>
        <w:t>easurement</w:t>
      </w:r>
      <w:r w:rsidRPr="00805E35">
        <w:rPr>
          <w:lang w:bidi="fa-IR"/>
        </w:rPr>
        <w:t>, 2005</w:t>
      </w:r>
      <w:r w:rsidRPr="00884033">
        <w:rPr>
          <w:lang w:bidi="fa-IR"/>
        </w:rPr>
        <w:t>,</w:t>
      </w:r>
      <w:r w:rsidRPr="00884033">
        <w:rPr>
          <w:b/>
          <w:bCs/>
          <w:lang w:bidi="fa-IR"/>
        </w:rPr>
        <w:t xml:space="preserve"> 54</w:t>
      </w:r>
      <w:r w:rsidRPr="00884033">
        <w:rPr>
          <w:lang w:bidi="fa-IR"/>
        </w:rPr>
        <w:t xml:space="preserve"> </w:t>
      </w:r>
      <w:r w:rsidRPr="00805E35">
        <w:rPr>
          <w:lang w:bidi="fa-IR"/>
        </w:rPr>
        <w:t>(6), 2462</w:t>
      </w:r>
      <w:r w:rsidR="00E17FE8" w:rsidRPr="00805E35">
        <w:rPr>
          <w:lang w:bidi="fa-IR"/>
        </w:rPr>
        <w:t>-2467</w:t>
      </w:r>
      <w:r w:rsidRPr="00805E35">
        <w:rPr>
          <w:lang w:bidi="fa-IR"/>
        </w:rPr>
        <w:t>.</w:t>
      </w:r>
    </w:p>
    <w:p w:rsidR="00463F8B" w:rsidRDefault="00463F8B" w:rsidP="00446732">
      <w:pPr>
        <w:pStyle w:val="matn"/>
        <w:bidi/>
        <w:spacing w:line="228" w:lineRule="auto"/>
        <w:ind w:firstLine="0"/>
        <w:rPr>
          <w:b/>
          <w:bCs/>
          <w:spacing w:val="-18"/>
          <w:sz w:val="8"/>
          <w:szCs w:val="14"/>
          <w:rtl/>
          <w:lang w:bidi="fa-IR"/>
        </w:rPr>
      </w:pPr>
    </w:p>
    <w:p w:rsidR="00257459" w:rsidRDefault="00257459" w:rsidP="00E17FE8">
      <w:pPr>
        <w:pStyle w:val="3"/>
        <w:bidi/>
        <w:spacing w:line="228" w:lineRule="auto"/>
        <w:ind w:firstLine="282"/>
        <w:rPr>
          <w:rFonts w:ascii="Times New Roman" w:hAnsi="Times New Roman" w:cs="B Lotus"/>
          <w:b w:val="0"/>
          <w:bCs w:val="0"/>
          <w:szCs w:val="26"/>
          <w:rtl/>
          <w:lang w:bidi="fa-IR"/>
        </w:rPr>
      </w:pPr>
      <w:r w:rsidRPr="00257459">
        <w:rPr>
          <w:rFonts w:hint="cs"/>
          <w:sz w:val="22"/>
          <w:szCs w:val="26"/>
          <w:rtl/>
          <w:lang w:bidi="fa-IR"/>
        </w:rPr>
        <w:t>توجه:</w:t>
      </w:r>
      <w:r w:rsidRPr="00257459">
        <w:rPr>
          <w:rFonts w:hint="cs"/>
          <w:b w:val="0"/>
          <w:bCs w:val="0"/>
          <w:sz w:val="22"/>
          <w:szCs w:val="26"/>
          <w:rtl/>
          <w:lang w:bidi="fa-IR"/>
        </w:rPr>
        <w:t xml:space="preserve"> </w:t>
      </w:r>
      <w:r>
        <w:rPr>
          <w:rFonts w:ascii="Times New Roman" w:hAnsi="Times New Roman" w:cs="B Lotus" w:hint="cs"/>
          <w:b w:val="0"/>
          <w:bCs w:val="0"/>
          <w:szCs w:val="26"/>
          <w:rtl/>
          <w:lang w:bidi="fa-IR"/>
        </w:rPr>
        <w:t xml:space="preserve">در </w:t>
      </w:r>
      <w:proofErr w:type="spellStart"/>
      <w:r>
        <w:rPr>
          <w:rFonts w:ascii="Times New Roman" w:hAnsi="Times New Roman" w:cs="B Lotus" w:hint="cs"/>
          <w:b w:val="0"/>
          <w:bCs w:val="0"/>
          <w:szCs w:val="26"/>
          <w:rtl/>
          <w:lang w:bidi="fa-IR"/>
        </w:rPr>
        <w:t>صورتي</w:t>
      </w:r>
      <w:proofErr w:type="spellEnd"/>
      <w:r>
        <w:rPr>
          <w:rFonts w:ascii="Times New Roman" w:hAnsi="Times New Roman" w:cs="B Lotus" w:hint="cs"/>
          <w:b w:val="0"/>
          <w:bCs w:val="0"/>
          <w:szCs w:val="26"/>
          <w:rtl/>
          <w:lang w:bidi="fa-IR"/>
        </w:rPr>
        <w:t xml:space="preserve"> </w:t>
      </w:r>
      <w:proofErr w:type="spellStart"/>
      <w:r>
        <w:rPr>
          <w:rFonts w:ascii="Times New Roman" w:hAnsi="Times New Roman" w:cs="B Lotus" w:hint="cs"/>
          <w:b w:val="0"/>
          <w:bCs w:val="0"/>
          <w:szCs w:val="26"/>
          <w:rtl/>
          <w:lang w:bidi="fa-IR"/>
        </w:rPr>
        <w:t>كه</w:t>
      </w:r>
      <w:proofErr w:type="spellEnd"/>
      <w:r>
        <w:rPr>
          <w:rFonts w:ascii="Times New Roman" w:hAnsi="Times New Roman" w:cs="B Lotus" w:hint="cs"/>
          <w:b w:val="0"/>
          <w:bCs w:val="0"/>
          <w:szCs w:val="26"/>
          <w:rtl/>
          <w:lang w:bidi="fa-IR"/>
        </w:rPr>
        <w:t xml:space="preserve"> مقاله صرفا در </w:t>
      </w:r>
      <w:r w:rsidR="007F0E2B">
        <w:rPr>
          <w:rFonts w:ascii="Times New Roman" w:hAnsi="Times New Roman" w:cs="B Lotus" w:hint="cs"/>
          <w:b w:val="0"/>
          <w:bCs w:val="0"/>
          <w:szCs w:val="26"/>
          <w:rtl/>
          <w:lang w:bidi="fa-IR"/>
        </w:rPr>
        <w:t xml:space="preserve">صفحه </w:t>
      </w:r>
      <w:proofErr w:type="spellStart"/>
      <w:r>
        <w:rPr>
          <w:rFonts w:ascii="Times New Roman" w:hAnsi="Times New Roman" w:cs="B Lotus" w:hint="cs"/>
          <w:b w:val="0"/>
          <w:bCs w:val="0"/>
          <w:szCs w:val="26"/>
          <w:rtl/>
          <w:lang w:bidi="fa-IR"/>
        </w:rPr>
        <w:t>وب</w:t>
      </w:r>
      <w:proofErr w:type="spellEnd"/>
      <w:r>
        <w:rPr>
          <w:rFonts w:ascii="Times New Roman" w:hAnsi="Times New Roman" w:cs="B Lotus" w:hint="cs"/>
          <w:b w:val="0"/>
          <w:bCs w:val="0"/>
          <w:szCs w:val="26"/>
          <w:rtl/>
          <w:lang w:bidi="fa-IR"/>
        </w:rPr>
        <w:t xml:space="preserve"> در دسترس </w:t>
      </w:r>
      <w:proofErr w:type="spellStart"/>
      <w:r>
        <w:rPr>
          <w:rFonts w:ascii="Times New Roman" w:hAnsi="Times New Roman" w:cs="B Lotus" w:hint="cs"/>
          <w:b w:val="0"/>
          <w:bCs w:val="0"/>
          <w:szCs w:val="26"/>
          <w:rtl/>
          <w:lang w:bidi="fa-IR"/>
        </w:rPr>
        <w:t>مي</w:t>
      </w:r>
      <w:proofErr w:type="spellEnd"/>
      <w:r>
        <w:rPr>
          <w:rFonts w:ascii="Times New Roman" w:hAnsi="Times New Roman" w:cs="B Lotus" w:hint="cs"/>
          <w:b w:val="0"/>
          <w:bCs w:val="0"/>
          <w:szCs w:val="26"/>
          <w:rtl/>
          <w:lang w:bidi="fa-IR"/>
        </w:rPr>
        <w:t xml:space="preserve"> باشد، منبع </w:t>
      </w:r>
      <w:proofErr w:type="spellStart"/>
      <w:r>
        <w:rPr>
          <w:rFonts w:ascii="Times New Roman" w:hAnsi="Times New Roman" w:cs="B Lotus" w:hint="cs"/>
          <w:b w:val="0"/>
          <w:bCs w:val="0"/>
          <w:szCs w:val="26"/>
          <w:rtl/>
          <w:lang w:bidi="fa-IR"/>
        </w:rPr>
        <w:t>نويسي</w:t>
      </w:r>
      <w:proofErr w:type="spellEnd"/>
      <w:r>
        <w:rPr>
          <w:rFonts w:ascii="Times New Roman" w:hAnsi="Times New Roman" w:cs="B Lotus" w:hint="cs"/>
          <w:b w:val="0"/>
          <w:bCs w:val="0"/>
          <w:szCs w:val="26"/>
          <w:rtl/>
          <w:lang w:bidi="fa-IR"/>
        </w:rPr>
        <w:t xml:space="preserve"> به همان </w:t>
      </w:r>
      <w:proofErr w:type="spellStart"/>
      <w:r>
        <w:rPr>
          <w:rFonts w:ascii="Times New Roman" w:hAnsi="Times New Roman" w:cs="B Lotus" w:hint="cs"/>
          <w:b w:val="0"/>
          <w:bCs w:val="0"/>
          <w:szCs w:val="26"/>
          <w:rtl/>
          <w:lang w:bidi="fa-IR"/>
        </w:rPr>
        <w:t>شيوه</w:t>
      </w:r>
      <w:proofErr w:type="spellEnd"/>
      <w:r>
        <w:rPr>
          <w:rFonts w:ascii="Times New Roman" w:hAnsi="Times New Roman" w:cs="B Lotus" w:hint="cs"/>
          <w:b w:val="0"/>
          <w:bCs w:val="0"/>
          <w:szCs w:val="26"/>
          <w:rtl/>
          <w:lang w:bidi="fa-IR"/>
        </w:rPr>
        <w:t xml:space="preserve"> منبع </w:t>
      </w:r>
      <w:proofErr w:type="spellStart"/>
      <w:r>
        <w:rPr>
          <w:rFonts w:ascii="Times New Roman" w:hAnsi="Times New Roman" w:cs="B Lotus" w:hint="cs"/>
          <w:b w:val="0"/>
          <w:bCs w:val="0"/>
          <w:szCs w:val="26"/>
          <w:rtl/>
          <w:lang w:bidi="fa-IR"/>
        </w:rPr>
        <w:t>نويسي</w:t>
      </w:r>
      <w:proofErr w:type="spellEnd"/>
      <w:r>
        <w:rPr>
          <w:rFonts w:ascii="Times New Roman" w:hAnsi="Times New Roman" w:cs="B Lotus" w:hint="cs"/>
          <w:b w:val="0"/>
          <w:bCs w:val="0"/>
          <w:szCs w:val="26"/>
          <w:rtl/>
          <w:lang w:bidi="fa-IR"/>
        </w:rPr>
        <w:t xml:space="preserve"> مقا</w:t>
      </w:r>
      <w:r w:rsidR="00E17FE8">
        <w:rPr>
          <w:rFonts w:ascii="Times New Roman" w:hAnsi="Times New Roman" w:cs="B Lotus" w:hint="cs"/>
          <w:b w:val="0"/>
          <w:bCs w:val="0"/>
          <w:szCs w:val="26"/>
          <w:rtl/>
          <w:lang w:bidi="fa-IR"/>
        </w:rPr>
        <w:t xml:space="preserve">له </w:t>
      </w:r>
      <w:proofErr w:type="spellStart"/>
      <w:r w:rsidR="00E17FE8">
        <w:rPr>
          <w:rFonts w:ascii="Times New Roman" w:hAnsi="Times New Roman" w:cs="B Lotus" w:hint="cs"/>
          <w:b w:val="0"/>
          <w:bCs w:val="0"/>
          <w:szCs w:val="26"/>
          <w:rtl/>
          <w:lang w:bidi="fa-IR"/>
        </w:rPr>
        <w:t>هاي</w:t>
      </w:r>
      <w:proofErr w:type="spellEnd"/>
      <w:r>
        <w:rPr>
          <w:rFonts w:ascii="Times New Roman" w:hAnsi="Times New Roman" w:cs="B Lotus" w:hint="cs"/>
          <w:b w:val="0"/>
          <w:bCs w:val="0"/>
          <w:szCs w:val="26"/>
          <w:rtl/>
          <w:lang w:bidi="fa-IR"/>
        </w:rPr>
        <w:t xml:space="preserve"> مجلات است، </w:t>
      </w:r>
      <w:r w:rsidR="00E17FE8">
        <w:rPr>
          <w:rFonts w:ascii="Times New Roman" w:hAnsi="Times New Roman" w:cs="B Lotus" w:hint="cs"/>
          <w:b w:val="0"/>
          <w:bCs w:val="0"/>
          <w:szCs w:val="26"/>
          <w:rtl/>
          <w:lang w:bidi="fa-IR"/>
        </w:rPr>
        <w:t>اما</w:t>
      </w:r>
      <w:r>
        <w:rPr>
          <w:rFonts w:ascii="Times New Roman" w:hAnsi="Times New Roman" w:cs="B Lotus" w:hint="cs"/>
          <w:b w:val="0"/>
          <w:bCs w:val="0"/>
          <w:szCs w:val="26"/>
          <w:rtl/>
          <w:lang w:bidi="fa-IR"/>
        </w:rPr>
        <w:t xml:space="preserve"> </w:t>
      </w:r>
      <w:proofErr w:type="spellStart"/>
      <w:r>
        <w:rPr>
          <w:rFonts w:ascii="Times New Roman" w:hAnsi="Times New Roman" w:cs="B Lotus" w:hint="cs"/>
          <w:b w:val="0"/>
          <w:bCs w:val="0"/>
          <w:szCs w:val="26"/>
          <w:rtl/>
          <w:lang w:bidi="fa-IR"/>
        </w:rPr>
        <w:t>بايد</w:t>
      </w:r>
      <w:proofErr w:type="spellEnd"/>
      <w:r w:rsidR="00E17FE8">
        <w:rPr>
          <w:rFonts w:ascii="Times New Roman" w:hAnsi="Times New Roman" w:cs="B Lotus" w:hint="cs"/>
          <w:b w:val="0"/>
          <w:bCs w:val="0"/>
          <w:szCs w:val="26"/>
          <w:rtl/>
          <w:lang w:bidi="fa-IR"/>
        </w:rPr>
        <w:t xml:space="preserve"> به</w:t>
      </w:r>
      <w:r>
        <w:rPr>
          <w:rFonts w:ascii="Times New Roman" w:hAnsi="Times New Roman" w:cs="B Lotus" w:hint="cs"/>
          <w:b w:val="0"/>
          <w:bCs w:val="0"/>
          <w:szCs w:val="26"/>
          <w:rtl/>
          <w:lang w:bidi="fa-IR"/>
        </w:rPr>
        <w:t xml:space="preserve"> آدرس </w:t>
      </w:r>
      <w:proofErr w:type="spellStart"/>
      <w:r w:rsidR="00E17FE8">
        <w:rPr>
          <w:rFonts w:ascii="Times New Roman" w:hAnsi="Times New Roman" w:cs="B Lotus" w:hint="cs"/>
          <w:b w:val="0"/>
          <w:bCs w:val="0"/>
          <w:szCs w:val="26"/>
          <w:rtl/>
          <w:lang w:bidi="fa-IR"/>
        </w:rPr>
        <w:t>پايگاه</w:t>
      </w:r>
      <w:proofErr w:type="spellEnd"/>
      <w:r w:rsidR="00E17FE8">
        <w:rPr>
          <w:rFonts w:ascii="Times New Roman" w:hAnsi="Times New Roman" w:cs="B Lotus" w:hint="cs"/>
          <w:b w:val="0"/>
          <w:bCs w:val="0"/>
          <w:szCs w:val="26"/>
          <w:rtl/>
          <w:lang w:bidi="fa-IR"/>
        </w:rPr>
        <w:t xml:space="preserve"> </w:t>
      </w:r>
      <w:r w:rsidR="00E17FE8">
        <w:rPr>
          <w:rFonts w:ascii="Times New Roman" w:hAnsi="Times New Roman" w:cs="B Lotus"/>
          <w:b w:val="0"/>
          <w:bCs w:val="0"/>
          <w:szCs w:val="26"/>
          <w:lang w:bidi="fa-IR"/>
        </w:rPr>
        <w:t>(Site)</w:t>
      </w:r>
      <w:r>
        <w:rPr>
          <w:rFonts w:ascii="Times New Roman" w:hAnsi="Times New Roman" w:cs="B Lotus" w:hint="cs"/>
          <w:b w:val="0"/>
          <w:bCs w:val="0"/>
          <w:szCs w:val="26"/>
          <w:rtl/>
          <w:lang w:bidi="fa-IR"/>
        </w:rPr>
        <w:t xml:space="preserve"> و </w:t>
      </w:r>
      <w:proofErr w:type="spellStart"/>
      <w:r>
        <w:rPr>
          <w:rFonts w:ascii="Times New Roman" w:hAnsi="Times New Roman" w:cs="B Lotus" w:hint="cs"/>
          <w:b w:val="0"/>
          <w:bCs w:val="0"/>
          <w:szCs w:val="26"/>
          <w:rtl/>
          <w:lang w:bidi="fa-IR"/>
        </w:rPr>
        <w:t>تاريخ</w:t>
      </w:r>
      <w:proofErr w:type="spellEnd"/>
      <w:r>
        <w:rPr>
          <w:rFonts w:ascii="Times New Roman" w:hAnsi="Times New Roman" w:cs="B Lotus" w:hint="cs"/>
          <w:b w:val="0"/>
          <w:bCs w:val="0"/>
          <w:szCs w:val="26"/>
          <w:rtl/>
          <w:lang w:bidi="fa-IR"/>
        </w:rPr>
        <w:t xml:space="preserve"> </w:t>
      </w:r>
      <w:proofErr w:type="spellStart"/>
      <w:r>
        <w:rPr>
          <w:rFonts w:ascii="Times New Roman" w:hAnsi="Times New Roman" w:cs="B Lotus" w:hint="cs"/>
          <w:b w:val="0"/>
          <w:bCs w:val="0"/>
          <w:szCs w:val="26"/>
          <w:rtl/>
          <w:lang w:bidi="fa-IR"/>
        </w:rPr>
        <w:t>دسترسي</w:t>
      </w:r>
      <w:proofErr w:type="spellEnd"/>
      <w:r>
        <w:rPr>
          <w:rFonts w:ascii="Times New Roman" w:hAnsi="Times New Roman" w:cs="B Lotus" w:hint="cs"/>
          <w:b w:val="0"/>
          <w:bCs w:val="0"/>
          <w:szCs w:val="26"/>
          <w:rtl/>
          <w:lang w:bidi="fa-IR"/>
        </w:rPr>
        <w:t xml:space="preserve"> </w:t>
      </w:r>
      <w:proofErr w:type="spellStart"/>
      <w:r>
        <w:rPr>
          <w:rFonts w:ascii="Times New Roman" w:hAnsi="Times New Roman" w:cs="B Lotus" w:hint="cs"/>
          <w:b w:val="0"/>
          <w:bCs w:val="0"/>
          <w:szCs w:val="26"/>
          <w:rtl/>
          <w:lang w:bidi="fa-IR"/>
        </w:rPr>
        <w:t>نيز</w:t>
      </w:r>
      <w:proofErr w:type="spellEnd"/>
      <w:r>
        <w:rPr>
          <w:rFonts w:ascii="Times New Roman" w:hAnsi="Times New Roman" w:cs="B Lotus" w:hint="cs"/>
          <w:b w:val="0"/>
          <w:bCs w:val="0"/>
          <w:szCs w:val="26"/>
          <w:rtl/>
          <w:lang w:bidi="fa-IR"/>
        </w:rPr>
        <w:t xml:space="preserve"> در </w:t>
      </w:r>
      <w:proofErr w:type="spellStart"/>
      <w:r>
        <w:rPr>
          <w:rFonts w:ascii="Times New Roman" w:hAnsi="Times New Roman" w:cs="B Lotus" w:hint="cs"/>
          <w:b w:val="0"/>
          <w:bCs w:val="0"/>
          <w:szCs w:val="26"/>
          <w:rtl/>
          <w:lang w:bidi="fa-IR"/>
        </w:rPr>
        <w:t>انتهاي</w:t>
      </w:r>
      <w:proofErr w:type="spellEnd"/>
      <w:r>
        <w:rPr>
          <w:rFonts w:ascii="Times New Roman" w:hAnsi="Times New Roman" w:cs="B Lotus" w:hint="cs"/>
          <w:b w:val="0"/>
          <w:bCs w:val="0"/>
          <w:szCs w:val="26"/>
          <w:rtl/>
          <w:lang w:bidi="fa-IR"/>
        </w:rPr>
        <w:t xml:space="preserve"> آن </w:t>
      </w:r>
      <w:r w:rsidR="00E17FE8">
        <w:rPr>
          <w:rFonts w:ascii="Times New Roman" w:hAnsi="Times New Roman" w:cs="B Lotus" w:hint="cs"/>
          <w:b w:val="0"/>
          <w:bCs w:val="0"/>
          <w:szCs w:val="26"/>
          <w:rtl/>
          <w:lang w:bidi="fa-IR"/>
        </w:rPr>
        <w:t>اشاره شود</w:t>
      </w:r>
      <w:r>
        <w:rPr>
          <w:rFonts w:ascii="Times New Roman" w:hAnsi="Times New Roman" w:cs="B Lotus" w:hint="cs"/>
          <w:b w:val="0"/>
          <w:bCs w:val="0"/>
          <w:szCs w:val="26"/>
          <w:rtl/>
          <w:lang w:bidi="fa-IR"/>
        </w:rPr>
        <w:t>.</w:t>
      </w:r>
    </w:p>
    <w:p w:rsidR="00257459" w:rsidRDefault="00257459" w:rsidP="00223C5B">
      <w:pPr>
        <w:pStyle w:val="3"/>
        <w:spacing w:line="228" w:lineRule="auto"/>
        <w:ind w:firstLine="284"/>
        <w:rPr>
          <w:rFonts w:ascii="Times New Roman" w:hAnsi="Times New Roman" w:cs="B Lotus"/>
          <w:b w:val="0"/>
          <w:bCs w:val="0"/>
          <w:szCs w:val="26"/>
          <w:lang w:bidi="fa-IR"/>
        </w:rPr>
      </w:pPr>
      <w:r>
        <w:rPr>
          <w:rFonts w:ascii="Times New Roman" w:hAnsi="Times New Roman" w:cs="B Lotus"/>
          <w:b w:val="0"/>
          <w:bCs w:val="0"/>
          <w:szCs w:val="26"/>
          <w:lang w:bidi="fa-IR"/>
        </w:rPr>
        <w:t>[9] S.</w:t>
      </w:r>
      <w:r w:rsidR="00E17FE8">
        <w:rPr>
          <w:rFonts w:ascii="Times New Roman" w:hAnsi="Times New Roman" w:cs="B Lotus"/>
          <w:b w:val="0"/>
          <w:bCs w:val="0"/>
          <w:szCs w:val="26"/>
          <w:lang w:bidi="fa-IR"/>
        </w:rPr>
        <w:t xml:space="preserve"> </w:t>
      </w:r>
      <w:r>
        <w:rPr>
          <w:rFonts w:ascii="Times New Roman" w:hAnsi="Times New Roman" w:cs="B Lotus"/>
          <w:b w:val="0"/>
          <w:bCs w:val="0"/>
          <w:szCs w:val="26"/>
          <w:lang w:bidi="fa-IR"/>
        </w:rPr>
        <w:t xml:space="preserve">D. </w:t>
      </w:r>
      <w:r w:rsidR="00E17FE8">
        <w:rPr>
          <w:rFonts w:ascii="Times New Roman" w:hAnsi="Times New Roman" w:cs="B Lotus"/>
          <w:b w:val="0"/>
          <w:bCs w:val="0"/>
          <w:szCs w:val="26"/>
          <w:lang w:bidi="fa-IR"/>
        </w:rPr>
        <w:t>P</w:t>
      </w:r>
      <w:r>
        <w:rPr>
          <w:rFonts w:ascii="Times New Roman" w:hAnsi="Times New Roman" w:cs="B Lotus"/>
          <w:b w:val="0"/>
          <w:bCs w:val="0"/>
          <w:szCs w:val="26"/>
          <w:lang w:bidi="fa-IR"/>
        </w:rPr>
        <w:t>attison</w:t>
      </w:r>
      <w:r w:rsidR="00223C5B">
        <w:rPr>
          <w:rFonts w:ascii="Times New Roman" w:hAnsi="Times New Roman" w:cs="B Lotus"/>
          <w:b w:val="0"/>
          <w:bCs w:val="0"/>
          <w:szCs w:val="26"/>
          <w:lang w:bidi="fa-IR"/>
        </w:rPr>
        <w:t>,</w:t>
      </w:r>
      <w:r>
        <w:rPr>
          <w:rFonts w:ascii="Times New Roman" w:hAnsi="Times New Roman" w:cs="B Lotus"/>
          <w:b w:val="0"/>
          <w:bCs w:val="0"/>
          <w:szCs w:val="26"/>
          <w:lang w:bidi="fa-IR"/>
        </w:rPr>
        <w:t xml:space="preserve"> Paying living organ providers</w:t>
      </w:r>
      <w:r w:rsidR="00223C5B">
        <w:rPr>
          <w:rFonts w:ascii="Times New Roman" w:hAnsi="Times New Roman" w:cs="B Lotus"/>
          <w:b w:val="0"/>
          <w:bCs w:val="0"/>
          <w:szCs w:val="26"/>
          <w:lang w:bidi="fa-IR"/>
        </w:rPr>
        <w:t>,</w:t>
      </w:r>
      <w:r>
        <w:rPr>
          <w:rFonts w:ascii="Times New Roman" w:hAnsi="Times New Roman" w:cs="B Lotus"/>
          <w:b w:val="0"/>
          <w:bCs w:val="0"/>
          <w:szCs w:val="26"/>
          <w:lang w:bidi="fa-IR"/>
        </w:rPr>
        <w:t xml:space="preserve"> </w:t>
      </w:r>
      <w:r w:rsidRPr="00E55410">
        <w:rPr>
          <w:rFonts w:ascii="Times New Roman" w:hAnsi="Times New Roman" w:cs="B Lotus"/>
          <w:b w:val="0"/>
          <w:bCs w:val="0"/>
          <w:i/>
          <w:iCs/>
          <w:szCs w:val="26"/>
          <w:lang w:bidi="fa-IR"/>
        </w:rPr>
        <w:t>Web Journal of Current Legal Issues</w:t>
      </w:r>
      <w:r>
        <w:rPr>
          <w:rFonts w:ascii="Times New Roman" w:hAnsi="Times New Roman" w:cs="B Lotus"/>
          <w:b w:val="0"/>
          <w:bCs w:val="0"/>
          <w:szCs w:val="26"/>
          <w:lang w:bidi="fa-IR"/>
        </w:rPr>
        <w:t xml:space="preserve">. 2003 [online] </w:t>
      </w:r>
      <w:proofErr w:type="spellStart"/>
      <w:r>
        <w:rPr>
          <w:rFonts w:ascii="Times New Roman" w:hAnsi="Times New Roman" w:cs="B Lotus"/>
          <w:b w:val="0"/>
          <w:bCs w:val="0"/>
          <w:szCs w:val="26"/>
          <w:lang w:bidi="fa-IR"/>
        </w:rPr>
        <w:t>Avaliable</w:t>
      </w:r>
      <w:proofErr w:type="spellEnd"/>
      <w:r>
        <w:rPr>
          <w:rFonts w:ascii="Times New Roman" w:hAnsi="Times New Roman" w:cs="B Lotus"/>
          <w:b w:val="0"/>
          <w:bCs w:val="0"/>
          <w:szCs w:val="26"/>
          <w:lang w:bidi="fa-IR"/>
        </w:rPr>
        <w:t xml:space="preserve"> from:</w:t>
      </w:r>
    </w:p>
    <w:p w:rsidR="00257459" w:rsidRDefault="00257459" w:rsidP="00257459">
      <w:pPr>
        <w:pStyle w:val="3"/>
        <w:spacing w:line="228" w:lineRule="auto"/>
        <w:ind w:firstLine="284"/>
        <w:rPr>
          <w:rFonts w:ascii="Times New Roman" w:hAnsi="Times New Roman" w:cs="B Lotus"/>
          <w:b w:val="0"/>
          <w:bCs w:val="0"/>
          <w:szCs w:val="26"/>
          <w:lang w:bidi="fa-IR"/>
        </w:rPr>
      </w:pPr>
      <w:r w:rsidRPr="00E55410">
        <w:rPr>
          <w:rFonts w:ascii="Times New Roman" w:hAnsi="Times New Roman" w:cs="B Lotus"/>
          <w:b w:val="0"/>
          <w:bCs w:val="0"/>
          <w:szCs w:val="26"/>
          <w:u w:val="single"/>
          <w:lang w:bidi="fa-IR"/>
        </w:rPr>
        <w:t>http:// webjcli.ncl.ac.uk/2003/issue</w:t>
      </w:r>
      <w:r w:rsidR="00E55410" w:rsidRPr="00E55410">
        <w:rPr>
          <w:rFonts w:ascii="Times New Roman" w:hAnsi="Times New Roman" w:cs="B Lotus"/>
          <w:b w:val="0"/>
          <w:bCs w:val="0"/>
          <w:szCs w:val="26"/>
          <w:u w:val="single"/>
          <w:lang w:bidi="fa-IR"/>
        </w:rPr>
        <w:t>3/pattison3.html</w:t>
      </w:r>
      <w:r w:rsidR="00E55410">
        <w:rPr>
          <w:rFonts w:ascii="Times New Roman" w:hAnsi="Times New Roman" w:cs="B Lotus"/>
          <w:b w:val="0"/>
          <w:bCs w:val="0"/>
          <w:szCs w:val="26"/>
          <w:lang w:bidi="fa-IR"/>
        </w:rPr>
        <w:t xml:space="preserve"> [Accessed 4 July 2004]</w:t>
      </w:r>
    </w:p>
    <w:p w:rsidR="00E55410" w:rsidRDefault="00E55410" w:rsidP="00E17FE8">
      <w:pPr>
        <w:pStyle w:val="3"/>
        <w:spacing w:line="228" w:lineRule="auto"/>
        <w:ind w:firstLine="284"/>
        <w:rPr>
          <w:rFonts w:ascii="Times New Roman" w:hAnsi="Times New Roman" w:cs="B Lotus"/>
          <w:b w:val="0"/>
          <w:bCs w:val="0"/>
          <w:szCs w:val="26"/>
          <w:lang w:bidi="fa-IR"/>
        </w:rPr>
      </w:pPr>
      <w:r>
        <w:rPr>
          <w:rFonts w:ascii="Times New Roman" w:hAnsi="Times New Roman" w:cs="B Lotus"/>
          <w:b w:val="0"/>
          <w:bCs w:val="0"/>
          <w:szCs w:val="26"/>
          <w:lang w:bidi="fa-IR"/>
        </w:rPr>
        <w:t xml:space="preserve">[10] C. Taylor. DVDs: They will survive. </w:t>
      </w:r>
      <w:proofErr w:type="spellStart"/>
      <w:r>
        <w:rPr>
          <w:rFonts w:ascii="Times New Roman" w:hAnsi="Times New Roman" w:cs="B Lotus"/>
          <w:b w:val="0"/>
          <w:bCs w:val="0"/>
          <w:szCs w:val="26"/>
          <w:lang w:bidi="fa-IR"/>
        </w:rPr>
        <w:t>Bussiness</w:t>
      </w:r>
      <w:proofErr w:type="spellEnd"/>
      <w:r>
        <w:rPr>
          <w:rFonts w:ascii="Times New Roman" w:hAnsi="Times New Roman" w:cs="B Lotus"/>
          <w:b w:val="0"/>
          <w:bCs w:val="0"/>
          <w:szCs w:val="26"/>
          <w:lang w:bidi="fa-IR"/>
        </w:rPr>
        <w:t xml:space="preserve"> 2.0, 13 October 2006. [Online] Available from:</w:t>
      </w:r>
    </w:p>
    <w:p w:rsidR="00E55410" w:rsidRDefault="00E55410" w:rsidP="007F0E2B">
      <w:pPr>
        <w:pStyle w:val="3"/>
        <w:spacing w:line="228" w:lineRule="auto"/>
        <w:ind w:firstLine="284"/>
        <w:rPr>
          <w:rFonts w:ascii="Times New Roman" w:hAnsi="Times New Roman" w:cs="B Lotus"/>
          <w:b w:val="0"/>
          <w:bCs w:val="0"/>
          <w:szCs w:val="26"/>
          <w:lang w:bidi="fa-IR"/>
        </w:rPr>
      </w:pPr>
      <w:r w:rsidRPr="007F0E2B">
        <w:rPr>
          <w:rFonts w:ascii="Times New Roman" w:hAnsi="Times New Roman" w:cs="B Lotus"/>
          <w:b w:val="0"/>
          <w:bCs w:val="0"/>
          <w:szCs w:val="26"/>
          <w:u w:val="single"/>
          <w:lang w:bidi="fa-IR"/>
        </w:rPr>
        <w:t xml:space="preserve">http://money. </w:t>
      </w:r>
      <w:proofErr w:type="spellStart"/>
      <w:r w:rsidR="007F0E2B">
        <w:rPr>
          <w:rFonts w:ascii="Times New Roman" w:hAnsi="Times New Roman" w:cs="B Lotus"/>
          <w:b w:val="0"/>
          <w:bCs w:val="0"/>
          <w:szCs w:val="26"/>
          <w:u w:val="single"/>
          <w:lang w:bidi="fa-IR"/>
        </w:rPr>
        <w:t>opec</w:t>
      </w:r>
      <w:proofErr w:type="spellEnd"/>
      <w:r w:rsidR="007F0E2B" w:rsidRPr="007F0E2B">
        <w:rPr>
          <w:rFonts w:ascii="Times New Roman" w:hAnsi="Times New Roman" w:cs="B Lotus"/>
          <w:b w:val="0"/>
          <w:bCs w:val="0"/>
          <w:szCs w:val="26"/>
          <w:u w:val="single"/>
          <w:lang w:bidi="fa-IR"/>
        </w:rPr>
        <w:t>. Com/2006/10/12/magazines/business2/</w:t>
      </w:r>
      <w:proofErr w:type="spellStart"/>
      <w:r w:rsidR="007F0E2B" w:rsidRPr="007F0E2B">
        <w:rPr>
          <w:rFonts w:ascii="Times New Roman" w:hAnsi="Times New Roman" w:cs="B Lotus"/>
          <w:b w:val="0"/>
          <w:bCs w:val="0"/>
          <w:szCs w:val="26"/>
          <w:u w:val="single"/>
          <w:lang w:bidi="fa-IR"/>
        </w:rPr>
        <w:t>dvds</w:t>
      </w:r>
      <w:proofErr w:type="spellEnd"/>
      <w:r w:rsidR="007F0E2B" w:rsidRPr="007F0E2B">
        <w:rPr>
          <w:rFonts w:ascii="Times New Roman" w:hAnsi="Times New Roman" w:cs="B Lotus"/>
          <w:b w:val="0"/>
          <w:bCs w:val="0"/>
          <w:szCs w:val="26"/>
          <w:u w:val="single"/>
          <w:lang w:bidi="fa-IR"/>
        </w:rPr>
        <w:t xml:space="preserve"> future. Biz2</w:t>
      </w:r>
      <w:proofErr w:type="gramStart"/>
      <w:r w:rsidR="007F0E2B" w:rsidRPr="007F0E2B">
        <w:rPr>
          <w:rFonts w:ascii="Times New Roman" w:hAnsi="Times New Roman" w:cs="B Lotus"/>
          <w:b w:val="0"/>
          <w:bCs w:val="0"/>
          <w:szCs w:val="26"/>
          <w:u w:val="single"/>
          <w:lang w:bidi="fa-IR"/>
        </w:rPr>
        <w:t>/</w:t>
      </w:r>
      <w:r w:rsidR="007F0E2B">
        <w:rPr>
          <w:rFonts w:ascii="Times New Roman" w:hAnsi="Times New Roman" w:cs="B Lotus"/>
          <w:b w:val="0"/>
          <w:bCs w:val="0"/>
          <w:szCs w:val="26"/>
          <w:lang w:bidi="fa-IR"/>
        </w:rPr>
        <w:t>[</w:t>
      </w:r>
      <w:proofErr w:type="gramEnd"/>
      <w:r w:rsidR="007F0E2B">
        <w:rPr>
          <w:rFonts w:ascii="Times New Roman" w:hAnsi="Times New Roman" w:cs="B Lotus"/>
          <w:b w:val="0"/>
          <w:bCs w:val="0"/>
          <w:szCs w:val="26"/>
          <w:lang w:bidi="fa-IR"/>
        </w:rPr>
        <w:t>Accessed 1 Jan 2007].</w:t>
      </w:r>
    </w:p>
    <w:p w:rsidR="009F0848" w:rsidRPr="00C93695" w:rsidRDefault="009F0848" w:rsidP="009F0848">
      <w:pPr>
        <w:pStyle w:val="matn"/>
        <w:bidi/>
        <w:spacing w:line="228" w:lineRule="auto"/>
        <w:ind w:firstLine="0"/>
        <w:rPr>
          <w:b/>
          <w:bCs/>
          <w:sz w:val="14"/>
          <w:szCs w:val="20"/>
          <w:rtl/>
          <w:lang w:bidi="fa-IR"/>
        </w:rPr>
      </w:pPr>
    </w:p>
    <w:p w:rsidR="0006127F" w:rsidRDefault="00E17FE8" w:rsidP="004C21BE">
      <w:pPr>
        <w:pStyle w:val="matn"/>
        <w:bidi/>
        <w:spacing w:line="228" w:lineRule="auto"/>
        <w:ind w:firstLine="0"/>
        <w:rPr>
          <w:b/>
          <w:bCs/>
          <w:rtl/>
          <w:lang w:bidi="fa-IR"/>
        </w:rPr>
      </w:pPr>
      <w:r>
        <w:rPr>
          <w:rFonts w:hint="cs"/>
          <w:b/>
          <w:bCs/>
          <w:rtl/>
          <w:lang w:bidi="fa-IR"/>
        </w:rPr>
        <w:t xml:space="preserve">مجموعه مقاله </w:t>
      </w:r>
      <w:proofErr w:type="spellStart"/>
      <w:r>
        <w:rPr>
          <w:rFonts w:hint="cs"/>
          <w:b/>
          <w:bCs/>
          <w:rtl/>
          <w:lang w:bidi="fa-IR"/>
        </w:rPr>
        <w:t>هاي</w:t>
      </w:r>
      <w:proofErr w:type="spellEnd"/>
      <w:r w:rsidR="0006127F">
        <w:rPr>
          <w:rFonts w:hint="cs"/>
          <w:b/>
          <w:bCs/>
          <w:rtl/>
          <w:lang w:bidi="fa-IR"/>
        </w:rPr>
        <w:t xml:space="preserve"> </w:t>
      </w:r>
      <w:proofErr w:type="spellStart"/>
      <w:r w:rsidR="004C21BE">
        <w:rPr>
          <w:rFonts w:hint="cs"/>
          <w:b/>
          <w:bCs/>
          <w:rtl/>
          <w:lang w:bidi="fa-IR"/>
        </w:rPr>
        <w:t>همايش</w:t>
      </w:r>
      <w:proofErr w:type="spellEnd"/>
      <w:r w:rsidR="004C21BE">
        <w:rPr>
          <w:rFonts w:hint="cs"/>
          <w:b/>
          <w:bCs/>
          <w:rtl/>
          <w:lang w:bidi="fa-IR"/>
        </w:rPr>
        <w:t xml:space="preserve"> ها</w:t>
      </w:r>
    </w:p>
    <w:p w:rsidR="0006127F" w:rsidRDefault="0006127F" w:rsidP="00E17FE8">
      <w:pPr>
        <w:pStyle w:val="matn"/>
        <w:bidi/>
        <w:spacing w:line="228" w:lineRule="auto"/>
        <w:ind w:left="-1" w:firstLine="283"/>
        <w:rPr>
          <w:rtl/>
          <w:lang w:bidi="fa-IR"/>
        </w:rPr>
      </w:pPr>
      <w:r>
        <w:rPr>
          <w:rFonts w:hint="cs"/>
          <w:rtl/>
          <w:lang w:bidi="fa-IR"/>
        </w:rPr>
        <w:t xml:space="preserve">نام و نام </w:t>
      </w:r>
      <w:proofErr w:type="spellStart"/>
      <w:r>
        <w:rPr>
          <w:rFonts w:hint="cs"/>
          <w:rtl/>
          <w:lang w:bidi="fa-IR"/>
        </w:rPr>
        <w:t>خانوادگي</w:t>
      </w:r>
      <w:proofErr w:type="spellEnd"/>
      <w:r>
        <w:rPr>
          <w:rFonts w:hint="cs"/>
          <w:rtl/>
          <w:lang w:bidi="fa-IR"/>
        </w:rPr>
        <w:t xml:space="preserve"> </w:t>
      </w:r>
      <w:proofErr w:type="spellStart"/>
      <w:r>
        <w:rPr>
          <w:rFonts w:hint="cs"/>
          <w:rtl/>
          <w:lang w:bidi="fa-IR"/>
        </w:rPr>
        <w:t>نويسنده</w:t>
      </w:r>
      <w:proofErr w:type="spellEnd"/>
      <w:r w:rsidR="00E17FE8">
        <w:rPr>
          <w:rFonts w:hint="cs"/>
          <w:rtl/>
          <w:lang w:bidi="fa-IR"/>
        </w:rPr>
        <w:t>،</w:t>
      </w:r>
      <w:r>
        <w:rPr>
          <w:rFonts w:hint="cs"/>
          <w:rtl/>
          <w:lang w:bidi="fa-IR"/>
        </w:rPr>
        <w:t xml:space="preserve"> عنوان مقاله</w:t>
      </w:r>
      <w:r w:rsidR="00E17FE8">
        <w:rPr>
          <w:rFonts w:hint="cs"/>
          <w:rtl/>
          <w:lang w:bidi="fa-IR"/>
        </w:rPr>
        <w:t>،</w:t>
      </w:r>
      <w:r w:rsidR="00824DDD">
        <w:rPr>
          <w:rFonts w:hint="cs"/>
          <w:rtl/>
          <w:lang w:bidi="fa-IR"/>
        </w:rPr>
        <w:t xml:space="preserve"> </w:t>
      </w:r>
      <w:r w:rsidR="00824DDD" w:rsidRPr="00824DDD">
        <w:rPr>
          <w:rFonts w:hint="cs"/>
          <w:i/>
          <w:iCs/>
          <w:rtl/>
          <w:lang w:bidi="fa-IR"/>
        </w:rPr>
        <w:t>نام مجموعه مقالات</w:t>
      </w:r>
      <w:r w:rsidR="00824DDD">
        <w:rPr>
          <w:rFonts w:hint="cs"/>
          <w:i/>
          <w:iCs/>
          <w:rtl/>
          <w:lang w:bidi="fa-IR"/>
        </w:rPr>
        <w:t>،</w:t>
      </w:r>
      <w:r>
        <w:rPr>
          <w:rFonts w:hint="cs"/>
          <w:i/>
          <w:iCs/>
          <w:rtl/>
          <w:lang w:bidi="fa-IR"/>
        </w:rPr>
        <w:t xml:space="preserve"> </w:t>
      </w:r>
      <w:r>
        <w:rPr>
          <w:rFonts w:hint="cs"/>
          <w:rtl/>
          <w:lang w:bidi="fa-IR"/>
        </w:rPr>
        <w:t xml:space="preserve">محل </w:t>
      </w:r>
      <w:proofErr w:type="spellStart"/>
      <w:r>
        <w:rPr>
          <w:rFonts w:hint="cs"/>
          <w:rtl/>
          <w:lang w:bidi="fa-IR"/>
        </w:rPr>
        <w:t>برگزاري</w:t>
      </w:r>
      <w:proofErr w:type="spellEnd"/>
      <w:r>
        <w:rPr>
          <w:rFonts w:hint="cs"/>
          <w:rtl/>
          <w:lang w:bidi="fa-IR"/>
        </w:rPr>
        <w:t xml:space="preserve"> </w:t>
      </w:r>
      <w:proofErr w:type="spellStart"/>
      <w:r w:rsidR="004C21BE">
        <w:rPr>
          <w:rFonts w:hint="cs"/>
          <w:rtl/>
          <w:lang w:bidi="fa-IR"/>
        </w:rPr>
        <w:t>همايش</w:t>
      </w:r>
      <w:proofErr w:type="spellEnd"/>
      <w:r>
        <w:rPr>
          <w:rFonts w:hint="cs"/>
          <w:rtl/>
          <w:lang w:bidi="fa-IR"/>
        </w:rPr>
        <w:t xml:space="preserve">، </w:t>
      </w:r>
      <w:proofErr w:type="spellStart"/>
      <w:r>
        <w:rPr>
          <w:rFonts w:hint="cs"/>
          <w:rtl/>
          <w:lang w:bidi="fa-IR"/>
        </w:rPr>
        <w:t>تاريخ</w:t>
      </w:r>
      <w:proofErr w:type="spellEnd"/>
      <w:r>
        <w:rPr>
          <w:rFonts w:hint="cs"/>
          <w:rtl/>
          <w:lang w:bidi="fa-IR"/>
        </w:rPr>
        <w:t xml:space="preserve"> </w:t>
      </w:r>
      <w:proofErr w:type="spellStart"/>
      <w:r>
        <w:rPr>
          <w:rFonts w:hint="cs"/>
          <w:rtl/>
          <w:lang w:bidi="fa-IR"/>
        </w:rPr>
        <w:t>برگزاري</w:t>
      </w:r>
      <w:proofErr w:type="spellEnd"/>
      <w:r w:rsidR="00824DDD">
        <w:rPr>
          <w:rFonts w:hint="cs"/>
          <w:rtl/>
          <w:lang w:bidi="fa-IR"/>
        </w:rPr>
        <w:t>،</w:t>
      </w:r>
      <w:r>
        <w:rPr>
          <w:rFonts w:hint="cs"/>
          <w:rtl/>
          <w:lang w:bidi="fa-IR"/>
        </w:rPr>
        <w:t xml:space="preserve"> سال، شماره صفح</w:t>
      </w:r>
      <w:r w:rsidR="00824DDD">
        <w:rPr>
          <w:rFonts w:hint="cs"/>
          <w:rtl/>
          <w:lang w:bidi="fa-IR"/>
        </w:rPr>
        <w:t>ات</w:t>
      </w:r>
      <w:r>
        <w:rPr>
          <w:rFonts w:hint="cs"/>
          <w:rtl/>
          <w:lang w:bidi="fa-IR"/>
        </w:rPr>
        <w:t>.</w:t>
      </w:r>
    </w:p>
    <w:p w:rsidR="0006127F" w:rsidRPr="0006127F" w:rsidRDefault="0006127F" w:rsidP="00E17FE8">
      <w:pPr>
        <w:pStyle w:val="matn"/>
        <w:spacing w:line="228" w:lineRule="auto"/>
        <w:rPr>
          <w:lang w:bidi="fa-IR"/>
        </w:rPr>
      </w:pPr>
      <w:r>
        <w:rPr>
          <w:lang w:bidi="fa-IR"/>
        </w:rPr>
        <w:t xml:space="preserve">[4] S. Soliman and </w:t>
      </w:r>
      <w:proofErr w:type="spellStart"/>
      <w:proofErr w:type="gramStart"/>
      <w:r>
        <w:rPr>
          <w:lang w:bidi="fa-IR"/>
        </w:rPr>
        <w:t>C.Wheatley</w:t>
      </w:r>
      <w:proofErr w:type="spellEnd"/>
      <w:proofErr w:type="gramEnd"/>
      <w:r w:rsidR="00E17FE8">
        <w:rPr>
          <w:lang w:bidi="fa-IR"/>
        </w:rPr>
        <w:t>,</w:t>
      </w:r>
      <w:r>
        <w:rPr>
          <w:lang w:bidi="fa-IR"/>
        </w:rPr>
        <w:t xml:space="preserve"> Fre</w:t>
      </w:r>
      <w:r w:rsidR="004632BE">
        <w:rPr>
          <w:lang w:bidi="fa-IR"/>
        </w:rPr>
        <w:t>q</w:t>
      </w:r>
      <w:r>
        <w:rPr>
          <w:lang w:bidi="fa-IR"/>
        </w:rPr>
        <w:t>uency coordination between CDMA and non – CDMA systems</w:t>
      </w:r>
      <w:r w:rsidR="00E17FE8">
        <w:rPr>
          <w:lang w:bidi="fa-IR"/>
        </w:rPr>
        <w:t>,</w:t>
      </w:r>
      <w:r>
        <w:rPr>
          <w:lang w:bidi="fa-IR"/>
        </w:rPr>
        <w:t xml:space="preserve"> In </w:t>
      </w:r>
      <w:r>
        <w:rPr>
          <w:i/>
          <w:iCs/>
          <w:lang w:bidi="fa-IR"/>
        </w:rPr>
        <w:t xml:space="preserve">Proceedings of the MTT-S Symposium on </w:t>
      </w:r>
      <w:r w:rsidR="00E17FE8">
        <w:rPr>
          <w:i/>
          <w:iCs/>
          <w:lang w:bidi="fa-IR"/>
        </w:rPr>
        <w:t>T</w:t>
      </w:r>
      <w:r>
        <w:rPr>
          <w:i/>
          <w:iCs/>
          <w:lang w:bidi="fa-IR"/>
        </w:rPr>
        <w:t xml:space="preserve">echnology for </w:t>
      </w:r>
      <w:r w:rsidR="00E17FE8">
        <w:rPr>
          <w:i/>
          <w:iCs/>
          <w:lang w:bidi="fa-IR"/>
        </w:rPr>
        <w:t>W</w:t>
      </w:r>
      <w:r>
        <w:rPr>
          <w:i/>
          <w:iCs/>
          <w:lang w:bidi="fa-IR"/>
        </w:rPr>
        <w:t xml:space="preserve">ireless </w:t>
      </w:r>
      <w:r w:rsidR="00E17FE8">
        <w:rPr>
          <w:i/>
          <w:iCs/>
          <w:lang w:bidi="fa-IR"/>
        </w:rPr>
        <w:t>A</w:t>
      </w:r>
      <w:r>
        <w:rPr>
          <w:i/>
          <w:iCs/>
          <w:lang w:bidi="fa-IR"/>
        </w:rPr>
        <w:t xml:space="preserve">pplications </w:t>
      </w:r>
      <w:r w:rsidR="00E17FE8">
        <w:rPr>
          <w:i/>
          <w:iCs/>
          <w:lang w:bidi="fa-IR"/>
        </w:rPr>
        <w:t>D</w:t>
      </w:r>
      <w:r>
        <w:rPr>
          <w:i/>
          <w:iCs/>
          <w:lang w:bidi="fa-IR"/>
        </w:rPr>
        <w:t>igest</w:t>
      </w:r>
      <w:r>
        <w:rPr>
          <w:lang w:bidi="fa-IR"/>
        </w:rPr>
        <w:t>, San Diego, CA, USA, 20-22 Feb. 1995, pp. 123-130.</w:t>
      </w:r>
    </w:p>
    <w:p w:rsidR="0006127F" w:rsidRDefault="0006127F" w:rsidP="0006127F">
      <w:pPr>
        <w:pStyle w:val="matn"/>
        <w:bidi/>
        <w:spacing w:line="228" w:lineRule="auto"/>
        <w:ind w:firstLine="0"/>
        <w:rPr>
          <w:b/>
          <w:bCs/>
          <w:spacing w:val="-18"/>
          <w:sz w:val="8"/>
          <w:szCs w:val="14"/>
          <w:rtl/>
          <w:lang w:bidi="fa-IR"/>
        </w:rPr>
      </w:pPr>
    </w:p>
    <w:p w:rsidR="009F0848" w:rsidRDefault="009F0848" w:rsidP="009F0848">
      <w:pPr>
        <w:pStyle w:val="matn"/>
        <w:bidi/>
        <w:spacing w:line="228" w:lineRule="auto"/>
        <w:ind w:firstLine="0"/>
        <w:rPr>
          <w:b/>
          <w:bCs/>
          <w:spacing w:val="-18"/>
          <w:sz w:val="8"/>
          <w:szCs w:val="14"/>
          <w:rtl/>
          <w:lang w:bidi="fa-IR"/>
        </w:rPr>
      </w:pPr>
    </w:p>
    <w:p w:rsidR="00615434" w:rsidRDefault="00615434" w:rsidP="00615434">
      <w:pPr>
        <w:pStyle w:val="matn"/>
        <w:bidi/>
        <w:spacing w:line="228" w:lineRule="auto"/>
        <w:ind w:firstLine="0"/>
        <w:rPr>
          <w:b/>
          <w:bCs/>
          <w:rtl/>
          <w:lang w:bidi="fa-IR"/>
        </w:rPr>
      </w:pPr>
      <w:r>
        <w:rPr>
          <w:rFonts w:hint="cs"/>
          <w:b/>
          <w:bCs/>
          <w:rtl/>
          <w:lang w:bidi="fa-IR"/>
        </w:rPr>
        <w:t>رساله/</w:t>
      </w:r>
      <w:proofErr w:type="spellStart"/>
      <w:r>
        <w:rPr>
          <w:rFonts w:hint="cs"/>
          <w:b/>
          <w:bCs/>
          <w:rtl/>
          <w:lang w:bidi="fa-IR"/>
        </w:rPr>
        <w:t>پايان</w:t>
      </w:r>
      <w:proofErr w:type="spellEnd"/>
      <w:r>
        <w:rPr>
          <w:rFonts w:hint="cs"/>
          <w:b/>
          <w:bCs/>
          <w:rtl/>
          <w:lang w:bidi="fa-IR"/>
        </w:rPr>
        <w:t xml:space="preserve"> نامه</w:t>
      </w:r>
    </w:p>
    <w:p w:rsidR="00615434" w:rsidRDefault="00615434" w:rsidP="009521A9">
      <w:pPr>
        <w:pStyle w:val="matn"/>
        <w:bidi/>
        <w:spacing w:line="228" w:lineRule="auto"/>
        <w:ind w:left="-1" w:firstLine="283"/>
        <w:rPr>
          <w:rtl/>
          <w:lang w:bidi="fa-IR"/>
        </w:rPr>
      </w:pPr>
      <w:r>
        <w:rPr>
          <w:rFonts w:hint="cs"/>
          <w:rtl/>
          <w:lang w:bidi="fa-IR"/>
        </w:rPr>
        <w:t xml:space="preserve">نام و نام </w:t>
      </w:r>
      <w:proofErr w:type="spellStart"/>
      <w:r>
        <w:rPr>
          <w:rFonts w:hint="cs"/>
          <w:rtl/>
          <w:lang w:bidi="fa-IR"/>
        </w:rPr>
        <w:t>خانوادگي</w:t>
      </w:r>
      <w:proofErr w:type="spellEnd"/>
      <w:r>
        <w:rPr>
          <w:rFonts w:hint="cs"/>
          <w:rtl/>
          <w:lang w:bidi="fa-IR"/>
        </w:rPr>
        <w:t xml:space="preserve"> </w:t>
      </w:r>
      <w:proofErr w:type="spellStart"/>
      <w:r>
        <w:rPr>
          <w:rFonts w:hint="cs"/>
          <w:rtl/>
          <w:lang w:bidi="fa-IR"/>
        </w:rPr>
        <w:t>نويسنده</w:t>
      </w:r>
      <w:proofErr w:type="spellEnd"/>
      <w:r w:rsidR="009521A9">
        <w:rPr>
          <w:rFonts w:hint="cs"/>
          <w:rtl/>
          <w:lang w:bidi="fa-IR"/>
        </w:rPr>
        <w:t>،</w:t>
      </w:r>
      <w:r>
        <w:rPr>
          <w:rFonts w:hint="cs"/>
          <w:rtl/>
          <w:lang w:bidi="fa-IR"/>
        </w:rPr>
        <w:t xml:space="preserve"> </w:t>
      </w:r>
      <w:r>
        <w:rPr>
          <w:rFonts w:hint="cs"/>
          <w:i/>
          <w:iCs/>
          <w:rtl/>
          <w:lang w:bidi="fa-IR"/>
        </w:rPr>
        <w:t>عنوان رساله</w:t>
      </w:r>
      <w:r w:rsidR="009521A9">
        <w:rPr>
          <w:rFonts w:hint="cs"/>
          <w:rtl/>
          <w:lang w:bidi="fa-IR"/>
        </w:rPr>
        <w:t>،</w:t>
      </w:r>
      <w:r>
        <w:rPr>
          <w:rFonts w:hint="cs"/>
          <w:rtl/>
          <w:lang w:bidi="fa-IR"/>
        </w:rPr>
        <w:t xml:space="preserve"> مقطع، </w:t>
      </w:r>
      <w:r w:rsidR="009521A9">
        <w:rPr>
          <w:rFonts w:hint="cs"/>
          <w:rtl/>
          <w:lang w:bidi="fa-IR"/>
        </w:rPr>
        <w:t>نام دانشگاه (موسسه)</w:t>
      </w:r>
      <w:r>
        <w:rPr>
          <w:rFonts w:hint="cs"/>
          <w:rtl/>
          <w:lang w:bidi="fa-IR"/>
        </w:rPr>
        <w:t xml:space="preserve"> ارائه </w:t>
      </w:r>
      <w:proofErr w:type="spellStart"/>
      <w:r>
        <w:rPr>
          <w:rFonts w:hint="cs"/>
          <w:rtl/>
          <w:lang w:bidi="fa-IR"/>
        </w:rPr>
        <w:t>مدرك</w:t>
      </w:r>
      <w:proofErr w:type="spellEnd"/>
      <w:r>
        <w:rPr>
          <w:rFonts w:hint="cs"/>
          <w:rtl/>
          <w:lang w:bidi="fa-IR"/>
        </w:rPr>
        <w:t>،</w:t>
      </w:r>
      <w:r w:rsidR="009521A9">
        <w:rPr>
          <w:rFonts w:hint="cs"/>
          <w:rtl/>
          <w:lang w:bidi="fa-IR"/>
        </w:rPr>
        <w:t xml:space="preserve"> محل دانشگاه،</w:t>
      </w:r>
      <w:r>
        <w:rPr>
          <w:rFonts w:hint="cs"/>
          <w:rtl/>
          <w:lang w:bidi="fa-IR"/>
        </w:rPr>
        <w:t xml:space="preserve"> سال.</w:t>
      </w:r>
    </w:p>
    <w:p w:rsidR="00615434" w:rsidRDefault="00615434" w:rsidP="00223C5B">
      <w:pPr>
        <w:pStyle w:val="matn"/>
        <w:spacing w:line="228" w:lineRule="auto"/>
        <w:rPr>
          <w:lang w:bidi="fa-IR"/>
        </w:rPr>
      </w:pPr>
      <w:r>
        <w:rPr>
          <w:lang w:bidi="fa-IR"/>
        </w:rPr>
        <w:t>[6]</w:t>
      </w:r>
      <w:r w:rsidR="009521A9">
        <w:rPr>
          <w:lang w:bidi="fa-IR"/>
        </w:rPr>
        <w:t xml:space="preserve"> </w:t>
      </w:r>
      <w:r>
        <w:rPr>
          <w:lang w:bidi="fa-IR"/>
        </w:rPr>
        <w:t>A.</w:t>
      </w:r>
      <w:r w:rsidR="009521A9">
        <w:rPr>
          <w:lang w:bidi="fa-IR"/>
        </w:rPr>
        <w:t xml:space="preserve"> </w:t>
      </w:r>
      <w:proofErr w:type="spellStart"/>
      <w:r>
        <w:rPr>
          <w:lang w:bidi="fa-IR"/>
        </w:rPr>
        <w:t>Dissner</w:t>
      </w:r>
      <w:proofErr w:type="spellEnd"/>
      <w:r w:rsidR="00223C5B">
        <w:rPr>
          <w:lang w:bidi="fa-IR"/>
        </w:rPr>
        <w:t>,</w:t>
      </w:r>
      <w:r>
        <w:rPr>
          <w:lang w:bidi="fa-IR"/>
        </w:rPr>
        <w:t xml:space="preserve"> </w:t>
      </w:r>
      <w:r w:rsidRPr="00615434">
        <w:rPr>
          <w:i/>
          <w:iCs/>
          <w:lang w:bidi="fa-IR"/>
        </w:rPr>
        <w:t>Studies on Compressed Gas Insulation</w:t>
      </w:r>
      <w:r>
        <w:rPr>
          <w:lang w:bidi="fa-IR"/>
        </w:rPr>
        <w:t>. MSc Thesis, Stanford University,</w:t>
      </w:r>
      <w:r w:rsidR="009521A9">
        <w:rPr>
          <w:lang w:bidi="fa-IR"/>
        </w:rPr>
        <w:t xml:space="preserve"> CA,</w:t>
      </w:r>
      <w:r>
        <w:rPr>
          <w:lang w:bidi="fa-IR"/>
        </w:rPr>
        <w:t xml:space="preserve"> 1969.</w:t>
      </w:r>
    </w:p>
    <w:p w:rsidR="00615434" w:rsidRDefault="00615434" w:rsidP="00615434">
      <w:pPr>
        <w:pStyle w:val="matn"/>
        <w:bidi/>
        <w:spacing w:line="228" w:lineRule="auto"/>
        <w:ind w:firstLine="0"/>
        <w:rPr>
          <w:b/>
          <w:bCs/>
          <w:rtl/>
          <w:lang w:bidi="fa-IR"/>
        </w:rPr>
      </w:pPr>
      <w:proofErr w:type="spellStart"/>
      <w:r>
        <w:rPr>
          <w:rFonts w:hint="cs"/>
          <w:b/>
          <w:bCs/>
          <w:rtl/>
          <w:lang w:bidi="fa-IR"/>
        </w:rPr>
        <w:t>وب</w:t>
      </w:r>
      <w:proofErr w:type="spellEnd"/>
      <w:r>
        <w:rPr>
          <w:rFonts w:hint="cs"/>
          <w:b/>
          <w:bCs/>
          <w:rtl/>
          <w:lang w:bidi="fa-IR"/>
        </w:rPr>
        <w:t xml:space="preserve"> </w:t>
      </w:r>
      <w:proofErr w:type="spellStart"/>
      <w:r>
        <w:rPr>
          <w:rFonts w:hint="cs"/>
          <w:b/>
          <w:bCs/>
          <w:rtl/>
          <w:lang w:bidi="fa-IR"/>
        </w:rPr>
        <w:t>سايت</w:t>
      </w:r>
      <w:proofErr w:type="spellEnd"/>
      <w:r>
        <w:rPr>
          <w:rFonts w:hint="cs"/>
          <w:b/>
          <w:bCs/>
          <w:rtl/>
          <w:lang w:bidi="fa-IR"/>
        </w:rPr>
        <w:t xml:space="preserve"> ها</w:t>
      </w:r>
    </w:p>
    <w:p w:rsidR="00615434" w:rsidRDefault="00615434" w:rsidP="003E063F">
      <w:pPr>
        <w:pStyle w:val="matn"/>
        <w:bidi/>
        <w:spacing w:line="228" w:lineRule="auto"/>
        <w:ind w:left="-1" w:firstLine="283"/>
        <w:rPr>
          <w:rtl/>
          <w:lang w:bidi="fa-IR"/>
        </w:rPr>
      </w:pPr>
      <w:r>
        <w:rPr>
          <w:rFonts w:hint="cs"/>
          <w:rtl/>
          <w:lang w:bidi="fa-IR"/>
        </w:rPr>
        <w:t xml:space="preserve">نام و نام </w:t>
      </w:r>
      <w:proofErr w:type="spellStart"/>
      <w:r>
        <w:rPr>
          <w:rFonts w:hint="cs"/>
          <w:rtl/>
          <w:lang w:bidi="fa-IR"/>
        </w:rPr>
        <w:t>خانوادگي</w:t>
      </w:r>
      <w:proofErr w:type="spellEnd"/>
      <w:r>
        <w:rPr>
          <w:rFonts w:hint="cs"/>
          <w:rtl/>
          <w:lang w:bidi="fa-IR"/>
        </w:rPr>
        <w:t xml:space="preserve"> </w:t>
      </w:r>
      <w:proofErr w:type="spellStart"/>
      <w:r>
        <w:rPr>
          <w:rFonts w:hint="cs"/>
          <w:rtl/>
          <w:lang w:bidi="fa-IR"/>
        </w:rPr>
        <w:t>نويسنده</w:t>
      </w:r>
      <w:proofErr w:type="spellEnd"/>
      <w:r>
        <w:rPr>
          <w:rFonts w:hint="cs"/>
          <w:rtl/>
          <w:lang w:bidi="fa-IR"/>
        </w:rPr>
        <w:t xml:space="preserve"> (</w:t>
      </w:r>
      <w:proofErr w:type="spellStart"/>
      <w:r>
        <w:rPr>
          <w:rFonts w:hint="cs"/>
          <w:rtl/>
          <w:lang w:bidi="fa-IR"/>
        </w:rPr>
        <w:t>يا</w:t>
      </w:r>
      <w:proofErr w:type="spellEnd"/>
      <w:r>
        <w:rPr>
          <w:rFonts w:hint="cs"/>
          <w:rtl/>
          <w:lang w:bidi="fa-IR"/>
        </w:rPr>
        <w:t xml:space="preserve"> گردآورنده)</w:t>
      </w:r>
      <w:r w:rsidR="003E063F">
        <w:rPr>
          <w:rFonts w:hint="cs"/>
          <w:rtl/>
          <w:lang w:bidi="fa-IR"/>
        </w:rPr>
        <w:t>،</w:t>
      </w:r>
      <w:r>
        <w:rPr>
          <w:rFonts w:hint="cs"/>
          <w:rtl/>
          <w:lang w:bidi="fa-IR"/>
        </w:rPr>
        <w:t xml:space="preserve"> </w:t>
      </w:r>
      <w:r w:rsidRPr="00615434">
        <w:rPr>
          <w:rFonts w:hint="cs"/>
          <w:i/>
          <w:iCs/>
          <w:rtl/>
          <w:lang w:bidi="fa-IR"/>
        </w:rPr>
        <w:t xml:space="preserve">عنوان </w:t>
      </w:r>
      <w:proofErr w:type="spellStart"/>
      <w:r w:rsidRPr="00615434">
        <w:rPr>
          <w:rFonts w:hint="cs"/>
          <w:i/>
          <w:iCs/>
          <w:rtl/>
          <w:lang w:bidi="fa-IR"/>
        </w:rPr>
        <w:t>وب</w:t>
      </w:r>
      <w:proofErr w:type="spellEnd"/>
      <w:r w:rsidRPr="00615434">
        <w:rPr>
          <w:rFonts w:hint="cs"/>
          <w:i/>
          <w:iCs/>
          <w:rtl/>
          <w:lang w:bidi="fa-IR"/>
        </w:rPr>
        <w:t xml:space="preserve"> </w:t>
      </w:r>
      <w:proofErr w:type="spellStart"/>
      <w:r w:rsidRPr="00615434">
        <w:rPr>
          <w:rFonts w:hint="cs"/>
          <w:i/>
          <w:iCs/>
          <w:rtl/>
          <w:lang w:bidi="fa-IR"/>
        </w:rPr>
        <w:t>سايت</w:t>
      </w:r>
      <w:proofErr w:type="spellEnd"/>
      <w:r w:rsidRPr="00615434">
        <w:rPr>
          <w:rFonts w:hint="cs"/>
          <w:i/>
          <w:iCs/>
          <w:rtl/>
          <w:lang w:bidi="fa-IR"/>
        </w:rPr>
        <w:t xml:space="preserve"> (</w:t>
      </w:r>
      <w:proofErr w:type="spellStart"/>
      <w:r w:rsidRPr="00615434">
        <w:rPr>
          <w:rFonts w:hint="cs"/>
          <w:i/>
          <w:iCs/>
          <w:rtl/>
          <w:lang w:bidi="fa-IR"/>
        </w:rPr>
        <w:t>يا</w:t>
      </w:r>
      <w:proofErr w:type="spellEnd"/>
      <w:r w:rsidRPr="00615434">
        <w:rPr>
          <w:rFonts w:hint="cs"/>
          <w:i/>
          <w:iCs/>
          <w:rtl/>
          <w:lang w:bidi="fa-IR"/>
        </w:rPr>
        <w:t xml:space="preserve"> سند)</w:t>
      </w:r>
      <w:r>
        <w:rPr>
          <w:rFonts w:hint="cs"/>
          <w:rtl/>
          <w:lang w:bidi="fa-IR"/>
        </w:rPr>
        <w:t>، سال</w:t>
      </w:r>
      <w:r w:rsidR="003E063F">
        <w:rPr>
          <w:rFonts w:hint="cs"/>
          <w:rtl/>
          <w:lang w:bidi="fa-IR"/>
        </w:rPr>
        <w:t>،</w:t>
      </w:r>
      <w:r>
        <w:rPr>
          <w:rFonts w:hint="cs"/>
          <w:rtl/>
          <w:lang w:bidi="fa-IR"/>
        </w:rPr>
        <w:t xml:space="preserve"> </w:t>
      </w:r>
      <w:r>
        <w:rPr>
          <w:lang w:bidi="fa-IR"/>
        </w:rPr>
        <w:t>]</w:t>
      </w:r>
      <w:r>
        <w:rPr>
          <w:rFonts w:hint="cs"/>
          <w:rtl/>
          <w:lang w:bidi="fa-IR"/>
        </w:rPr>
        <w:t xml:space="preserve"> </w:t>
      </w:r>
      <w:proofErr w:type="spellStart"/>
      <w:r>
        <w:rPr>
          <w:rFonts w:hint="cs"/>
          <w:rtl/>
          <w:lang w:bidi="fa-IR"/>
        </w:rPr>
        <w:t>آنلاين</w:t>
      </w:r>
      <w:proofErr w:type="spellEnd"/>
      <w:r>
        <w:rPr>
          <w:lang w:bidi="fa-IR"/>
        </w:rPr>
        <w:t>[</w:t>
      </w:r>
      <w:r>
        <w:rPr>
          <w:rFonts w:hint="cs"/>
          <w:rtl/>
          <w:lang w:bidi="fa-IR"/>
        </w:rPr>
        <w:t xml:space="preserve"> گرفته شده از: آدرس </w:t>
      </w:r>
      <w:proofErr w:type="spellStart"/>
      <w:r w:rsidR="00EA0A94">
        <w:rPr>
          <w:rFonts w:hint="cs"/>
          <w:rtl/>
          <w:lang w:bidi="fa-IR"/>
        </w:rPr>
        <w:t>سايت</w:t>
      </w:r>
      <w:proofErr w:type="spellEnd"/>
      <w:r>
        <w:rPr>
          <w:rFonts w:hint="cs"/>
          <w:rtl/>
          <w:lang w:bidi="fa-IR"/>
        </w:rPr>
        <w:t xml:space="preserve"> </w:t>
      </w:r>
      <w:r>
        <w:rPr>
          <w:lang w:bidi="fa-IR"/>
        </w:rPr>
        <w:t>]</w:t>
      </w:r>
      <w:r>
        <w:rPr>
          <w:rFonts w:hint="cs"/>
          <w:rtl/>
          <w:lang w:bidi="fa-IR"/>
        </w:rPr>
        <w:t xml:space="preserve"> </w:t>
      </w:r>
      <w:proofErr w:type="spellStart"/>
      <w:r>
        <w:rPr>
          <w:rFonts w:hint="cs"/>
          <w:rtl/>
          <w:lang w:bidi="fa-IR"/>
        </w:rPr>
        <w:t>تاريخ</w:t>
      </w:r>
      <w:proofErr w:type="spellEnd"/>
      <w:r>
        <w:rPr>
          <w:rFonts w:hint="cs"/>
          <w:rtl/>
          <w:lang w:bidi="fa-IR"/>
        </w:rPr>
        <w:t xml:space="preserve"> </w:t>
      </w:r>
      <w:proofErr w:type="spellStart"/>
      <w:r>
        <w:rPr>
          <w:rFonts w:hint="cs"/>
          <w:rtl/>
          <w:lang w:bidi="fa-IR"/>
        </w:rPr>
        <w:t>دسترسي</w:t>
      </w:r>
      <w:proofErr w:type="spellEnd"/>
      <w:r>
        <w:rPr>
          <w:lang w:bidi="fa-IR"/>
        </w:rPr>
        <w:t>[</w:t>
      </w:r>
      <w:r>
        <w:rPr>
          <w:rFonts w:hint="cs"/>
          <w:rtl/>
          <w:lang w:bidi="fa-IR"/>
        </w:rPr>
        <w:t xml:space="preserve">. </w:t>
      </w:r>
    </w:p>
    <w:p w:rsidR="00D31261" w:rsidRDefault="00615434" w:rsidP="00C00E9F">
      <w:pPr>
        <w:pStyle w:val="matn"/>
        <w:spacing w:line="228" w:lineRule="auto"/>
        <w:rPr>
          <w:lang w:bidi="fa-IR"/>
        </w:rPr>
      </w:pPr>
      <w:r>
        <w:rPr>
          <w:lang w:bidi="fa-IR"/>
        </w:rPr>
        <w:t>[</w:t>
      </w:r>
      <w:r w:rsidR="00D31261">
        <w:rPr>
          <w:lang w:bidi="fa-IR"/>
        </w:rPr>
        <w:t>7</w:t>
      </w:r>
      <w:r>
        <w:rPr>
          <w:lang w:bidi="fa-IR"/>
        </w:rPr>
        <w:t xml:space="preserve">] </w:t>
      </w:r>
      <w:r w:rsidR="00D31261">
        <w:rPr>
          <w:lang w:bidi="fa-IR"/>
        </w:rPr>
        <w:t>S. Hawking</w:t>
      </w:r>
      <w:r w:rsidR="00223C5B">
        <w:rPr>
          <w:lang w:bidi="fa-IR"/>
        </w:rPr>
        <w:t>,</w:t>
      </w:r>
      <w:r w:rsidR="00D31261">
        <w:rPr>
          <w:lang w:bidi="fa-IR"/>
        </w:rPr>
        <w:t xml:space="preserve"> The Beginning of Time</w:t>
      </w:r>
      <w:r w:rsidR="00223C5B">
        <w:rPr>
          <w:lang w:bidi="fa-IR"/>
        </w:rPr>
        <w:t>,</w:t>
      </w:r>
      <w:r w:rsidR="00D31261">
        <w:rPr>
          <w:lang w:bidi="fa-IR"/>
        </w:rPr>
        <w:t xml:space="preserve"> A public lecture</w:t>
      </w:r>
      <w:r w:rsidR="00223C5B">
        <w:rPr>
          <w:lang w:bidi="fa-IR"/>
        </w:rPr>
        <w:t>,</w:t>
      </w:r>
      <w:r w:rsidR="00D31261">
        <w:rPr>
          <w:lang w:bidi="fa-IR"/>
        </w:rPr>
        <w:t xml:space="preserve"> </w:t>
      </w:r>
      <w:r w:rsidR="00D31261" w:rsidRPr="00D31261">
        <w:rPr>
          <w:i/>
          <w:iCs/>
          <w:lang w:bidi="fa-IR"/>
        </w:rPr>
        <w:t>Professor Stephan Hawking</w:t>
      </w:r>
      <w:r w:rsidR="003E063F">
        <w:rPr>
          <w:i/>
          <w:iCs/>
          <w:lang w:bidi="fa-IR"/>
        </w:rPr>
        <w:softHyphen/>
      </w:r>
      <w:r w:rsidR="003E063F">
        <w:rPr>
          <w:rFonts w:ascii="Arial" w:hAnsi="Arial" w:cs="Arial"/>
          <w:i/>
          <w:iCs/>
          <w:lang w:bidi="fa-IR"/>
        </w:rPr>
        <w:t>’</w:t>
      </w:r>
      <w:r w:rsidR="00D31261" w:rsidRPr="00D31261">
        <w:rPr>
          <w:i/>
          <w:iCs/>
          <w:lang w:bidi="fa-IR"/>
        </w:rPr>
        <w:t xml:space="preserve">s </w:t>
      </w:r>
      <w:r w:rsidR="003E063F">
        <w:rPr>
          <w:i/>
          <w:iCs/>
          <w:lang w:bidi="fa-IR"/>
        </w:rPr>
        <w:t>W</w:t>
      </w:r>
      <w:r w:rsidR="00D31261" w:rsidRPr="00D31261">
        <w:rPr>
          <w:i/>
          <w:iCs/>
          <w:lang w:bidi="fa-IR"/>
        </w:rPr>
        <w:t>ebsite</w:t>
      </w:r>
      <w:r w:rsidR="00D31261">
        <w:rPr>
          <w:lang w:bidi="fa-IR"/>
        </w:rPr>
        <w:t xml:space="preserve">, 2000. [online] Available from: </w:t>
      </w:r>
    </w:p>
    <w:p w:rsidR="00D31261" w:rsidRDefault="00D31261" w:rsidP="00D31261">
      <w:pPr>
        <w:pStyle w:val="matn"/>
        <w:spacing w:line="228" w:lineRule="auto"/>
        <w:rPr>
          <w:lang w:bidi="fa-IR"/>
        </w:rPr>
      </w:pPr>
      <w:r w:rsidRPr="00D31261">
        <w:rPr>
          <w:u w:val="single"/>
          <w:lang w:bidi="fa-IR"/>
        </w:rPr>
        <w:t xml:space="preserve">http://hawking. Org.uk/home/hindex.html </w:t>
      </w:r>
      <w:r>
        <w:rPr>
          <w:lang w:bidi="fa-IR"/>
        </w:rPr>
        <w:t>[Accessed 20 Nov 2006]</w:t>
      </w:r>
    </w:p>
    <w:p w:rsidR="00615434" w:rsidRPr="0006127F" w:rsidRDefault="00D31261" w:rsidP="00223C5B">
      <w:pPr>
        <w:pStyle w:val="matn"/>
        <w:spacing w:line="228" w:lineRule="auto"/>
        <w:rPr>
          <w:lang w:bidi="fa-IR"/>
        </w:rPr>
      </w:pPr>
      <w:r>
        <w:rPr>
          <w:lang w:bidi="fa-IR"/>
        </w:rPr>
        <w:t xml:space="preserve">[8] National Down Syndrome </w:t>
      </w:r>
      <w:proofErr w:type="gramStart"/>
      <w:r>
        <w:rPr>
          <w:lang w:bidi="fa-IR"/>
        </w:rPr>
        <w:t>Society .</w:t>
      </w:r>
      <w:proofErr w:type="gramEnd"/>
      <w:r>
        <w:rPr>
          <w:lang w:bidi="fa-IR"/>
        </w:rPr>
        <w:t xml:space="preserve"> </w:t>
      </w:r>
      <w:r w:rsidRPr="00D31261">
        <w:rPr>
          <w:i/>
          <w:iCs/>
          <w:lang w:bidi="fa-IR"/>
        </w:rPr>
        <w:t xml:space="preserve">Associated </w:t>
      </w:r>
      <w:proofErr w:type="gramStart"/>
      <w:r w:rsidRPr="00D31261">
        <w:rPr>
          <w:i/>
          <w:iCs/>
          <w:lang w:bidi="fa-IR"/>
        </w:rPr>
        <w:t>medical  conditions</w:t>
      </w:r>
      <w:proofErr w:type="gramEnd"/>
      <w:r>
        <w:rPr>
          <w:lang w:bidi="fa-IR"/>
        </w:rPr>
        <w:t xml:space="preserve">, [no date]. National Down </w:t>
      </w:r>
      <w:r w:rsidR="00223C5B">
        <w:rPr>
          <w:lang w:bidi="fa-IR"/>
        </w:rPr>
        <w:t>S</w:t>
      </w:r>
      <w:r>
        <w:rPr>
          <w:lang w:bidi="fa-IR"/>
        </w:rPr>
        <w:t xml:space="preserve">yndrome Society. [online] Available from: </w:t>
      </w:r>
      <w:r w:rsidRPr="00D31261">
        <w:rPr>
          <w:u w:val="single"/>
          <w:lang w:bidi="fa-IR"/>
        </w:rPr>
        <w:t>http://www.nds.org</w:t>
      </w:r>
      <w:r>
        <w:rPr>
          <w:lang w:bidi="fa-IR"/>
        </w:rPr>
        <w:t xml:space="preserve"> [Accessed 13 May 2005].</w:t>
      </w:r>
    </w:p>
    <w:p w:rsidR="00615434" w:rsidRDefault="00615434" w:rsidP="00615434">
      <w:pPr>
        <w:pStyle w:val="matn"/>
        <w:bidi/>
        <w:spacing w:line="228" w:lineRule="auto"/>
        <w:ind w:firstLine="0"/>
        <w:rPr>
          <w:b/>
          <w:bCs/>
          <w:spacing w:val="-18"/>
          <w:sz w:val="8"/>
          <w:szCs w:val="14"/>
          <w:rtl/>
          <w:lang w:bidi="fa-IR"/>
        </w:rPr>
      </w:pPr>
    </w:p>
    <w:p w:rsidR="00615434" w:rsidRPr="0021585C" w:rsidRDefault="00615434" w:rsidP="00615434">
      <w:pPr>
        <w:pStyle w:val="matn"/>
        <w:bidi/>
        <w:spacing w:line="228" w:lineRule="auto"/>
        <w:ind w:firstLine="0"/>
        <w:rPr>
          <w:b/>
          <w:bCs/>
          <w:spacing w:val="-18"/>
          <w:sz w:val="2"/>
          <w:szCs w:val="6"/>
          <w:rtl/>
          <w:lang w:bidi="fa-IR"/>
        </w:rPr>
      </w:pPr>
    </w:p>
    <w:p w:rsidR="00D967C8" w:rsidRPr="00717304" w:rsidRDefault="00537FFA" w:rsidP="00463F8B">
      <w:pPr>
        <w:pStyle w:val="4"/>
        <w:bidi/>
        <w:rPr>
          <w:sz w:val="20"/>
          <w:szCs w:val="24"/>
          <w:rtl/>
        </w:rPr>
      </w:pPr>
      <w:r w:rsidRPr="00463F8B">
        <w:rPr>
          <w:rFonts w:hint="cs"/>
          <w:sz w:val="24"/>
          <w:szCs w:val="28"/>
          <w:lang w:bidi="fa-IR"/>
        </w:rPr>
        <w:sym w:font="Wingdings" w:char="F03F"/>
      </w:r>
      <w:r>
        <w:rPr>
          <w:rFonts w:hint="cs"/>
          <w:sz w:val="24"/>
          <w:szCs w:val="28"/>
          <w:rtl/>
          <w:lang w:bidi="fa-IR"/>
        </w:rPr>
        <w:t xml:space="preserve"> </w:t>
      </w:r>
      <w:r w:rsidR="008014C7" w:rsidRPr="00717304">
        <w:rPr>
          <w:rFonts w:hint="cs"/>
          <w:sz w:val="20"/>
          <w:szCs w:val="24"/>
          <w:rtl/>
        </w:rPr>
        <w:t>ارجاع منابع درون متن</w:t>
      </w:r>
    </w:p>
    <w:p w:rsidR="00D967C8" w:rsidRDefault="00D967C8" w:rsidP="0021585C">
      <w:pPr>
        <w:pStyle w:val="matn"/>
        <w:bidi/>
        <w:spacing w:line="228" w:lineRule="auto"/>
        <w:rPr>
          <w:rtl/>
          <w:lang w:bidi="fa-IR"/>
        </w:rPr>
      </w:pPr>
      <w:r w:rsidRPr="00405BA7">
        <w:rPr>
          <w:rFonts w:hint="cs"/>
          <w:rtl/>
          <w:lang w:bidi="fa-IR"/>
        </w:rPr>
        <w:t xml:space="preserve">برای </w:t>
      </w:r>
      <w:r w:rsidR="00F32287">
        <w:rPr>
          <w:rFonts w:hint="cs"/>
          <w:rtl/>
          <w:lang w:bidi="fa-IR"/>
        </w:rPr>
        <w:t xml:space="preserve">مشخص </w:t>
      </w:r>
      <w:proofErr w:type="spellStart"/>
      <w:r w:rsidR="00F32287">
        <w:rPr>
          <w:rFonts w:hint="cs"/>
          <w:rtl/>
          <w:lang w:bidi="fa-IR"/>
        </w:rPr>
        <w:t>كردن</w:t>
      </w:r>
      <w:proofErr w:type="spellEnd"/>
      <w:r w:rsidR="00F32287">
        <w:rPr>
          <w:rFonts w:hint="cs"/>
          <w:rtl/>
          <w:lang w:bidi="fa-IR"/>
        </w:rPr>
        <w:t xml:space="preserve"> منابع درون متن از</w:t>
      </w:r>
      <w:r w:rsidRPr="00405BA7">
        <w:rPr>
          <w:rFonts w:hint="cs"/>
          <w:rtl/>
          <w:lang w:bidi="fa-IR"/>
        </w:rPr>
        <w:t xml:space="preserve"> </w:t>
      </w:r>
      <w:proofErr w:type="spellStart"/>
      <w:r w:rsidR="008014C7">
        <w:rPr>
          <w:rFonts w:hint="cs"/>
          <w:rtl/>
          <w:lang w:bidi="fa-IR"/>
        </w:rPr>
        <w:t>شيوه</w:t>
      </w:r>
      <w:proofErr w:type="spellEnd"/>
      <w:r w:rsidR="008014C7">
        <w:rPr>
          <w:rFonts w:hint="cs"/>
          <w:rtl/>
          <w:lang w:bidi="fa-IR"/>
        </w:rPr>
        <w:t xml:space="preserve"> «</w:t>
      </w:r>
      <w:r w:rsidR="00F32287">
        <w:rPr>
          <w:rFonts w:hint="cs"/>
          <w:rtl/>
          <w:lang w:bidi="fa-IR"/>
        </w:rPr>
        <w:t xml:space="preserve">شماره </w:t>
      </w:r>
      <w:proofErr w:type="spellStart"/>
      <w:r w:rsidR="00F32287">
        <w:rPr>
          <w:rFonts w:hint="cs"/>
          <w:rtl/>
          <w:lang w:bidi="fa-IR"/>
        </w:rPr>
        <w:t>نويسي</w:t>
      </w:r>
      <w:proofErr w:type="spellEnd"/>
      <w:r w:rsidR="008014C7">
        <w:rPr>
          <w:rFonts w:hint="cs"/>
          <w:rtl/>
          <w:lang w:bidi="fa-IR"/>
        </w:rPr>
        <w:t xml:space="preserve">» و </w:t>
      </w:r>
      <w:r w:rsidRPr="00405BA7">
        <w:rPr>
          <w:rFonts w:hint="cs"/>
          <w:rtl/>
          <w:lang w:bidi="fa-IR"/>
        </w:rPr>
        <w:t>ب</w:t>
      </w:r>
      <w:r w:rsidR="005547C6">
        <w:rPr>
          <w:rFonts w:hint="cs"/>
          <w:rtl/>
          <w:lang w:bidi="fa-IR"/>
        </w:rPr>
        <w:t xml:space="preserve">ه </w:t>
      </w:r>
      <w:r w:rsidRPr="00405BA7">
        <w:rPr>
          <w:rFonts w:hint="cs"/>
          <w:rtl/>
          <w:lang w:bidi="fa-IR"/>
        </w:rPr>
        <w:t xml:space="preserve">شرح زیر </w:t>
      </w:r>
      <w:r w:rsidR="00F32287">
        <w:rPr>
          <w:rFonts w:hint="cs"/>
          <w:rtl/>
          <w:lang w:bidi="fa-IR"/>
        </w:rPr>
        <w:t xml:space="preserve">اقدام </w:t>
      </w:r>
      <w:r w:rsidR="00717304">
        <w:rPr>
          <w:rFonts w:hint="cs"/>
          <w:rtl/>
          <w:lang w:bidi="fa-IR"/>
        </w:rPr>
        <w:t>شو</w:t>
      </w:r>
      <w:r w:rsidR="00C00E9F">
        <w:rPr>
          <w:rFonts w:hint="cs"/>
          <w:rtl/>
          <w:lang w:bidi="fa-IR"/>
        </w:rPr>
        <w:t>د:</w:t>
      </w:r>
      <w:r w:rsidRPr="00405BA7">
        <w:rPr>
          <w:rFonts w:hint="cs"/>
          <w:rtl/>
          <w:lang w:bidi="fa-IR"/>
        </w:rPr>
        <w:t xml:space="preserve"> </w:t>
      </w:r>
    </w:p>
    <w:p w:rsidR="008014C7" w:rsidRDefault="008014C7" w:rsidP="00787CE9">
      <w:pPr>
        <w:pStyle w:val="matn"/>
        <w:numPr>
          <w:ilvl w:val="0"/>
          <w:numId w:val="30"/>
        </w:numPr>
        <w:bidi/>
        <w:spacing w:line="228" w:lineRule="auto"/>
        <w:rPr>
          <w:lang w:bidi="fa-IR"/>
        </w:rPr>
      </w:pPr>
      <w:r>
        <w:rPr>
          <w:rFonts w:hint="cs"/>
          <w:rtl/>
          <w:lang w:bidi="fa-IR"/>
        </w:rPr>
        <w:t xml:space="preserve">شماره ها </w:t>
      </w:r>
      <w:proofErr w:type="spellStart"/>
      <w:r>
        <w:rPr>
          <w:rFonts w:hint="cs"/>
          <w:rtl/>
          <w:lang w:bidi="fa-IR"/>
        </w:rPr>
        <w:t>مي</w:t>
      </w:r>
      <w:proofErr w:type="spellEnd"/>
      <w:r>
        <w:rPr>
          <w:rFonts w:hint="cs"/>
          <w:rtl/>
          <w:lang w:bidi="fa-IR"/>
        </w:rPr>
        <w:t xml:space="preserve"> توانند در</w:t>
      </w:r>
      <w:r w:rsidR="00035A4B">
        <w:rPr>
          <w:rFonts w:hint="cs"/>
          <w:rtl/>
          <w:lang w:bidi="fa-IR"/>
        </w:rPr>
        <w:t xml:space="preserve"> پرانتز (1) </w:t>
      </w:r>
      <w:proofErr w:type="spellStart"/>
      <w:r w:rsidR="00035A4B">
        <w:rPr>
          <w:rFonts w:hint="cs"/>
          <w:rtl/>
          <w:lang w:bidi="fa-IR"/>
        </w:rPr>
        <w:t>يا</w:t>
      </w:r>
      <w:proofErr w:type="spellEnd"/>
      <w:r w:rsidR="00035A4B">
        <w:rPr>
          <w:rFonts w:hint="cs"/>
          <w:rtl/>
          <w:lang w:bidi="fa-IR"/>
        </w:rPr>
        <w:t xml:space="preserve"> </w:t>
      </w:r>
      <w:proofErr w:type="spellStart"/>
      <w:r>
        <w:rPr>
          <w:rFonts w:hint="cs"/>
          <w:rtl/>
          <w:lang w:bidi="fa-IR"/>
        </w:rPr>
        <w:t>كروشه</w:t>
      </w:r>
      <w:proofErr w:type="spellEnd"/>
      <w:r>
        <w:rPr>
          <w:rFonts w:hint="cs"/>
          <w:rtl/>
          <w:lang w:bidi="fa-IR"/>
        </w:rPr>
        <w:t xml:space="preserve"> </w:t>
      </w:r>
      <w:r>
        <w:rPr>
          <w:lang w:bidi="fa-IR"/>
        </w:rPr>
        <w:t>]</w:t>
      </w:r>
      <w:r>
        <w:rPr>
          <w:rFonts w:hint="cs"/>
          <w:rtl/>
          <w:lang w:bidi="fa-IR"/>
        </w:rPr>
        <w:t>1</w:t>
      </w:r>
      <w:r>
        <w:rPr>
          <w:lang w:bidi="fa-IR"/>
        </w:rPr>
        <w:t>[</w:t>
      </w:r>
      <w:r>
        <w:rPr>
          <w:rFonts w:hint="cs"/>
          <w:rtl/>
          <w:lang w:bidi="fa-IR"/>
        </w:rPr>
        <w:t xml:space="preserve"> قرار </w:t>
      </w:r>
      <w:proofErr w:type="spellStart"/>
      <w:r>
        <w:rPr>
          <w:rFonts w:hint="cs"/>
          <w:rtl/>
          <w:lang w:bidi="fa-IR"/>
        </w:rPr>
        <w:t>گيرند</w:t>
      </w:r>
      <w:proofErr w:type="spellEnd"/>
      <w:r w:rsidR="00035A4B">
        <w:rPr>
          <w:rFonts w:hint="cs"/>
          <w:rtl/>
          <w:lang w:bidi="fa-IR"/>
        </w:rPr>
        <w:t>.</w:t>
      </w:r>
    </w:p>
    <w:p w:rsidR="00035A4B" w:rsidRPr="0068000B" w:rsidRDefault="00035A4B" w:rsidP="0021585C">
      <w:pPr>
        <w:pStyle w:val="matn"/>
        <w:numPr>
          <w:ilvl w:val="0"/>
          <w:numId w:val="30"/>
        </w:numPr>
        <w:bidi/>
        <w:spacing w:line="228" w:lineRule="auto"/>
        <w:ind w:left="-1" w:firstLine="283"/>
        <w:rPr>
          <w:lang w:bidi="fa-IR"/>
        </w:rPr>
      </w:pPr>
      <w:r>
        <w:rPr>
          <w:rFonts w:hint="cs"/>
          <w:rtl/>
          <w:lang w:bidi="fa-IR"/>
        </w:rPr>
        <w:t xml:space="preserve">در صورت </w:t>
      </w:r>
      <w:proofErr w:type="spellStart"/>
      <w:r>
        <w:rPr>
          <w:rFonts w:hint="cs"/>
          <w:rtl/>
          <w:lang w:bidi="fa-IR"/>
        </w:rPr>
        <w:t>نياز</w:t>
      </w:r>
      <w:proofErr w:type="spellEnd"/>
      <w:r>
        <w:rPr>
          <w:rFonts w:hint="cs"/>
          <w:rtl/>
          <w:lang w:bidi="fa-IR"/>
        </w:rPr>
        <w:t xml:space="preserve"> به استفاده از منبع </w:t>
      </w:r>
      <w:proofErr w:type="spellStart"/>
      <w:r>
        <w:rPr>
          <w:rFonts w:hint="cs"/>
          <w:rtl/>
          <w:lang w:bidi="fa-IR"/>
        </w:rPr>
        <w:t>قبلي</w:t>
      </w:r>
      <w:proofErr w:type="spellEnd"/>
      <w:r>
        <w:rPr>
          <w:rFonts w:hint="cs"/>
          <w:rtl/>
          <w:lang w:bidi="fa-IR"/>
        </w:rPr>
        <w:t xml:space="preserve"> </w:t>
      </w:r>
      <w:proofErr w:type="spellStart"/>
      <w:r>
        <w:rPr>
          <w:rFonts w:hint="cs"/>
          <w:rtl/>
          <w:lang w:bidi="fa-IR"/>
        </w:rPr>
        <w:t>بايد</w:t>
      </w:r>
      <w:proofErr w:type="spellEnd"/>
      <w:r>
        <w:rPr>
          <w:rFonts w:hint="cs"/>
          <w:rtl/>
          <w:lang w:bidi="fa-IR"/>
        </w:rPr>
        <w:t xml:space="preserve"> مجدد از همان شماره منبع استفاده شود</w:t>
      </w:r>
      <w:r w:rsidR="0021585C" w:rsidRPr="0068000B">
        <w:rPr>
          <w:rFonts w:hint="cs"/>
          <w:rtl/>
          <w:lang w:bidi="fa-IR"/>
        </w:rPr>
        <w:t xml:space="preserve">، با </w:t>
      </w:r>
      <w:proofErr w:type="spellStart"/>
      <w:r w:rsidR="0021585C" w:rsidRPr="0068000B">
        <w:rPr>
          <w:rFonts w:hint="cs"/>
          <w:rtl/>
          <w:lang w:bidi="fa-IR"/>
        </w:rPr>
        <w:t>اين</w:t>
      </w:r>
      <w:proofErr w:type="spellEnd"/>
      <w:r w:rsidR="0021585C" w:rsidRPr="0068000B">
        <w:rPr>
          <w:rFonts w:hint="cs"/>
          <w:rtl/>
          <w:lang w:bidi="fa-IR"/>
        </w:rPr>
        <w:t xml:space="preserve"> تفاوت </w:t>
      </w:r>
      <w:proofErr w:type="spellStart"/>
      <w:r w:rsidR="0021585C" w:rsidRPr="0068000B">
        <w:rPr>
          <w:rFonts w:hint="cs"/>
          <w:rtl/>
          <w:lang w:bidi="fa-IR"/>
        </w:rPr>
        <w:t>كه</w:t>
      </w:r>
      <w:proofErr w:type="spellEnd"/>
      <w:r w:rsidR="0021585C" w:rsidRPr="0068000B">
        <w:rPr>
          <w:rFonts w:hint="cs"/>
          <w:rtl/>
          <w:lang w:bidi="fa-IR"/>
        </w:rPr>
        <w:t xml:space="preserve"> لازم است شماره صفحه </w:t>
      </w:r>
      <w:proofErr w:type="spellStart"/>
      <w:r w:rsidR="0021585C" w:rsidRPr="0068000B">
        <w:rPr>
          <w:rFonts w:hint="cs"/>
          <w:rtl/>
          <w:lang w:bidi="fa-IR"/>
        </w:rPr>
        <w:t>يا</w:t>
      </w:r>
      <w:proofErr w:type="spellEnd"/>
      <w:r w:rsidR="0021585C" w:rsidRPr="0068000B">
        <w:rPr>
          <w:rFonts w:hint="cs"/>
          <w:rtl/>
          <w:lang w:bidi="fa-IR"/>
        </w:rPr>
        <w:t xml:space="preserve"> صفحات درج شوند.</w:t>
      </w:r>
    </w:p>
    <w:p w:rsidR="00223C5B" w:rsidRDefault="008E4C50" w:rsidP="0021585C">
      <w:pPr>
        <w:pStyle w:val="matn"/>
        <w:numPr>
          <w:ilvl w:val="0"/>
          <w:numId w:val="30"/>
        </w:numPr>
        <w:bidi/>
        <w:spacing w:line="228" w:lineRule="auto"/>
        <w:ind w:left="-1" w:firstLine="283"/>
        <w:rPr>
          <w:lang w:bidi="fa-IR"/>
        </w:rPr>
      </w:pPr>
      <w:r>
        <w:rPr>
          <w:rFonts w:hint="cs"/>
          <w:rtl/>
          <w:lang w:bidi="fa-IR"/>
        </w:rPr>
        <w:t xml:space="preserve">در اشاره به منابع مورد استفاده </w:t>
      </w:r>
      <w:proofErr w:type="spellStart"/>
      <w:r>
        <w:rPr>
          <w:rFonts w:hint="cs"/>
          <w:rtl/>
          <w:lang w:bidi="fa-IR"/>
        </w:rPr>
        <w:t>حداكثر</w:t>
      </w:r>
      <w:proofErr w:type="spellEnd"/>
      <w:r>
        <w:rPr>
          <w:rFonts w:hint="cs"/>
          <w:rtl/>
          <w:lang w:bidi="fa-IR"/>
        </w:rPr>
        <w:t xml:space="preserve"> </w:t>
      </w:r>
      <w:r w:rsidR="00C00E9F">
        <w:rPr>
          <w:rFonts w:hint="cs"/>
          <w:rtl/>
          <w:lang w:bidi="fa-IR"/>
        </w:rPr>
        <w:t xml:space="preserve">شماره سه مرجع و </w:t>
      </w:r>
      <w:proofErr w:type="spellStart"/>
      <w:r w:rsidR="00C00E9F">
        <w:rPr>
          <w:rFonts w:hint="cs"/>
          <w:rtl/>
          <w:lang w:bidi="fa-IR"/>
        </w:rPr>
        <w:t>ترجيحا</w:t>
      </w:r>
      <w:proofErr w:type="spellEnd"/>
      <w:r w:rsidR="00C00E9F">
        <w:rPr>
          <w:rFonts w:hint="cs"/>
          <w:rtl/>
          <w:lang w:bidi="fa-IR"/>
        </w:rPr>
        <w:t xml:space="preserve"> </w:t>
      </w:r>
      <w:r w:rsidR="0021585C">
        <w:rPr>
          <w:rFonts w:hint="cs"/>
          <w:rtl/>
          <w:lang w:bidi="fa-IR"/>
        </w:rPr>
        <w:t xml:space="preserve">از منابع </w:t>
      </w:r>
      <w:r w:rsidR="00C00E9F">
        <w:rPr>
          <w:rFonts w:hint="cs"/>
          <w:rtl/>
          <w:lang w:bidi="fa-IR"/>
        </w:rPr>
        <w:t>پر استناد و نو درج شود.</w:t>
      </w:r>
    </w:p>
    <w:p w:rsidR="00035A4B" w:rsidRDefault="00035A4B" w:rsidP="0021585C">
      <w:pPr>
        <w:pStyle w:val="matn"/>
        <w:numPr>
          <w:ilvl w:val="0"/>
          <w:numId w:val="30"/>
        </w:numPr>
        <w:bidi/>
        <w:spacing w:line="228" w:lineRule="auto"/>
        <w:ind w:left="-1" w:firstLine="283"/>
        <w:rPr>
          <w:lang w:bidi="fa-IR"/>
        </w:rPr>
      </w:pPr>
      <w:proofErr w:type="spellStart"/>
      <w:r>
        <w:rPr>
          <w:rFonts w:hint="cs"/>
          <w:rtl/>
          <w:lang w:bidi="fa-IR"/>
        </w:rPr>
        <w:t>براي</w:t>
      </w:r>
      <w:proofErr w:type="spellEnd"/>
      <w:r>
        <w:rPr>
          <w:rFonts w:hint="cs"/>
          <w:rtl/>
          <w:lang w:bidi="fa-IR"/>
        </w:rPr>
        <w:t xml:space="preserve"> نقل قول </w:t>
      </w:r>
      <w:proofErr w:type="spellStart"/>
      <w:r>
        <w:rPr>
          <w:rFonts w:hint="cs"/>
          <w:rtl/>
          <w:lang w:bidi="fa-IR"/>
        </w:rPr>
        <w:t>مستقيم</w:t>
      </w:r>
      <w:proofErr w:type="spellEnd"/>
      <w:r>
        <w:rPr>
          <w:rFonts w:hint="cs"/>
          <w:rtl/>
          <w:lang w:bidi="fa-IR"/>
        </w:rPr>
        <w:t xml:space="preserve"> از </w:t>
      </w:r>
      <w:proofErr w:type="spellStart"/>
      <w:r>
        <w:rPr>
          <w:rFonts w:hint="cs"/>
          <w:rtl/>
          <w:lang w:bidi="fa-IR"/>
        </w:rPr>
        <w:t>يك</w:t>
      </w:r>
      <w:proofErr w:type="spellEnd"/>
      <w:r>
        <w:rPr>
          <w:rFonts w:hint="cs"/>
          <w:rtl/>
          <w:lang w:bidi="fa-IR"/>
        </w:rPr>
        <w:t xml:space="preserve"> منبع لازم است آن را در </w:t>
      </w:r>
      <w:proofErr w:type="spellStart"/>
      <w:r>
        <w:rPr>
          <w:rFonts w:hint="cs"/>
          <w:rtl/>
          <w:lang w:bidi="fa-IR"/>
        </w:rPr>
        <w:t>گيومه</w:t>
      </w:r>
      <w:proofErr w:type="spellEnd"/>
      <w:r>
        <w:rPr>
          <w:rFonts w:hint="cs"/>
          <w:rtl/>
          <w:lang w:bidi="fa-IR"/>
        </w:rPr>
        <w:t xml:space="preserve"> «.....» قرار داده و در </w:t>
      </w:r>
      <w:proofErr w:type="spellStart"/>
      <w:r>
        <w:rPr>
          <w:rFonts w:hint="cs"/>
          <w:rtl/>
          <w:lang w:bidi="fa-IR"/>
        </w:rPr>
        <w:t>صورتي</w:t>
      </w:r>
      <w:proofErr w:type="spellEnd"/>
      <w:r>
        <w:rPr>
          <w:rFonts w:hint="cs"/>
          <w:rtl/>
          <w:lang w:bidi="fa-IR"/>
        </w:rPr>
        <w:t xml:space="preserve"> </w:t>
      </w:r>
      <w:proofErr w:type="spellStart"/>
      <w:r>
        <w:rPr>
          <w:rFonts w:hint="cs"/>
          <w:rtl/>
          <w:lang w:bidi="fa-IR"/>
        </w:rPr>
        <w:t>كه</w:t>
      </w:r>
      <w:proofErr w:type="spellEnd"/>
      <w:r>
        <w:rPr>
          <w:rFonts w:hint="cs"/>
          <w:rtl/>
          <w:lang w:bidi="fa-IR"/>
        </w:rPr>
        <w:t xml:space="preserve"> متن </w:t>
      </w:r>
      <w:proofErr w:type="spellStart"/>
      <w:r>
        <w:rPr>
          <w:rFonts w:hint="cs"/>
          <w:rtl/>
          <w:lang w:bidi="fa-IR"/>
        </w:rPr>
        <w:t>طولاني</w:t>
      </w:r>
      <w:proofErr w:type="spellEnd"/>
      <w:r>
        <w:rPr>
          <w:rFonts w:hint="cs"/>
          <w:rtl/>
          <w:lang w:bidi="fa-IR"/>
        </w:rPr>
        <w:t xml:space="preserve"> است </w:t>
      </w:r>
      <w:proofErr w:type="spellStart"/>
      <w:r>
        <w:rPr>
          <w:rFonts w:hint="cs"/>
          <w:rtl/>
          <w:lang w:bidi="fa-IR"/>
        </w:rPr>
        <w:t>مي</w:t>
      </w:r>
      <w:proofErr w:type="spellEnd"/>
      <w:r>
        <w:rPr>
          <w:rFonts w:hint="cs"/>
          <w:rtl/>
          <w:lang w:bidi="fa-IR"/>
        </w:rPr>
        <w:t xml:space="preserve"> توان از </w:t>
      </w:r>
      <w:proofErr w:type="spellStart"/>
      <w:r>
        <w:rPr>
          <w:rFonts w:hint="cs"/>
          <w:rtl/>
          <w:lang w:bidi="fa-IR"/>
        </w:rPr>
        <w:t>تورفتگي</w:t>
      </w:r>
      <w:proofErr w:type="spellEnd"/>
      <w:r>
        <w:rPr>
          <w:rFonts w:hint="cs"/>
          <w:rtl/>
          <w:lang w:bidi="fa-IR"/>
        </w:rPr>
        <w:t xml:space="preserve"> استفاده </w:t>
      </w:r>
      <w:proofErr w:type="spellStart"/>
      <w:r>
        <w:rPr>
          <w:rFonts w:hint="cs"/>
          <w:rtl/>
          <w:lang w:bidi="fa-IR"/>
        </w:rPr>
        <w:t>كرد</w:t>
      </w:r>
      <w:proofErr w:type="spellEnd"/>
      <w:r>
        <w:rPr>
          <w:rFonts w:hint="cs"/>
          <w:rtl/>
          <w:lang w:bidi="fa-IR"/>
        </w:rPr>
        <w:t xml:space="preserve">. </w:t>
      </w:r>
      <w:proofErr w:type="spellStart"/>
      <w:r>
        <w:rPr>
          <w:rFonts w:hint="cs"/>
          <w:rtl/>
          <w:lang w:bidi="fa-IR"/>
        </w:rPr>
        <w:t>براي</w:t>
      </w:r>
      <w:proofErr w:type="spellEnd"/>
      <w:r>
        <w:rPr>
          <w:rFonts w:hint="cs"/>
          <w:rtl/>
          <w:lang w:bidi="fa-IR"/>
        </w:rPr>
        <w:t xml:space="preserve"> مثال:</w:t>
      </w:r>
    </w:p>
    <w:p w:rsidR="00035A4B" w:rsidRDefault="00035A4B" w:rsidP="0021585C">
      <w:pPr>
        <w:pStyle w:val="matn"/>
        <w:spacing w:line="228" w:lineRule="auto"/>
        <w:ind w:left="142" w:firstLine="142"/>
        <w:rPr>
          <w:lang w:bidi="fa-IR"/>
        </w:rPr>
      </w:pPr>
      <w:r>
        <w:rPr>
          <w:lang w:bidi="fa-IR"/>
        </w:rPr>
        <w:t>Weber suggested that "the great success of plasma today can be …</w:t>
      </w:r>
      <w:proofErr w:type="gramStart"/>
      <w:r>
        <w:rPr>
          <w:lang w:bidi="fa-IR"/>
        </w:rPr>
        <w:t>…..</w:t>
      </w:r>
      <w:proofErr w:type="gramEnd"/>
      <w:r>
        <w:rPr>
          <w:lang w:bidi="fa-IR"/>
        </w:rPr>
        <w:t>" (2, p.277)</w:t>
      </w:r>
    </w:p>
    <w:p w:rsidR="00035A4B" w:rsidRPr="00FB571D" w:rsidRDefault="00035A4B" w:rsidP="0021585C">
      <w:pPr>
        <w:pStyle w:val="matn"/>
        <w:bidi/>
        <w:spacing w:line="228" w:lineRule="auto"/>
        <w:rPr>
          <w:sz w:val="14"/>
          <w:szCs w:val="20"/>
          <w:rtl/>
          <w:lang w:bidi="fa-IR"/>
        </w:rPr>
      </w:pPr>
    </w:p>
    <w:tbl>
      <w:tblPr>
        <w:tblStyle w:val="TableGrid"/>
        <w:bidiVisual/>
        <w:tblW w:w="0" w:type="auto"/>
        <w:tblLook w:val="04A0" w:firstRow="1" w:lastRow="0" w:firstColumn="1" w:lastColumn="0" w:noHBand="0" w:noVBand="1"/>
      </w:tblPr>
      <w:tblGrid>
        <w:gridCol w:w="4545"/>
        <w:gridCol w:w="4516"/>
      </w:tblGrid>
      <w:tr w:rsidR="0038657B" w:rsidTr="0038657B">
        <w:tc>
          <w:tcPr>
            <w:tcW w:w="4643" w:type="dxa"/>
          </w:tcPr>
          <w:p w:rsidR="0038657B" w:rsidRDefault="0038657B" w:rsidP="007971EF">
            <w:pPr>
              <w:pStyle w:val="matn"/>
              <w:ind w:firstLine="0"/>
              <w:jc w:val="center"/>
              <w:rPr>
                <w:rtl/>
              </w:rPr>
            </w:pPr>
            <w:r>
              <w:rPr>
                <w:rFonts w:hint="cs"/>
                <w:rtl/>
              </w:rPr>
              <w:t>فهرست منابع</w:t>
            </w:r>
          </w:p>
        </w:tc>
        <w:tc>
          <w:tcPr>
            <w:tcW w:w="4644" w:type="dxa"/>
          </w:tcPr>
          <w:p w:rsidR="0038657B" w:rsidRDefault="0038657B" w:rsidP="007971EF">
            <w:pPr>
              <w:pStyle w:val="matn"/>
              <w:ind w:firstLine="0"/>
              <w:jc w:val="center"/>
              <w:rPr>
                <w:rtl/>
              </w:rPr>
            </w:pPr>
            <w:r>
              <w:rPr>
                <w:rFonts w:hint="cs"/>
                <w:rtl/>
              </w:rPr>
              <w:t>درون متن</w:t>
            </w:r>
          </w:p>
        </w:tc>
      </w:tr>
      <w:tr w:rsidR="0038657B" w:rsidTr="0038657B">
        <w:tc>
          <w:tcPr>
            <w:tcW w:w="4643" w:type="dxa"/>
          </w:tcPr>
          <w:p w:rsidR="00276886" w:rsidRPr="00AD10AF" w:rsidRDefault="00276886" w:rsidP="0038657B">
            <w:pPr>
              <w:pStyle w:val="matn"/>
              <w:ind w:firstLine="0"/>
              <w:jc w:val="right"/>
              <w:rPr>
                <w:i/>
                <w:iCs/>
                <w:sz w:val="2"/>
                <w:szCs w:val="8"/>
                <w:rtl/>
              </w:rPr>
            </w:pPr>
          </w:p>
          <w:p w:rsidR="00276886" w:rsidRPr="00AD10AF" w:rsidRDefault="00276886" w:rsidP="0038657B">
            <w:pPr>
              <w:pStyle w:val="matn"/>
              <w:ind w:firstLine="0"/>
              <w:jc w:val="right"/>
              <w:rPr>
                <w:i/>
                <w:iCs/>
              </w:rPr>
            </w:pPr>
            <w:r w:rsidRPr="00AD10AF">
              <w:rPr>
                <w:i/>
                <w:iCs/>
              </w:rPr>
              <w:t>13. M. Baron. Technology in the home. Computers Tomorrow, 1996, 13 (4), 123-125.</w:t>
            </w:r>
          </w:p>
          <w:p w:rsidR="00276886" w:rsidRPr="00AD10AF" w:rsidRDefault="00276886" w:rsidP="00276886">
            <w:pPr>
              <w:pStyle w:val="matn"/>
              <w:ind w:firstLine="0"/>
              <w:jc w:val="right"/>
              <w:rPr>
                <w:i/>
                <w:iCs/>
                <w:sz w:val="4"/>
                <w:szCs w:val="10"/>
                <w:rtl/>
              </w:rPr>
            </w:pPr>
          </w:p>
          <w:p w:rsidR="00276886" w:rsidRPr="00AD10AF" w:rsidRDefault="00276886" w:rsidP="00276886">
            <w:pPr>
              <w:pStyle w:val="matn"/>
              <w:ind w:firstLine="0"/>
              <w:jc w:val="right"/>
              <w:rPr>
                <w:i/>
                <w:iCs/>
                <w:sz w:val="8"/>
                <w:szCs w:val="14"/>
                <w:rtl/>
              </w:rPr>
            </w:pPr>
          </w:p>
          <w:p w:rsidR="007971EF" w:rsidRDefault="007971EF" w:rsidP="00276886">
            <w:pPr>
              <w:pStyle w:val="matn"/>
              <w:ind w:firstLine="0"/>
              <w:jc w:val="right"/>
              <w:rPr>
                <w:i/>
                <w:iCs/>
                <w:sz w:val="36"/>
                <w:szCs w:val="42"/>
              </w:rPr>
            </w:pPr>
          </w:p>
          <w:p w:rsidR="0038657B" w:rsidRPr="00AD10AF" w:rsidRDefault="0038657B" w:rsidP="00E13DA4">
            <w:pPr>
              <w:pStyle w:val="matn"/>
              <w:ind w:firstLine="0"/>
              <w:rPr>
                <w:i/>
                <w:iCs/>
                <w:rtl/>
              </w:rPr>
            </w:pPr>
          </w:p>
        </w:tc>
        <w:tc>
          <w:tcPr>
            <w:tcW w:w="4644" w:type="dxa"/>
          </w:tcPr>
          <w:p w:rsidR="0038657B" w:rsidRDefault="00276886" w:rsidP="007971EF">
            <w:pPr>
              <w:pStyle w:val="matn"/>
              <w:bidi w:val="0"/>
              <w:spacing w:line="360" w:lineRule="auto"/>
              <w:ind w:firstLine="0"/>
            </w:pPr>
            <w:r>
              <w:t>……</w:t>
            </w:r>
            <w:proofErr w:type="gramStart"/>
            <w:r>
              <w:t>….the</w:t>
            </w:r>
            <w:proofErr w:type="gramEnd"/>
            <w:r>
              <w:t xml:space="preserve"> suggestion of technology in the home has been explored by Baron [13] extensively. It was echoed by Thomas who pointed out that the internet </w:t>
            </w:r>
          </w:p>
          <w:p w:rsidR="00276886" w:rsidRDefault="00276886" w:rsidP="00E13DA4">
            <w:pPr>
              <w:pStyle w:val="matn"/>
              <w:spacing w:line="360" w:lineRule="auto"/>
              <w:ind w:firstLine="0"/>
              <w:jc w:val="right"/>
            </w:pPr>
            <w:r>
              <w:t>….. however, the solution mentioned by Baron [13 p.124] was too far from what the present technology can offer…….</w:t>
            </w:r>
          </w:p>
        </w:tc>
      </w:tr>
      <w:tr w:rsidR="007553A6" w:rsidTr="0038657B">
        <w:tc>
          <w:tcPr>
            <w:tcW w:w="4643" w:type="dxa"/>
          </w:tcPr>
          <w:p w:rsidR="007553A6" w:rsidRDefault="00B6411A" w:rsidP="00E13DA4">
            <w:pPr>
              <w:pStyle w:val="matn"/>
              <w:ind w:firstLine="0"/>
              <w:jc w:val="right"/>
            </w:pPr>
            <w:r>
              <w:t xml:space="preserve">14. A. J. Thomas. </w:t>
            </w:r>
            <w:r w:rsidRPr="00276886">
              <w:rPr>
                <w:i/>
                <w:iCs/>
              </w:rPr>
              <w:t>The electronic cottage</w:t>
            </w:r>
            <w:r>
              <w:t>. Bristol: Petrie Press, 1995.</w:t>
            </w:r>
          </w:p>
        </w:tc>
        <w:tc>
          <w:tcPr>
            <w:tcW w:w="4644" w:type="dxa"/>
          </w:tcPr>
          <w:p w:rsidR="007553A6" w:rsidRDefault="007553A6" w:rsidP="007553A6">
            <w:pPr>
              <w:pStyle w:val="matn"/>
              <w:bidi w:val="0"/>
              <w:spacing w:line="360" w:lineRule="auto"/>
              <w:ind w:firstLine="0"/>
              <w:rPr>
                <w:noProof/>
              </w:rPr>
            </w:pPr>
            <w:r>
              <w:t xml:space="preserve">and email would bring the office into the home [14 p. 56] within the </w:t>
            </w:r>
            <w:proofErr w:type="spellStart"/>
            <w:r>
              <w:t>bext</w:t>
            </w:r>
            <w:proofErr w:type="spellEnd"/>
            <w:r>
              <w:t xml:space="preserve"> year.</w:t>
            </w:r>
          </w:p>
        </w:tc>
      </w:tr>
      <w:tr w:rsidR="00B6411A" w:rsidTr="0038657B">
        <w:tc>
          <w:tcPr>
            <w:tcW w:w="4643" w:type="dxa"/>
          </w:tcPr>
          <w:p w:rsidR="00B6411A" w:rsidRDefault="00AD10AF" w:rsidP="00B6411A">
            <w:pPr>
              <w:pStyle w:val="matn"/>
              <w:ind w:firstLine="0"/>
              <w:jc w:val="right"/>
            </w:pPr>
            <w:r>
              <w:rPr>
                <w:rFonts w:eastAsiaTheme="minorHAnsi" w:cs="Times New Roman"/>
                <w:szCs w:val="20"/>
              </w:rPr>
              <w:t xml:space="preserve">15. S. Bass. Home office: upgrade or buy new? Part 1. </w:t>
            </w:r>
            <w:r>
              <w:rPr>
                <w:rFonts w:eastAsiaTheme="minorHAnsi" w:cs="Times New Roman"/>
                <w:i/>
                <w:iCs/>
                <w:szCs w:val="20"/>
              </w:rPr>
              <w:t>PC World</w:t>
            </w:r>
            <w:r>
              <w:rPr>
                <w:rFonts w:eastAsiaTheme="minorHAnsi" w:cs="Times New Roman"/>
                <w:szCs w:val="20"/>
              </w:rPr>
              <w:t xml:space="preserve">. 8 September 2004. [online] </w:t>
            </w:r>
            <w:proofErr w:type="spellStart"/>
            <w:r>
              <w:rPr>
                <w:rFonts w:eastAsiaTheme="minorHAnsi" w:cs="Times New Roman"/>
                <w:szCs w:val="20"/>
              </w:rPr>
              <w:t>Availble</w:t>
            </w:r>
            <w:proofErr w:type="spellEnd"/>
            <w:r>
              <w:rPr>
                <w:rFonts w:eastAsiaTheme="minorHAnsi" w:cs="Times New Roman"/>
                <w:szCs w:val="20"/>
              </w:rPr>
              <w:t xml:space="preserve"> from: http://www. </w:t>
            </w:r>
            <w:proofErr w:type="spellStart"/>
            <w:r>
              <w:rPr>
                <w:rFonts w:eastAsiaTheme="minorHAnsi" w:cs="Times New Roman"/>
                <w:szCs w:val="20"/>
              </w:rPr>
              <w:t>Pcworld</w:t>
            </w:r>
            <w:proofErr w:type="spellEnd"/>
            <w:r>
              <w:rPr>
                <w:rFonts w:eastAsiaTheme="minorHAnsi" w:cs="Times New Roman"/>
                <w:szCs w:val="20"/>
              </w:rPr>
              <w:t>. Com/article.id, 117490-page, 1-c, upgrading/article.html [Accessed 20 January 2005]</w:t>
            </w:r>
          </w:p>
        </w:tc>
        <w:tc>
          <w:tcPr>
            <w:tcW w:w="4644" w:type="dxa"/>
          </w:tcPr>
          <w:p w:rsidR="00B6411A" w:rsidRDefault="00B26027" w:rsidP="00E13DA4">
            <w:pPr>
              <w:pStyle w:val="matn"/>
              <w:bidi w:val="0"/>
              <w:spacing w:line="360" w:lineRule="auto"/>
              <w:ind w:firstLine="0"/>
              <w:jc w:val="left"/>
            </w:pPr>
            <w:r>
              <w:t>In a recent discussion on technology at home, Steve Bass [15] commented that there is no need to rush into……</w:t>
            </w:r>
          </w:p>
        </w:tc>
      </w:tr>
    </w:tbl>
    <w:p w:rsidR="0021585C" w:rsidRPr="0021585C" w:rsidRDefault="0021585C" w:rsidP="00FB571D">
      <w:pPr>
        <w:pStyle w:val="2"/>
        <w:bidi/>
        <w:rPr>
          <w:sz w:val="10"/>
          <w:szCs w:val="14"/>
          <w:rtl/>
          <w:lang w:bidi="fa-IR"/>
        </w:rPr>
      </w:pPr>
    </w:p>
    <w:p w:rsidR="00D967C8" w:rsidRDefault="00D967C8" w:rsidP="0021585C">
      <w:pPr>
        <w:pStyle w:val="2"/>
        <w:bidi/>
        <w:rPr>
          <w:rtl/>
          <w:lang w:bidi="fa-IR"/>
        </w:rPr>
      </w:pPr>
      <w:r w:rsidRPr="00405BA7">
        <w:rPr>
          <w:rFonts w:hint="cs"/>
          <w:rtl/>
          <w:lang w:bidi="fa-IR"/>
        </w:rPr>
        <w:t>ج</w:t>
      </w:r>
      <w:r w:rsidR="008E4F6F">
        <w:rPr>
          <w:rFonts w:hint="cs"/>
          <w:rtl/>
          <w:lang w:bidi="fa-IR"/>
        </w:rPr>
        <w:t>-</w:t>
      </w:r>
      <w:r w:rsidRPr="00405BA7">
        <w:rPr>
          <w:rFonts w:hint="cs"/>
          <w:rtl/>
          <w:lang w:bidi="fa-IR"/>
        </w:rPr>
        <w:t xml:space="preserve"> پیوست</w:t>
      </w:r>
      <w:r w:rsidR="00717304">
        <w:rPr>
          <w:rFonts w:hint="cs"/>
          <w:rtl/>
          <w:lang w:bidi="fa-IR"/>
        </w:rPr>
        <w:t xml:space="preserve"> </w:t>
      </w:r>
      <w:r w:rsidRPr="00405BA7">
        <w:rPr>
          <w:rFonts w:hint="cs"/>
          <w:rtl/>
          <w:lang w:bidi="fa-IR"/>
        </w:rPr>
        <w:t xml:space="preserve">ها </w:t>
      </w:r>
    </w:p>
    <w:p w:rsidR="00D967C8" w:rsidRPr="00405BA7" w:rsidRDefault="00D967C8" w:rsidP="00C00E9F">
      <w:pPr>
        <w:pStyle w:val="matn"/>
        <w:bidi/>
        <w:spacing w:line="228" w:lineRule="auto"/>
        <w:ind w:left="-1" w:firstLine="285"/>
        <w:rPr>
          <w:rtl/>
          <w:lang w:bidi="fa-IR"/>
        </w:rPr>
      </w:pPr>
      <w:r w:rsidRPr="00405BA7">
        <w:rPr>
          <w:rFonts w:hint="cs"/>
          <w:rtl/>
          <w:lang w:bidi="fa-IR"/>
        </w:rPr>
        <w:t>پیوست</w:t>
      </w:r>
      <w:r w:rsidR="0018599C">
        <w:rPr>
          <w:rFonts w:hint="cs"/>
          <w:rtl/>
          <w:lang w:bidi="fa-IR"/>
        </w:rPr>
        <w:t xml:space="preserve"> </w:t>
      </w:r>
      <w:r w:rsidRPr="00405BA7">
        <w:rPr>
          <w:rFonts w:hint="cs"/>
          <w:rtl/>
          <w:lang w:bidi="fa-IR"/>
        </w:rPr>
        <w:t xml:space="preserve">ها شامل </w:t>
      </w:r>
      <w:r w:rsidR="00C00E9F" w:rsidRPr="009C196C">
        <w:rPr>
          <w:rFonts w:hint="cs"/>
          <w:rtl/>
        </w:rPr>
        <w:t>(شامل جدول</w:t>
      </w:r>
      <w:r w:rsidR="00C00E9F">
        <w:rPr>
          <w:rFonts w:hint="cs"/>
          <w:rtl/>
        </w:rPr>
        <w:t xml:space="preserve"> ها</w:t>
      </w:r>
      <w:r w:rsidR="00C00E9F" w:rsidRPr="009C196C">
        <w:rPr>
          <w:rFonts w:hint="cs"/>
          <w:rtl/>
        </w:rPr>
        <w:t xml:space="preserve">، نمودارها، شکل‌ها، </w:t>
      </w:r>
      <w:r w:rsidR="00C00E9F">
        <w:rPr>
          <w:rFonts w:hint="cs"/>
          <w:rtl/>
        </w:rPr>
        <w:t xml:space="preserve">آزمون </w:t>
      </w:r>
      <w:r w:rsidR="00C00E9F" w:rsidRPr="009C196C">
        <w:rPr>
          <w:rFonts w:hint="cs"/>
          <w:rtl/>
        </w:rPr>
        <w:t>ها و پرسشنامه</w:t>
      </w:r>
      <w:r w:rsidR="00C00E9F" w:rsidRPr="009C196C">
        <w:rPr>
          <w:rFonts w:hint="eastAsia"/>
          <w:rtl/>
        </w:rPr>
        <w:t>‌</w:t>
      </w:r>
      <w:r w:rsidR="00C00E9F" w:rsidRPr="009C196C">
        <w:rPr>
          <w:rFonts w:hint="cs"/>
          <w:rtl/>
        </w:rPr>
        <w:t>های خود ساخته</w:t>
      </w:r>
      <w:r w:rsidR="00C00E9F">
        <w:rPr>
          <w:rFonts w:hint="cs"/>
          <w:rtl/>
        </w:rPr>
        <w:t xml:space="preserve">، روش هاي محاسباتي </w:t>
      </w:r>
      <w:r w:rsidR="00C00E9F" w:rsidRPr="009C196C">
        <w:rPr>
          <w:rFonts w:hint="cs"/>
          <w:rtl/>
        </w:rPr>
        <w:t>و برنامه</w:t>
      </w:r>
      <w:r w:rsidR="00C00E9F" w:rsidRPr="009C196C">
        <w:rPr>
          <w:rFonts w:hint="eastAsia"/>
          <w:rtl/>
        </w:rPr>
        <w:t>‌</w:t>
      </w:r>
      <w:r w:rsidR="00C00E9F" w:rsidRPr="009C196C">
        <w:rPr>
          <w:rFonts w:hint="cs"/>
          <w:rtl/>
        </w:rPr>
        <w:t>های رایانه</w:t>
      </w:r>
      <w:r w:rsidR="00C00E9F" w:rsidRPr="009C196C">
        <w:rPr>
          <w:rFonts w:hint="eastAsia"/>
          <w:rtl/>
        </w:rPr>
        <w:t>‌</w:t>
      </w:r>
      <w:r w:rsidR="00C00E9F" w:rsidRPr="009C196C">
        <w:rPr>
          <w:rFonts w:hint="cs"/>
          <w:rtl/>
        </w:rPr>
        <w:t>ای ...)</w:t>
      </w:r>
      <w:r w:rsidR="00C00E9F">
        <w:rPr>
          <w:rFonts w:hint="cs"/>
          <w:rtl/>
          <w:lang w:bidi="fa-IR"/>
        </w:rPr>
        <w:t xml:space="preserve"> </w:t>
      </w:r>
      <w:r w:rsidRPr="00405BA7">
        <w:rPr>
          <w:rFonts w:hint="cs"/>
          <w:rtl/>
          <w:lang w:bidi="fa-IR"/>
        </w:rPr>
        <w:t xml:space="preserve">بعد از آخرین صفحه </w:t>
      </w:r>
      <w:r w:rsidR="00717304">
        <w:rPr>
          <w:rFonts w:hint="cs"/>
          <w:rtl/>
          <w:lang w:bidi="fa-IR"/>
        </w:rPr>
        <w:t>مراجع</w:t>
      </w:r>
      <w:r w:rsidRPr="00405BA7">
        <w:rPr>
          <w:rFonts w:hint="cs"/>
          <w:rtl/>
          <w:lang w:bidi="fa-IR"/>
        </w:rPr>
        <w:t xml:space="preserve"> قرار </w:t>
      </w:r>
      <w:proofErr w:type="spellStart"/>
      <w:r w:rsidRPr="00405BA7">
        <w:rPr>
          <w:rFonts w:hint="cs"/>
          <w:rtl/>
          <w:lang w:bidi="fa-IR"/>
        </w:rPr>
        <w:t>می</w:t>
      </w:r>
      <w:r>
        <w:rPr>
          <w:rFonts w:hint="eastAsia"/>
          <w:rtl/>
          <w:lang w:bidi="fa-IR"/>
        </w:rPr>
        <w:t>‌</w:t>
      </w:r>
      <w:r w:rsidRPr="00405BA7">
        <w:rPr>
          <w:rFonts w:hint="cs"/>
          <w:rtl/>
          <w:lang w:bidi="fa-IR"/>
        </w:rPr>
        <w:t>گیرند</w:t>
      </w:r>
      <w:proofErr w:type="spellEnd"/>
      <w:r w:rsidRPr="00405BA7">
        <w:rPr>
          <w:rFonts w:hint="cs"/>
          <w:rtl/>
          <w:lang w:bidi="fa-IR"/>
        </w:rPr>
        <w:t xml:space="preserve">. چنانچه تعداد آنها زیاد باشد </w:t>
      </w:r>
      <w:proofErr w:type="spellStart"/>
      <w:r w:rsidRPr="00405BA7">
        <w:rPr>
          <w:rFonts w:hint="cs"/>
          <w:rtl/>
          <w:lang w:bidi="fa-IR"/>
        </w:rPr>
        <w:t>بايد</w:t>
      </w:r>
      <w:proofErr w:type="spellEnd"/>
      <w:r w:rsidRPr="00405BA7">
        <w:rPr>
          <w:rFonts w:hint="cs"/>
          <w:rtl/>
          <w:lang w:bidi="fa-IR"/>
        </w:rPr>
        <w:t xml:space="preserve"> فهرست آنها تهیه و در بخش آخر </w:t>
      </w:r>
      <w:r>
        <w:rPr>
          <w:rFonts w:hint="cs"/>
          <w:rtl/>
          <w:lang w:bidi="fa-IR"/>
        </w:rPr>
        <w:t>«</w:t>
      </w:r>
      <w:r w:rsidRPr="00405BA7">
        <w:rPr>
          <w:rFonts w:hint="cs"/>
          <w:rtl/>
          <w:lang w:bidi="fa-IR"/>
        </w:rPr>
        <w:t>فهرست مطالب</w:t>
      </w:r>
      <w:r>
        <w:rPr>
          <w:rFonts w:hint="cs"/>
          <w:rtl/>
          <w:lang w:bidi="fa-IR"/>
        </w:rPr>
        <w:t>»</w:t>
      </w:r>
      <w:r w:rsidRPr="00405BA7">
        <w:rPr>
          <w:rFonts w:hint="cs"/>
          <w:rtl/>
          <w:lang w:bidi="fa-IR"/>
        </w:rPr>
        <w:t xml:space="preserve"> گزارش درج </w:t>
      </w:r>
      <w:r w:rsidR="00717304">
        <w:rPr>
          <w:rFonts w:hint="cs"/>
          <w:rtl/>
          <w:lang w:bidi="fa-IR"/>
        </w:rPr>
        <w:t>شو</w:t>
      </w:r>
      <w:r w:rsidRPr="00405BA7">
        <w:rPr>
          <w:rFonts w:hint="cs"/>
          <w:rtl/>
          <w:lang w:bidi="fa-IR"/>
        </w:rPr>
        <w:t>د.</w:t>
      </w:r>
    </w:p>
    <w:p w:rsidR="00D967C8" w:rsidRPr="00405BA7" w:rsidRDefault="00FB571D" w:rsidP="00FB571D">
      <w:pPr>
        <w:pStyle w:val="matn"/>
        <w:bidi/>
        <w:rPr>
          <w:rtl/>
          <w:lang w:bidi="fa-IR"/>
        </w:rPr>
      </w:pPr>
      <w:r>
        <w:rPr>
          <w:rFonts w:hint="cs"/>
          <w:rtl/>
          <w:lang w:bidi="fa-IR"/>
        </w:rPr>
        <w:t xml:space="preserve">در </w:t>
      </w:r>
      <w:proofErr w:type="spellStart"/>
      <w:r>
        <w:rPr>
          <w:rFonts w:hint="cs"/>
          <w:rtl/>
          <w:lang w:bidi="fa-IR"/>
        </w:rPr>
        <w:t>صورتي</w:t>
      </w:r>
      <w:proofErr w:type="spellEnd"/>
      <w:r>
        <w:rPr>
          <w:rFonts w:hint="cs"/>
          <w:rtl/>
          <w:lang w:bidi="fa-IR"/>
        </w:rPr>
        <w:t xml:space="preserve"> </w:t>
      </w:r>
      <w:proofErr w:type="spellStart"/>
      <w:r>
        <w:rPr>
          <w:rFonts w:hint="cs"/>
          <w:rtl/>
          <w:lang w:bidi="fa-IR"/>
        </w:rPr>
        <w:t>كه</w:t>
      </w:r>
      <w:proofErr w:type="spellEnd"/>
      <w:r>
        <w:rPr>
          <w:rFonts w:hint="cs"/>
          <w:rtl/>
          <w:lang w:bidi="fa-IR"/>
        </w:rPr>
        <w:t xml:space="preserve"> </w:t>
      </w:r>
      <w:r w:rsidR="00D967C8" w:rsidRPr="00405BA7">
        <w:rPr>
          <w:rFonts w:hint="cs"/>
          <w:rtl/>
          <w:lang w:bidi="fa-IR"/>
        </w:rPr>
        <w:t>پیوست</w:t>
      </w:r>
      <w:r w:rsidR="006F600B">
        <w:rPr>
          <w:rFonts w:hint="cs"/>
          <w:rtl/>
          <w:lang w:bidi="fa-IR"/>
        </w:rPr>
        <w:t xml:space="preserve"> </w:t>
      </w:r>
      <w:r w:rsidR="00D967C8" w:rsidRPr="00405BA7">
        <w:rPr>
          <w:rFonts w:hint="cs"/>
          <w:rtl/>
          <w:lang w:bidi="fa-IR"/>
        </w:rPr>
        <w:t>ها بزرگتر از صفحات اصلی گزارش باشند با استفاده از دستگاه فتوکپی</w:t>
      </w:r>
      <w:r w:rsidR="00D967C8">
        <w:rPr>
          <w:rFonts w:hint="eastAsia"/>
          <w:rtl/>
          <w:lang w:bidi="fa-IR"/>
        </w:rPr>
        <w:t>‌</w:t>
      </w:r>
      <w:r w:rsidR="00D967C8" w:rsidRPr="00405BA7">
        <w:rPr>
          <w:rFonts w:hint="cs"/>
          <w:rtl/>
          <w:lang w:bidi="fa-IR"/>
        </w:rPr>
        <w:t xml:space="preserve"> مخصوص، کوچک و استاندارد شده و در صورتی</w:t>
      </w:r>
      <w:r w:rsidR="006F600B">
        <w:rPr>
          <w:rFonts w:hint="cs"/>
          <w:rtl/>
          <w:lang w:bidi="fa-IR"/>
        </w:rPr>
        <w:t xml:space="preserve"> </w:t>
      </w:r>
      <w:r w:rsidR="00D967C8" w:rsidRPr="00405BA7">
        <w:rPr>
          <w:rFonts w:hint="cs"/>
          <w:rtl/>
          <w:lang w:bidi="fa-IR"/>
        </w:rPr>
        <w:t xml:space="preserve">که </w:t>
      </w:r>
      <w:proofErr w:type="spellStart"/>
      <w:r w:rsidR="00DE5675">
        <w:rPr>
          <w:rFonts w:hint="cs"/>
          <w:rtl/>
          <w:lang w:bidi="fa-IR"/>
        </w:rPr>
        <w:t>بايد</w:t>
      </w:r>
      <w:proofErr w:type="spellEnd"/>
      <w:r w:rsidR="00DE5675">
        <w:rPr>
          <w:rFonts w:hint="cs"/>
          <w:rtl/>
          <w:lang w:bidi="fa-IR"/>
        </w:rPr>
        <w:t xml:space="preserve"> </w:t>
      </w:r>
      <w:r w:rsidR="00D967C8" w:rsidRPr="00405BA7">
        <w:rPr>
          <w:rFonts w:hint="cs"/>
          <w:rtl/>
          <w:lang w:bidi="fa-IR"/>
        </w:rPr>
        <w:t xml:space="preserve">بعضی از آنها بزرگ تر از برگ </w:t>
      </w:r>
      <w:r w:rsidR="00D967C8" w:rsidRPr="00405BA7">
        <w:rPr>
          <w:lang w:bidi="fa-IR"/>
        </w:rPr>
        <w:t>A4</w:t>
      </w:r>
      <w:r w:rsidR="00D967C8" w:rsidRPr="00405BA7">
        <w:rPr>
          <w:rFonts w:hint="cs"/>
          <w:rtl/>
          <w:lang w:bidi="fa-IR"/>
        </w:rPr>
        <w:t xml:space="preserve"> باشند</w:t>
      </w:r>
      <w:r w:rsidR="00D967C8">
        <w:rPr>
          <w:rFonts w:hint="cs"/>
          <w:rtl/>
          <w:lang w:bidi="fa-IR"/>
        </w:rPr>
        <w:t>،</w:t>
      </w:r>
      <w:r w:rsidR="00D967C8" w:rsidRPr="00405BA7">
        <w:rPr>
          <w:rFonts w:hint="cs"/>
          <w:rtl/>
          <w:lang w:bidi="fa-IR"/>
        </w:rPr>
        <w:t xml:space="preserve"> </w:t>
      </w:r>
      <w:r w:rsidR="00DE5675">
        <w:rPr>
          <w:rFonts w:hint="cs"/>
          <w:rtl/>
          <w:lang w:bidi="fa-IR"/>
        </w:rPr>
        <w:t>لازم است</w:t>
      </w:r>
      <w:r w:rsidR="00D967C8" w:rsidRPr="00405BA7">
        <w:rPr>
          <w:rFonts w:hint="cs"/>
          <w:rtl/>
          <w:lang w:bidi="fa-IR"/>
        </w:rPr>
        <w:t xml:space="preserve"> به نحوی</w:t>
      </w:r>
      <w:r w:rsidR="006F600B">
        <w:rPr>
          <w:rFonts w:hint="cs"/>
          <w:rtl/>
          <w:lang w:bidi="fa-IR"/>
        </w:rPr>
        <w:t xml:space="preserve"> </w:t>
      </w:r>
      <w:r w:rsidR="00D967C8" w:rsidRPr="00405BA7">
        <w:rPr>
          <w:rFonts w:hint="cs"/>
          <w:rtl/>
          <w:lang w:bidi="fa-IR"/>
        </w:rPr>
        <w:t xml:space="preserve">تا شوند که از قاب جلد خارج نشده و </w:t>
      </w:r>
      <w:proofErr w:type="spellStart"/>
      <w:r w:rsidR="00D967C8" w:rsidRPr="00405BA7">
        <w:rPr>
          <w:rFonts w:hint="cs"/>
          <w:rtl/>
          <w:lang w:bidi="fa-IR"/>
        </w:rPr>
        <w:t>ترجیحاً</w:t>
      </w:r>
      <w:proofErr w:type="spellEnd"/>
      <w:r w:rsidR="00D967C8" w:rsidRPr="00405BA7">
        <w:rPr>
          <w:rFonts w:hint="cs"/>
          <w:rtl/>
          <w:lang w:bidi="fa-IR"/>
        </w:rPr>
        <w:t xml:space="preserve"> درون جیبی (مانند پاکت) که در صفحه جلد تعبیه </w:t>
      </w:r>
      <w:proofErr w:type="spellStart"/>
      <w:r w:rsidR="00D967C8">
        <w:rPr>
          <w:rFonts w:hint="cs"/>
          <w:rtl/>
          <w:lang w:bidi="fa-IR"/>
        </w:rPr>
        <w:t>مي‌شود</w:t>
      </w:r>
      <w:proofErr w:type="spellEnd"/>
      <w:r w:rsidR="00D967C8" w:rsidRPr="00405BA7">
        <w:rPr>
          <w:rFonts w:hint="cs"/>
          <w:rtl/>
          <w:lang w:bidi="fa-IR"/>
        </w:rPr>
        <w:t xml:space="preserve"> قرار گیرد.</w:t>
      </w:r>
    </w:p>
    <w:p w:rsidR="00D967C8" w:rsidRPr="00405BA7" w:rsidRDefault="00D967C8" w:rsidP="00D967C8">
      <w:pPr>
        <w:pStyle w:val="matn"/>
        <w:bidi/>
        <w:rPr>
          <w:rtl/>
          <w:lang w:bidi="fa-IR"/>
        </w:rPr>
      </w:pPr>
    </w:p>
    <w:p w:rsidR="00D967C8" w:rsidRPr="00405BA7" w:rsidRDefault="00D967C8" w:rsidP="00D967C8">
      <w:pPr>
        <w:pStyle w:val="2"/>
        <w:bidi/>
        <w:rPr>
          <w:rtl/>
          <w:lang w:bidi="fa-IR"/>
        </w:rPr>
      </w:pPr>
      <w:r w:rsidRPr="00405BA7">
        <w:rPr>
          <w:rFonts w:hint="cs"/>
          <w:rtl/>
          <w:lang w:bidi="fa-IR"/>
        </w:rPr>
        <w:t>چ- چکیده به زبان انگلیسی (</w:t>
      </w:r>
      <w:r w:rsidRPr="00405BA7">
        <w:rPr>
          <w:lang w:bidi="fa-IR"/>
        </w:rPr>
        <w:t>Abstract</w:t>
      </w:r>
      <w:r w:rsidRPr="00405BA7">
        <w:rPr>
          <w:rFonts w:hint="cs"/>
          <w:rtl/>
          <w:lang w:bidi="fa-IR"/>
        </w:rPr>
        <w:t xml:space="preserve">) </w:t>
      </w:r>
    </w:p>
    <w:p w:rsidR="00D967C8" w:rsidRDefault="00D967C8" w:rsidP="00D967C8">
      <w:pPr>
        <w:pStyle w:val="matn"/>
        <w:bidi/>
        <w:rPr>
          <w:spacing w:val="-6"/>
          <w:rtl/>
        </w:rPr>
      </w:pPr>
      <w:r w:rsidRPr="008952F7">
        <w:rPr>
          <w:rFonts w:hint="cs"/>
          <w:spacing w:val="-6"/>
          <w:rtl/>
        </w:rPr>
        <w:t>لازم است خلاصه گزارش حداکثر تا 250 کلمه و در یک صفحه تهیه و تدوین شده و ماقبل صفحه آخر قرار گیرد.</w:t>
      </w:r>
    </w:p>
    <w:p w:rsidR="008952F7" w:rsidRPr="008952F7" w:rsidRDefault="008952F7" w:rsidP="008952F7">
      <w:pPr>
        <w:pStyle w:val="matn"/>
        <w:bidi/>
        <w:rPr>
          <w:spacing w:val="-6"/>
          <w:rtl/>
        </w:rPr>
      </w:pPr>
    </w:p>
    <w:p w:rsidR="00D967C8" w:rsidRPr="00405BA7" w:rsidRDefault="00D967C8" w:rsidP="008E4F6F">
      <w:pPr>
        <w:pStyle w:val="2"/>
        <w:bidi/>
        <w:rPr>
          <w:rtl/>
          <w:lang w:bidi="fa-IR"/>
        </w:rPr>
      </w:pPr>
      <w:r w:rsidRPr="00405BA7">
        <w:rPr>
          <w:rFonts w:hint="cs"/>
          <w:rtl/>
          <w:lang w:bidi="fa-IR"/>
        </w:rPr>
        <w:t>ح</w:t>
      </w:r>
      <w:r w:rsidR="008E4F6F">
        <w:rPr>
          <w:rFonts w:hint="cs"/>
          <w:rtl/>
          <w:lang w:bidi="fa-IR"/>
        </w:rPr>
        <w:t>-</w:t>
      </w:r>
      <w:r w:rsidRPr="00405BA7">
        <w:rPr>
          <w:rFonts w:hint="cs"/>
          <w:rtl/>
          <w:lang w:bidi="fa-IR"/>
        </w:rPr>
        <w:t xml:space="preserve"> شرح روی جلد</w:t>
      </w:r>
    </w:p>
    <w:p w:rsidR="00D967C8" w:rsidRPr="00405BA7" w:rsidRDefault="00D967C8" w:rsidP="00717304">
      <w:pPr>
        <w:pStyle w:val="matn"/>
        <w:bidi/>
        <w:rPr>
          <w:rtl/>
          <w:lang w:bidi="fa-IR"/>
        </w:rPr>
      </w:pPr>
      <w:r w:rsidRPr="00405BA7">
        <w:rPr>
          <w:rFonts w:hint="cs"/>
          <w:rtl/>
          <w:lang w:bidi="fa-IR"/>
        </w:rPr>
        <w:t xml:space="preserve">روی جلد به ترتیب موارد و عبارت های زیر درج </w:t>
      </w:r>
      <w:proofErr w:type="spellStart"/>
      <w:r>
        <w:rPr>
          <w:rFonts w:hint="cs"/>
          <w:rtl/>
          <w:lang w:bidi="fa-IR"/>
        </w:rPr>
        <w:t>مي‌</w:t>
      </w:r>
      <w:r w:rsidR="00717304">
        <w:rPr>
          <w:rFonts w:hint="cs"/>
          <w:rtl/>
          <w:lang w:bidi="fa-IR"/>
        </w:rPr>
        <w:t>شو</w:t>
      </w:r>
      <w:r>
        <w:rPr>
          <w:rFonts w:hint="cs"/>
          <w:rtl/>
          <w:lang w:bidi="fa-IR"/>
        </w:rPr>
        <w:t>د</w:t>
      </w:r>
      <w:proofErr w:type="spellEnd"/>
      <w:r w:rsidRPr="00405BA7">
        <w:rPr>
          <w:rFonts w:hint="cs"/>
          <w:rtl/>
          <w:lang w:bidi="fa-IR"/>
        </w:rPr>
        <w:t xml:space="preserve">: </w:t>
      </w:r>
    </w:p>
    <w:p w:rsidR="00D967C8" w:rsidRPr="00405BA7" w:rsidRDefault="00D967C8" w:rsidP="00D967C8">
      <w:pPr>
        <w:pStyle w:val="matn"/>
        <w:bidi/>
        <w:rPr>
          <w:rtl/>
          <w:lang w:bidi="fa-IR"/>
        </w:rPr>
      </w:pPr>
      <w:r w:rsidRPr="00405BA7">
        <w:rPr>
          <w:rFonts w:hint="cs"/>
          <w:rtl/>
          <w:lang w:bidi="fa-IR"/>
        </w:rPr>
        <w:t>1- آرم دانشگاه آزاد اسلامی (</w:t>
      </w:r>
      <w:proofErr w:type="spellStart"/>
      <w:r w:rsidRPr="00405BA7">
        <w:rPr>
          <w:rFonts w:hint="cs"/>
          <w:rtl/>
          <w:lang w:bidi="fa-IR"/>
        </w:rPr>
        <w:t>ترجیحاً</w:t>
      </w:r>
      <w:proofErr w:type="spellEnd"/>
      <w:r w:rsidRPr="00405BA7">
        <w:rPr>
          <w:rFonts w:hint="cs"/>
          <w:rtl/>
          <w:lang w:bidi="fa-IR"/>
        </w:rPr>
        <w:t xml:space="preserve"> در ابعاد 5/2 </w:t>
      </w:r>
      <w:r w:rsidRPr="00405BA7">
        <w:rPr>
          <w:lang w:bidi="fa-IR"/>
        </w:rPr>
        <w:t>cm</w:t>
      </w:r>
      <w:r w:rsidRPr="00405BA7">
        <w:rPr>
          <w:rFonts w:hint="cs"/>
          <w:rtl/>
          <w:lang w:bidi="fa-IR"/>
        </w:rPr>
        <w:t xml:space="preserve"> در 3</w:t>
      </w:r>
      <w:r w:rsidRPr="00405BA7">
        <w:rPr>
          <w:lang w:bidi="fa-IR"/>
        </w:rPr>
        <w:t xml:space="preserve"> cm </w:t>
      </w:r>
      <w:r w:rsidRPr="00405BA7">
        <w:rPr>
          <w:rFonts w:hint="cs"/>
          <w:rtl/>
          <w:lang w:bidi="fa-IR"/>
        </w:rPr>
        <w:t>)</w:t>
      </w:r>
      <w:r>
        <w:rPr>
          <w:rFonts w:hint="cs"/>
          <w:rtl/>
          <w:lang w:bidi="fa-IR"/>
        </w:rPr>
        <w:t xml:space="preserve"> (مطابق نمونه موجود در </w:t>
      </w:r>
      <w:proofErr w:type="spellStart"/>
      <w:r>
        <w:rPr>
          <w:rFonts w:hint="cs"/>
          <w:rtl/>
          <w:lang w:bidi="fa-IR"/>
        </w:rPr>
        <w:t>فايل</w:t>
      </w:r>
      <w:proofErr w:type="spellEnd"/>
      <w:r>
        <w:rPr>
          <w:rFonts w:hint="cs"/>
          <w:rtl/>
          <w:lang w:bidi="fa-IR"/>
        </w:rPr>
        <w:t>)</w:t>
      </w:r>
    </w:p>
    <w:p w:rsidR="00D967C8" w:rsidRPr="00405BA7" w:rsidRDefault="00D967C8" w:rsidP="00D967C8">
      <w:pPr>
        <w:pStyle w:val="matn"/>
        <w:bidi/>
        <w:rPr>
          <w:rtl/>
          <w:lang w:bidi="fa-IR"/>
        </w:rPr>
      </w:pPr>
      <w:r w:rsidRPr="00405BA7">
        <w:rPr>
          <w:rFonts w:hint="cs"/>
          <w:rtl/>
          <w:lang w:bidi="fa-IR"/>
        </w:rPr>
        <w:t xml:space="preserve">2- دانشگاه آزاد اسلامی </w:t>
      </w:r>
    </w:p>
    <w:p w:rsidR="00D967C8" w:rsidRPr="00405BA7" w:rsidRDefault="00D967C8" w:rsidP="006F600B">
      <w:pPr>
        <w:pStyle w:val="matn"/>
        <w:bidi/>
        <w:rPr>
          <w:rtl/>
          <w:lang w:bidi="fa-IR"/>
        </w:rPr>
      </w:pPr>
      <w:r w:rsidRPr="00405BA7">
        <w:rPr>
          <w:rFonts w:hint="cs"/>
          <w:rtl/>
          <w:lang w:bidi="fa-IR"/>
        </w:rPr>
        <w:t>3- واحد</w:t>
      </w:r>
      <w:r w:rsidR="006F600B">
        <w:rPr>
          <w:rFonts w:hint="cs"/>
          <w:rtl/>
          <w:lang w:bidi="fa-IR"/>
        </w:rPr>
        <w:t>...............</w:t>
      </w:r>
      <w:r w:rsidRPr="00405BA7">
        <w:rPr>
          <w:rFonts w:hint="cs"/>
          <w:rtl/>
          <w:lang w:bidi="fa-IR"/>
        </w:rPr>
        <w:t xml:space="preserve"> </w:t>
      </w:r>
    </w:p>
    <w:p w:rsidR="00717304" w:rsidRDefault="00D967C8" w:rsidP="0021585C">
      <w:pPr>
        <w:pStyle w:val="matn"/>
        <w:bidi/>
        <w:rPr>
          <w:rtl/>
          <w:lang w:bidi="fa-IR"/>
        </w:rPr>
      </w:pPr>
      <w:r w:rsidRPr="00405BA7">
        <w:rPr>
          <w:rFonts w:hint="cs"/>
          <w:rtl/>
          <w:lang w:bidi="fa-IR"/>
        </w:rPr>
        <w:t xml:space="preserve">4- </w:t>
      </w:r>
      <w:r w:rsidR="00717304">
        <w:rPr>
          <w:rFonts w:hint="cs"/>
          <w:rtl/>
          <w:lang w:bidi="fa-IR"/>
        </w:rPr>
        <w:t xml:space="preserve">نام </w:t>
      </w:r>
      <w:r w:rsidR="0021585C">
        <w:rPr>
          <w:rFonts w:hint="cs"/>
          <w:rtl/>
          <w:lang w:bidi="fa-IR"/>
        </w:rPr>
        <w:t>گروه</w:t>
      </w:r>
    </w:p>
    <w:p w:rsidR="00D967C8" w:rsidRPr="00405BA7" w:rsidRDefault="00717304" w:rsidP="00717304">
      <w:pPr>
        <w:pStyle w:val="matn"/>
        <w:bidi/>
        <w:rPr>
          <w:rtl/>
          <w:lang w:bidi="fa-IR"/>
        </w:rPr>
      </w:pPr>
      <w:r>
        <w:rPr>
          <w:rFonts w:hint="cs"/>
          <w:rtl/>
          <w:lang w:bidi="fa-IR"/>
        </w:rPr>
        <w:t xml:space="preserve">5- </w:t>
      </w:r>
      <w:r w:rsidR="00D967C8" w:rsidRPr="00405BA7">
        <w:rPr>
          <w:rFonts w:hint="cs"/>
          <w:rtl/>
          <w:lang w:bidi="fa-IR"/>
        </w:rPr>
        <w:t xml:space="preserve">درج </w:t>
      </w:r>
      <w:r w:rsidR="004126B2">
        <w:rPr>
          <w:rFonts w:hint="cs"/>
          <w:rtl/>
          <w:lang w:bidi="fa-IR"/>
        </w:rPr>
        <w:t>«</w:t>
      </w:r>
      <w:r w:rsidR="00D967C8" w:rsidRPr="00405BA7">
        <w:rPr>
          <w:rFonts w:hint="cs"/>
          <w:rtl/>
          <w:lang w:bidi="fa-IR"/>
        </w:rPr>
        <w:t xml:space="preserve">گزارش </w:t>
      </w:r>
      <w:proofErr w:type="spellStart"/>
      <w:r w:rsidR="00D967C8" w:rsidRPr="00405BA7">
        <w:rPr>
          <w:rFonts w:hint="cs"/>
          <w:rtl/>
          <w:lang w:bidi="fa-IR"/>
        </w:rPr>
        <w:t>نهايي</w:t>
      </w:r>
      <w:proofErr w:type="spellEnd"/>
      <w:r w:rsidR="00D967C8" w:rsidRPr="00405BA7">
        <w:rPr>
          <w:rFonts w:hint="cs"/>
          <w:rtl/>
          <w:lang w:bidi="fa-IR"/>
        </w:rPr>
        <w:t xml:space="preserve"> طرح</w:t>
      </w:r>
      <w:r w:rsidR="00D967C8">
        <w:rPr>
          <w:rFonts w:hint="cs"/>
          <w:rtl/>
          <w:lang w:bidi="fa-IR"/>
        </w:rPr>
        <w:t>»</w:t>
      </w:r>
    </w:p>
    <w:p w:rsidR="00D967C8" w:rsidRPr="00405BA7" w:rsidRDefault="00717304" w:rsidP="00717304">
      <w:pPr>
        <w:pStyle w:val="matn"/>
        <w:bidi/>
        <w:rPr>
          <w:rtl/>
          <w:lang w:bidi="fa-IR"/>
        </w:rPr>
      </w:pPr>
      <w:r>
        <w:rPr>
          <w:rFonts w:hint="cs"/>
          <w:rtl/>
          <w:lang w:bidi="fa-IR"/>
        </w:rPr>
        <w:t>6</w:t>
      </w:r>
      <w:r w:rsidR="00D967C8" w:rsidRPr="00405BA7">
        <w:rPr>
          <w:rFonts w:hint="cs"/>
          <w:rtl/>
          <w:lang w:bidi="fa-IR"/>
        </w:rPr>
        <w:t xml:space="preserve">- </w:t>
      </w:r>
      <w:r>
        <w:rPr>
          <w:rFonts w:hint="cs"/>
          <w:rtl/>
          <w:lang w:bidi="fa-IR"/>
        </w:rPr>
        <w:t>عنوان طرح</w:t>
      </w:r>
    </w:p>
    <w:p w:rsidR="00717304" w:rsidRDefault="00717304" w:rsidP="00717304">
      <w:pPr>
        <w:pStyle w:val="matn"/>
        <w:bidi/>
        <w:rPr>
          <w:rtl/>
          <w:lang w:bidi="fa-IR"/>
        </w:rPr>
      </w:pPr>
      <w:r>
        <w:rPr>
          <w:rFonts w:hint="cs"/>
          <w:rtl/>
          <w:lang w:bidi="fa-IR"/>
        </w:rPr>
        <w:t>7</w:t>
      </w:r>
      <w:r w:rsidR="006F600B">
        <w:rPr>
          <w:rFonts w:hint="cs"/>
          <w:rtl/>
          <w:lang w:bidi="fa-IR"/>
        </w:rPr>
        <w:t xml:space="preserve">- </w:t>
      </w:r>
      <w:proofErr w:type="spellStart"/>
      <w:r w:rsidR="006F600B">
        <w:rPr>
          <w:rFonts w:hint="cs"/>
          <w:rtl/>
          <w:lang w:bidi="fa-IR"/>
        </w:rPr>
        <w:t>مجري</w:t>
      </w:r>
      <w:proofErr w:type="spellEnd"/>
      <w:r w:rsidR="006F600B">
        <w:rPr>
          <w:rFonts w:hint="cs"/>
          <w:rtl/>
          <w:lang w:bidi="fa-IR"/>
        </w:rPr>
        <w:t xml:space="preserve"> </w:t>
      </w:r>
      <w:r w:rsidR="008E4C50">
        <w:rPr>
          <w:rFonts w:hint="cs"/>
          <w:rtl/>
          <w:lang w:bidi="fa-IR"/>
        </w:rPr>
        <w:t>طرح</w:t>
      </w:r>
    </w:p>
    <w:p w:rsidR="00D967C8" w:rsidRDefault="00717304" w:rsidP="00717304">
      <w:pPr>
        <w:pStyle w:val="matn"/>
        <w:bidi/>
        <w:rPr>
          <w:rtl/>
          <w:lang w:bidi="fa-IR"/>
        </w:rPr>
      </w:pPr>
      <w:r>
        <w:rPr>
          <w:rFonts w:hint="cs"/>
          <w:rtl/>
          <w:lang w:bidi="fa-IR"/>
        </w:rPr>
        <w:t>8</w:t>
      </w:r>
      <w:r w:rsidR="00D967C8" w:rsidRPr="00405BA7">
        <w:rPr>
          <w:rFonts w:hint="cs"/>
          <w:rtl/>
          <w:lang w:bidi="fa-IR"/>
        </w:rPr>
        <w:t xml:space="preserve">- </w:t>
      </w:r>
      <w:r w:rsidR="006F600B">
        <w:rPr>
          <w:rFonts w:hint="cs"/>
          <w:rtl/>
          <w:lang w:bidi="fa-IR"/>
        </w:rPr>
        <w:t>سال اجرا</w:t>
      </w:r>
    </w:p>
    <w:p w:rsidR="00D967C8" w:rsidRPr="00405BA7" w:rsidRDefault="00D967C8" w:rsidP="00D967C8">
      <w:pPr>
        <w:pStyle w:val="matn"/>
        <w:bidi/>
        <w:rPr>
          <w:rtl/>
          <w:lang w:bidi="fa-IR"/>
        </w:rPr>
      </w:pPr>
    </w:p>
    <w:p w:rsidR="00D967C8" w:rsidRPr="00405BA7" w:rsidRDefault="00D967C8" w:rsidP="00D967C8">
      <w:pPr>
        <w:pStyle w:val="3"/>
        <w:bidi/>
        <w:rPr>
          <w:rtl/>
          <w:lang w:bidi="fa-IR"/>
        </w:rPr>
      </w:pPr>
      <w:r w:rsidRPr="00405BA7">
        <w:rPr>
          <w:rFonts w:hint="cs"/>
          <w:rtl/>
          <w:lang w:bidi="fa-IR"/>
        </w:rPr>
        <w:t xml:space="preserve">خ- شرح پشت جلد به زبان انگلیسی </w:t>
      </w:r>
    </w:p>
    <w:p w:rsidR="00D967C8" w:rsidRDefault="00D967C8" w:rsidP="00E1070A">
      <w:pPr>
        <w:pStyle w:val="matn"/>
        <w:bidi/>
        <w:rPr>
          <w:spacing w:val="-8"/>
          <w:rtl/>
        </w:rPr>
      </w:pPr>
      <w:r w:rsidRPr="00A76992">
        <w:rPr>
          <w:rFonts w:hint="cs"/>
          <w:spacing w:val="-8"/>
          <w:rtl/>
        </w:rPr>
        <w:t xml:space="preserve">شرح پشت جلد </w:t>
      </w:r>
      <w:r w:rsidR="00E1070A">
        <w:rPr>
          <w:rFonts w:hint="cs"/>
          <w:spacing w:val="-8"/>
          <w:rtl/>
        </w:rPr>
        <w:t xml:space="preserve">که به زبان انگلیسی تهیه مي‌شود </w:t>
      </w:r>
      <w:r w:rsidRPr="00A76992">
        <w:rPr>
          <w:rFonts w:hint="cs"/>
          <w:spacing w:val="-8"/>
          <w:rtl/>
        </w:rPr>
        <w:t xml:space="preserve">(مطابق با نمونه پيوست). </w:t>
      </w:r>
    </w:p>
    <w:p w:rsidR="000C2DAF" w:rsidRDefault="00D967C8" w:rsidP="00EE186D">
      <w:pPr>
        <w:pStyle w:val="4"/>
        <w:bidi/>
        <w:rPr>
          <w:rFonts w:cs="B Lotus"/>
          <w:b w:val="0"/>
          <w:bCs w:val="0"/>
          <w:sz w:val="20"/>
          <w:szCs w:val="24"/>
          <w:rtl/>
          <w:lang w:bidi="fa-IR"/>
        </w:rPr>
      </w:pPr>
      <w:r w:rsidRPr="001A48DC">
        <w:rPr>
          <w:rFonts w:hint="cs"/>
          <w:sz w:val="20"/>
          <w:szCs w:val="24"/>
          <w:rtl/>
          <w:lang w:bidi="fa-IR"/>
        </w:rPr>
        <w:t xml:space="preserve">توجه: </w:t>
      </w:r>
      <w:proofErr w:type="spellStart"/>
      <w:r w:rsidR="00EE186D" w:rsidRPr="00FB571D">
        <w:rPr>
          <w:rFonts w:cs="B Lotus" w:hint="cs"/>
          <w:b w:val="0"/>
          <w:bCs w:val="0"/>
          <w:sz w:val="20"/>
          <w:szCs w:val="24"/>
          <w:rtl/>
          <w:lang w:bidi="fa-IR"/>
        </w:rPr>
        <w:t>شيرازه</w:t>
      </w:r>
      <w:proofErr w:type="spellEnd"/>
      <w:r w:rsidRPr="00FB571D">
        <w:rPr>
          <w:rFonts w:cs="B Lotus" w:hint="cs"/>
          <w:b w:val="0"/>
          <w:bCs w:val="0"/>
          <w:sz w:val="20"/>
          <w:szCs w:val="24"/>
          <w:rtl/>
          <w:lang w:bidi="fa-IR"/>
        </w:rPr>
        <w:t xml:space="preserve"> گزارش شامل عنوان، نام نگارنده و سال </w:t>
      </w:r>
      <w:proofErr w:type="spellStart"/>
      <w:r w:rsidRPr="00FB571D">
        <w:rPr>
          <w:rFonts w:cs="B Lotus" w:hint="cs"/>
          <w:b w:val="0"/>
          <w:bCs w:val="0"/>
          <w:sz w:val="20"/>
          <w:szCs w:val="24"/>
          <w:rtl/>
          <w:lang w:bidi="fa-IR"/>
        </w:rPr>
        <w:t>اجراي</w:t>
      </w:r>
      <w:proofErr w:type="spellEnd"/>
      <w:r w:rsidRPr="00FB571D">
        <w:rPr>
          <w:rFonts w:cs="B Lotus" w:hint="cs"/>
          <w:b w:val="0"/>
          <w:bCs w:val="0"/>
          <w:sz w:val="20"/>
          <w:szCs w:val="24"/>
          <w:rtl/>
          <w:lang w:bidi="fa-IR"/>
        </w:rPr>
        <w:t xml:space="preserve"> طرح </w:t>
      </w:r>
      <w:r w:rsidR="00717304" w:rsidRPr="00FB571D">
        <w:rPr>
          <w:rFonts w:cs="B Lotus" w:hint="cs"/>
          <w:b w:val="0"/>
          <w:bCs w:val="0"/>
          <w:sz w:val="20"/>
          <w:szCs w:val="24"/>
          <w:rtl/>
          <w:lang w:bidi="fa-IR"/>
        </w:rPr>
        <w:t>است</w:t>
      </w:r>
      <w:r w:rsidRPr="00FB571D">
        <w:rPr>
          <w:rFonts w:cs="B Lotus" w:hint="cs"/>
          <w:b w:val="0"/>
          <w:bCs w:val="0"/>
          <w:sz w:val="20"/>
          <w:szCs w:val="24"/>
          <w:rtl/>
          <w:lang w:bidi="fa-IR"/>
        </w:rPr>
        <w:t>.</w:t>
      </w:r>
    </w:p>
    <w:p w:rsidR="008128E3" w:rsidRDefault="008128E3" w:rsidP="008128E3">
      <w:pPr>
        <w:pStyle w:val="4"/>
        <w:bidi/>
        <w:rPr>
          <w:rFonts w:cs="B Lotus"/>
          <w:b w:val="0"/>
          <w:bCs w:val="0"/>
          <w:sz w:val="20"/>
          <w:szCs w:val="24"/>
          <w:rtl/>
          <w:lang w:bidi="fa-IR"/>
        </w:rPr>
      </w:pPr>
    </w:p>
    <w:p w:rsidR="008128E3" w:rsidRDefault="008128E3" w:rsidP="008128E3">
      <w:pPr>
        <w:pStyle w:val="4"/>
        <w:bidi/>
        <w:rPr>
          <w:rFonts w:cs="B Lotus"/>
          <w:b w:val="0"/>
          <w:bCs w:val="0"/>
          <w:sz w:val="20"/>
          <w:szCs w:val="24"/>
          <w:rtl/>
          <w:lang w:bidi="fa-IR"/>
        </w:rPr>
      </w:pPr>
    </w:p>
    <w:p w:rsidR="00DB2220" w:rsidRDefault="00DB2220" w:rsidP="008128E3">
      <w:pPr>
        <w:bidi/>
        <w:jc w:val="center"/>
        <w:rPr>
          <w:rFonts w:cs="B Mitra"/>
          <w:b/>
          <w:bCs/>
          <w:sz w:val="40"/>
          <w:szCs w:val="40"/>
          <w:rtl/>
        </w:rPr>
      </w:pPr>
    </w:p>
    <w:p w:rsidR="00DB2220" w:rsidRDefault="00DB2220" w:rsidP="00DB2220">
      <w:pPr>
        <w:bidi/>
        <w:jc w:val="center"/>
        <w:rPr>
          <w:rFonts w:cs="B Mitra"/>
          <w:b/>
          <w:bCs/>
          <w:sz w:val="40"/>
          <w:szCs w:val="40"/>
          <w:rtl/>
        </w:rPr>
      </w:pPr>
    </w:p>
    <w:p w:rsidR="00DB2220" w:rsidRDefault="00DB2220" w:rsidP="00DB2220">
      <w:pPr>
        <w:bidi/>
        <w:jc w:val="center"/>
        <w:rPr>
          <w:rFonts w:cs="B Mitra"/>
          <w:b/>
          <w:bCs/>
          <w:sz w:val="40"/>
          <w:szCs w:val="40"/>
        </w:rPr>
      </w:pPr>
    </w:p>
    <w:p w:rsidR="00E13DA4" w:rsidRDefault="00E13DA4" w:rsidP="00E13DA4">
      <w:pPr>
        <w:bidi/>
        <w:jc w:val="center"/>
        <w:rPr>
          <w:rFonts w:cs="B Mitra"/>
          <w:b/>
          <w:bCs/>
          <w:sz w:val="40"/>
          <w:szCs w:val="40"/>
        </w:rPr>
      </w:pPr>
    </w:p>
    <w:p w:rsidR="00E13DA4" w:rsidRDefault="00E13DA4" w:rsidP="00E13DA4">
      <w:pPr>
        <w:bidi/>
        <w:jc w:val="center"/>
        <w:rPr>
          <w:rFonts w:cs="B Mitra"/>
          <w:b/>
          <w:bCs/>
          <w:sz w:val="40"/>
          <w:szCs w:val="40"/>
        </w:rPr>
      </w:pPr>
    </w:p>
    <w:p w:rsidR="00E13DA4" w:rsidRDefault="00E13DA4" w:rsidP="00E13DA4">
      <w:pPr>
        <w:bidi/>
        <w:jc w:val="center"/>
        <w:rPr>
          <w:rFonts w:cs="B Mitra"/>
          <w:b/>
          <w:bCs/>
          <w:sz w:val="40"/>
          <w:szCs w:val="40"/>
          <w:rtl/>
        </w:rPr>
      </w:pPr>
    </w:p>
    <w:p w:rsidR="00DB2220" w:rsidRDefault="00DB2220" w:rsidP="00DB2220">
      <w:pPr>
        <w:bidi/>
        <w:jc w:val="center"/>
        <w:rPr>
          <w:rFonts w:eastAsia="Calibri"/>
          <w:b/>
          <w:bCs/>
          <w:i/>
          <w:iCs/>
          <w:noProof/>
          <w:sz w:val="10"/>
          <w:szCs w:val="10"/>
          <w:rtl/>
          <w:lang w:bidi="fa-IR"/>
        </w:rPr>
      </w:pPr>
      <w:r w:rsidRPr="00DB2220">
        <w:rPr>
          <w:rFonts w:cs="B Mitra" w:hint="cs"/>
          <w:b/>
          <w:bCs/>
          <w:sz w:val="28"/>
          <w:rtl/>
        </w:rPr>
        <w:t xml:space="preserve">فصل بندی گزارش نهايي طرح‌هاي پژوهشي </w:t>
      </w:r>
      <w:r w:rsidR="008128E3" w:rsidRPr="00DB2220">
        <w:rPr>
          <w:rFonts w:cs="B Mitra" w:hint="cs"/>
          <w:b/>
          <w:bCs/>
          <w:sz w:val="28"/>
          <w:rtl/>
        </w:rPr>
        <w:t>با رویکرد</w:t>
      </w:r>
      <w:r w:rsidR="008128E3" w:rsidRPr="00DB2220">
        <w:rPr>
          <w:rFonts w:eastAsia="Calibri" w:hint="cs"/>
          <w:b/>
          <w:bCs/>
          <w:i/>
          <w:iCs/>
          <w:noProof/>
          <w:sz w:val="10"/>
          <w:szCs w:val="10"/>
          <w:rtl/>
          <w:lang w:bidi="fa-IR"/>
        </w:rPr>
        <w:t xml:space="preserve"> </w:t>
      </w:r>
      <w:r>
        <w:rPr>
          <w:rFonts w:eastAsia="Calibri" w:hint="cs"/>
          <w:b/>
          <w:bCs/>
          <w:i/>
          <w:iCs/>
          <w:noProof/>
          <w:sz w:val="10"/>
          <w:szCs w:val="10"/>
          <w:rtl/>
          <w:lang w:bidi="fa-IR"/>
        </w:rPr>
        <w:t xml:space="preserve"> </w:t>
      </w:r>
    </w:p>
    <w:p w:rsidR="008128E3" w:rsidRDefault="008128E3" w:rsidP="00DB2220">
      <w:pPr>
        <w:bidi/>
        <w:jc w:val="center"/>
        <w:rPr>
          <w:rFonts w:cs="B Mitra"/>
          <w:b/>
          <w:bCs/>
          <w:i/>
          <w:iCs/>
          <w:sz w:val="28"/>
          <w:rtl/>
          <w:lang w:bidi="fa-IR"/>
        </w:rPr>
      </w:pPr>
      <w:r w:rsidRPr="00DB2220">
        <w:rPr>
          <w:rFonts w:eastAsia="Calibri" w:hint="cs"/>
          <w:b/>
          <w:bCs/>
          <w:i/>
          <w:iCs/>
          <w:noProof/>
          <w:sz w:val="10"/>
          <w:szCs w:val="10"/>
          <w:rtl/>
          <w:lang w:bidi="fa-IR"/>
        </w:rPr>
        <w:t xml:space="preserve"> </w:t>
      </w:r>
      <w:r w:rsidRPr="00DB2220">
        <w:rPr>
          <w:rFonts w:cs="B Mitra" w:hint="cs"/>
          <w:b/>
          <w:bCs/>
          <w:i/>
          <w:iCs/>
          <w:sz w:val="28"/>
          <w:rtl/>
          <w:lang w:bidi="fa-IR"/>
        </w:rPr>
        <w:t>شناسایی مسائل و حل مشکلات واحد دانشگاهی</w:t>
      </w:r>
    </w:p>
    <w:p w:rsidR="00DB2220" w:rsidRDefault="00DB2220" w:rsidP="00DB2220">
      <w:pPr>
        <w:bidi/>
        <w:jc w:val="center"/>
        <w:rPr>
          <w:rFonts w:cs="B Mitra"/>
          <w:b/>
          <w:bCs/>
          <w:i/>
          <w:iCs/>
          <w:sz w:val="28"/>
          <w:rtl/>
          <w:lang w:bidi="fa-IR"/>
        </w:rPr>
      </w:pPr>
    </w:p>
    <w:p w:rsidR="00DB2220" w:rsidRDefault="001339D0" w:rsidP="00DB2220">
      <w:pPr>
        <w:pStyle w:val="ListParagraph"/>
        <w:numPr>
          <w:ilvl w:val="0"/>
          <w:numId w:val="37"/>
        </w:numPr>
        <w:bidi/>
        <w:rPr>
          <w:rFonts w:cs="B Mitra"/>
          <w:b/>
          <w:bCs/>
          <w:sz w:val="28"/>
        </w:rPr>
      </w:pPr>
      <w:r>
        <w:rPr>
          <w:rFonts w:cs="B Mitra" w:hint="cs"/>
          <w:b/>
          <w:bCs/>
          <w:sz w:val="28"/>
          <w:rtl/>
        </w:rPr>
        <w:t xml:space="preserve">فصل </w:t>
      </w:r>
      <w:r w:rsidR="006313AF">
        <w:rPr>
          <w:rFonts w:cs="B Mitra" w:hint="cs"/>
          <w:b/>
          <w:bCs/>
          <w:sz w:val="28"/>
          <w:rtl/>
        </w:rPr>
        <w:t>اول</w:t>
      </w:r>
      <w:r>
        <w:rPr>
          <w:rFonts w:cs="B Mitra" w:hint="cs"/>
          <w:b/>
          <w:bCs/>
          <w:sz w:val="28"/>
          <w:rtl/>
        </w:rPr>
        <w:t xml:space="preserve">: </w:t>
      </w:r>
      <w:r w:rsidR="00DB2220">
        <w:rPr>
          <w:rFonts w:cs="B Mitra" w:hint="cs"/>
          <w:b/>
          <w:bCs/>
          <w:sz w:val="28"/>
          <w:rtl/>
        </w:rPr>
        <w:t xml:space="preserve">مقدمه </w:t>
      </w:r>
    </w:p>
    <w:p w:rsidR="001339D0" w:rsidRDefault="001339D0" w:rsidP="001339D0">
      <w:pPr>
        <w:pStyle w:val="ListParagraph"/>
        <w:numPr>
          <w:ilvl w:val="0"/>
          <w:numId w:val="37"/>
        </w:numPr>
        <w:bidi/>
        <w:rPr>
          <w:rFonts w:cs="B Mitra"/>
          <w:b/>
          <w:bCs/>
          <w:sz w:val="28"/>
        </w:rPr>
      </w:pPr>
      <w:r>
        <w:rPr>
          <w:rFonts w:cs="B Mitra" w:hint="cs"/>
          <w:b/>
          <w:bCs/>
          <w:sz w:val="28"/>
          <w:rtl/>
        </w:rPr>
        <w:t xml:space="preserve">فصل </w:t>
      </w:r>
      <w:r w:rsidR="006313AF">
        <w:rPr>
          <w:rFonts w:cs="B Mitra" w:hint="cs"/>
          <w:b/>
          <w:bCs/>
          <w:sz w:val="28"/>
          <w:rtl/>
        </w:rPr>
        <w:t>دوم</w:t>
      </w:r>
      <w:r>
        <w:rPr>
          <w:rFonts w:cs="B Mitra" w:hint="cs"/>
          <w:b/>
          <w:bCs/>
          <w:sz w:val="28"/>
          <w:rtl/>
        </w:rPr>
        <w:t>: مبانی عملی و پیشینه پژوهش</w:t>
      </w:r>
    </w:p>
    <w:p w:rsidR="00DB2220" w:rsidRDefault="001339D0" w:rsidP="00DB2220">
      <w:pPr>
        <w:pStyle w:val="ListParagraph"/>
        <w:numPr>
          <w:ilvl w:val="0"/>
          <w:numId w:val="37"/>
        </w:numPr>
        <w:bidi/>
        <w:rPr>
          <w:rFonts w:cs="B Mitra"/>
          <w:b/>
          <w:bCs/>
          <w:sz w:val="28"/>
        </w:rPr>
      </w:pPr>
      <w:r>
        <w:rPr>
          <w:rFonts w:cs="B Mitra" w:hint="cs"/>
          <w:b/>
          <w:bCs/>
          <w:sz w:val="28"/>
          <w:rtl/>
        </w:rPr>
        <w:t xml:space="preserve">فصل </w:t>
      </w:r>
      <w:r w:rsidR="006313AF">
        <w:rPr>
          <w:rFonts w:cs="B Mitra" w:hint="cs"/>
          <w:b/>
          <w:bCs/>
          <w:sz w:val="28"/>
          <w:rtl/>
        </w:rPr>
        <w:t>سوم</w:t>
      </w:r>
      <w:r>
        <w:rPr>
          <w:rFonts w:cs="B Mitra" w:hint="cs"/>
          <w:b/>
          <w:bCs/>
          <w:sz w:val="28"/>
          <w:rtl/>
        </w:rPr>
        <w:t>: روش ها و فرآیندها</w:t>
      </w:r>
    </w:p>
    <w:p w:rsidR="001339D0" w:rsidRDefault="002079E9" w:rsidP="001339D0">
      <w:pPr>
        <w:pStyle w:val="ListParagraph"/>
        <w:numPr>
          <w:ilvl w:val="0"/>
          <w:numId w:val="37"/>
        </w:numPr>
        <w:bidi/>
        <w:rPr>
          <w:rFonts w:cs="B Mitra"/>
          <w:b/>
          <w:bCs/>
          <w:sz w:val="28"/>
        </w:rPr>
      </w:pPr>
      <w:r>
        <w:rPr>
          <w:rFonts w:cs="B Mitra" w:hint="cs"/>
          <w:b/>
          <w:bCs/>
          <w:sz w:val="28"/>
          <w:rtl/>
        </w:rPr>
        <w:t xml:space="preserve">فصل </w:t>
      </w:r>
      <w:r w:rsidR="006313AF">
        <w:rPr>
          <w:rFonts w:cs="B Mitra" w:hint="cs"/>
          <w:b/>
          <w:bCs/>
          <w:sz w:val="28"/>
          <w:rtl/>
        </w:rPr>
        <w:t>چهارم</w:t>
      </w:r>
      <w:r>
        <w:rPr>
          <w:rFonts w:cs="B Mitra" w:hint="cs"/>
          <w:b/>
          <w:bCs/>
          <w:sz w:val="28"/>
          <w:rtl/>
        </w:rPr>
        <w:t>: اقدامات عملی جهت حل مشکل</w:t>
      </w:r>
    </w:p>
    <w:p w:rsidR="002079E9" w:rsidRPr="00DB2220" w:rsidRDefault="002079E9" w:rsidP="002079E9">
      <w:pPr>
        <w:pStyle w:val="ListParagraph"/>
        <w:numPr>
          <w:ilvl w:val="0"/>
          <w:numId w:val="37"/>
        </w:numPr>
        <w:bidi/>
        <w:rPr>
          <w:rFonts w:cs="B Mitra"/>
          <w:b/>
          <w:bCs/>
          <w:sz w:val="28"/>
          <w:rtl/>
        </w:rPr>
      </w:pPr>
      <w:r>
        <w:rPr>
          <w:rFonts w:cs="B Mitra" w:hint="cs"/>
          <w:b/>
          <w:bCs/>
          <w:sz w:val="28"/>
          <w:rtl/>
        </w:rPr>
        <w:t xml:space="preserve">فصل </w:t>
      </w:r>
      <w:r w:rsidR="006313AF">
        <w:rPr>
          <w:rFonts w:cs="B Mitra" w:hint="cs"/>
          <w:b/>
          <w:bCs/>
          <w:sz w:val="28"/>
          <w:rtl/>
        </w:rPr>
        <w:t>پنجم</w:t>
      </w:r>
      <w:r>
        <w:rPr>
          <w:rFonts w:cs="B Mitra" w:hint="cs"/>
          <w:b/>
          <w:bCs/>
          <w:sz w:val="28"/>
          <w:rtl/>
        </w:rPr>
        <w:t>: نتیجه گیری و پیشنهادات جهت ارتقاء وضع موجود</w:t>
      </w:r>
    </w:p>
    <w:p w:rsidR="008128E3" w:rsidRDefault="008128E3" w:rsidP="008128E3">
      <w:pPr>
        <w:pStyle w:val="4"/>
        <w:bidi/>
        <w:rPr>
          <w:b w:val="0"/>
          <w:bCs w:val="0"/>
          <w:lang w:bidi="fa-IR"/>
        </w:rPr>
      </w:pPr>
    </w:p>
    <w:p w:rsidR="000C2DAF" w:rsidRPr="00FB571D" w:rsidRDefault="000C2DAF">
      <w:pPr>
        <w:spacing w:after="200" w:line="276" w:lineRule="auto"/>
        <w:rPr>
          <w:rFonts w:cs="B Lotus"/>
          <w:spacing w:val="-8"/>
          <w:sz w:val="20"/>
          <w:szCs w:val="26"/>
        </w:rPr>
      </w:pPr>
      <w:r w:rsidRPr="00FB571D">
        <w:rPr>
          <w:rFonts w:cs="B Lotus"/>
          <w:spacing w:val="-8"/>
          <w:sz w:val="20"/>
          <w:szCs w:val="26"/>
        </w:rPr>
        <w:br w:type="page"/>
      </w:r>
    </w:p>
    <w:p w:rsidR="006D0046" w:rsidRDefault="006D0046" w:rsidP="000C2DAF">
      <w:pPr>
        <w:pStyle w:val="4"/>
        <w:bidi/>
        <w:jc w:val="center"/>
        <w:rPr>
          <w:b w:val="0"/>
          <w:bCs w:val="0"/>
          <w:rtl/>
          <w:lang w:bidi="fa-IR"/>
        </w:rPr>
      </w:pPr>
    </w:p>
    <w:p w:rsidR="000C2DAF" w:rsidRDefault="000C2DAF" w:rsidP="000C2DAF">
      <w:pPr>
        <w:pStyle w:val="4"/>
        <w:bidi/>
        <w:jc w:val="center"/>
        <w:rPr>
          <w:b w:val="0"/>
          <w:bCs w:val="0"/>
          <w:rtl/>
          <w:lang w:bidi="fa-IR"/>
        </w:rPr>
      </w:pPr>
    </w:p>
    <w:p w:rsidR="000C2DAF" w:rsidRDefault="000C2DAF" w:rsidP="000C2DAF">
      <w:pPr>
        <w:pStyle w:val="4"/>
        <w:bidi/>
        <w:jc w:val="center"/>
        <w:rPr>
          <w:b w:val="0"/>
          <w:bCs w:val="0"/>
          <w:rtl/>
          <w:lang w:bidi="fa-IR"/>
        </w:rPr>
      </w:pPr>
    </w:p>
    <w:p w:rsidR="000C2DAF" w:rsidRDefault="000C2DAF" w:rsidP="000C2DAF">
      <w:pPr>
        <w:pStyle w:val="4"/>
        <w:bidi/>
        <w:jc w:val="center"/>
        <w:rPr>
          <w:b w:val="0"/>
          <w:bCs w:val="0"/>
          <w:rtl/>
          <w:lang w:bidi="fa-IR"/>
        </w:rPr>
      </w:pPr>
    </w:p>
    <w:p w:rsidR="000C2DAF" w:rsidRDefault="000C2DAF" w:rsidP="000C2DAF">
      <w:pPr>
        <w:pStyle w:val="4"/>
        <w:bidi/>
        <w:jc w:val="center"/>
        <w:rPr>
          <w:b w:val="0"/>
          <w:bCs w:val="0"/>
          <w:rtl/>
          <w:lang w:bidi="fa-IR"/>
        </w:rPr>
      </w:pPr>
    </w:p>
    <w:p w:rsidR="000C2DAF" w:rsidRDefault="000C2DAF" w:rsidP="000C2DAF">
      <w:pPr>
        <w:pStyle w:val="4"/>
        <w:bidi/>
        <w:jc w:val="center"/>
        <w:rPr>
          <w:b w:val="0"/>
          <w:bCs w:val="0"/>
          <w:rtl/>
          <w:lang w:bidi="fa-IR"/>
        </w:rPr>
      </w:pPr>
    </w:p>
    <w:p w:rsidR="00DE5675" w:rsidRDefault="00DE5675" w:rsidP="00DE5675">
      <w:pPr>
        <w:pStyle w:val="4"/>
        <w:bidi/>
        <w:jc w:val="right"/>
        <w:rPr>
          <w:sz w:val="64"/>
          <w:szCs w:val="68"/>
          <w:rtl/>
          <w:lang w:bidi="fa-IR"/>
        </w:rPr>
      </w:pPr>
    </w:p>
    <w:p w:rsidR="000C2DAF" w:rsidRPr="000D3D55" w:rsidRDefault="00506477" w:rsidP="001A48DC">
      <w:pPr>
        <w:pStyle w:val="4"/>
        <w:bidi/>
        <w:jc w:val="center"/>
        <w:rPr>
          <w:sz w:val="78"/>
          <w:szCs w:val="82"/>
          <w:rtl/>
          <w:lang w:bidi="fa-IR"/>
        </w:rPr>
      </w:pPr>
      <w:r w:rsidRPr="000D3D55">
        <w:rPr>
          <w:rFonts w:hint="cs"/>
          <w:sz w:val="78"/>
          <w:szCs w:val="82"/>
          <w:rtl/>
          <w:lang w:bidi="fa-IR"/>
        </w:rPr>
        <w:t>الگو</w:t>
      </w:r>
    </w:p>
    <w:p w:rsidR="006D0046" w:rsidRPr="00446732" w:rsidRDefault="006D0046">
      <w:pPr>
        <w:spacing w:after="200" w:line="276" w:lineRule="auto"/>
        <w:rPr>
          <w:rFonts w:asciiTheme="minorHAnsi" w:hAnsiTheme="minorHAnsi" w:cs="B Mitra"/>
          <w:sz w:val="18"/>
          <w:szCs w:val="22"/>
          <w:lang w:bidi="fa-IR"/>
        </w:rPr>
      </w:pPr>
      <w:r>
        <w:rPr>
          <w:b/>
          <w:bCs/>
          <w:lang w:bidi="fa-IR"/>
        </w:rPr>
        <w:br w:type="page"/>
      </w:r>
    </w:p>
    <w:p w:rsidR="00D967C8" w:rsidRPr="00B33FDE" w:rsidRDefault="00D967C8" w:rsidP="004969DF">
      <w:pPr>
        <w:pStyle w:val="4"/>
        <w:bidi/>
        <w:rPr>
          <w:b w:val="0"/>
          <w:bCs w:val="0"/>
          <w:lang w:bidi="fa-IR"/>
        </w:rPr>
      </w:pPr>
    </w:p>
    <w:p w:rsidR="00D967C8" w:rsidRPr="00470042" w:rsidRDefault="00D967C8" w:rsidP="00D967C8">
      <w:pPr>
        <w:pStyle w:val="matn"/>
        <w:numPr>
          <w:ilvl w:val="0"/>
          <w:numId w:val="7"/>
        </w:numPr>
        <w:bidi/>
        <w:spacing w:after="200" w:line="276" w:lineRule="auto"/>
        <w:rPr>
          <w:rtl/>
          <w:lang w:bidi="fa-IR"/>
        </w:rPr>
      </w:pPr>
      <w:r>
        <w:rPr>
          <w:rtl/>
          <w:lang w:bidi="fa-IR"/>
        </w:rPr>
        <w:br w:type="page"/>
      </w:r>
      <w:r w:rsidR="006D0046" w:rsidRPr="006D0046">
        <w:rPr>
          <w:rFonts w:hint="cs"/>
          <w:noProof/>
          <w:rtl/>
        </w:rPr>
        <w:drawing>
          <wp:anchor distT="0" distB="0" distL="114300" distR="114300" simplePos="0" relativeHeight="251681280" behindDoc="0" locked="0" layoutInCell="1" allowOverlap="1">
            <wp:simplePos x="0" y="0"/>
            <wp:positionH relativeFrom="column">
              <wp:posOffset>914400</wp:posOffset>
            </wp:positionH>
            <wp:positionV relativeFrom="paragraph">
              <wp:posOffset>2584450</wp:posOffset>
            </wp:positionV>
            <wp:extent cx="4095750" cy="2743200"/>
            <wp:effectExtent l="19050" t="0" r="0" b="0"/>
            <wp:wrapTopAndBottom/>
            <wp:docPr id="1" name="Picture 36" descr="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1"/>
                    <pic:cNvPicPr>
                      <a:picLocks noChangeAspect="1" noChangeArrowheads="1"/>
                    </pic:cNvPicPr>
                  </pic:nvPicPr>
                  <pic:blipFill>
                    <a:blip r:embed="rId8" cstate="print"/>
                    <a:srcRect/>
                    <a:stretch>
                      <a:fillRect/>
                    </a:stretch>
                  </pic:blipFill>
                  <pic:spPr bwMode="auto">
                    <a:xfrm>
                      <a:off x="0" y="0"/>
                      <a:ext cx="4098290" cy="2743200"/>
                    </a:xfrm>
                    <a:prstGeom prst="rect">
                      <a:avLst/>
                    </a:prstGeom>
                    <a:noFill/>
                    <a:ln w="9525">
                      <a:noFill/>
                      <a:miter lim="800000"/>
                      <a:headEnd/>
                      <a:tailEnd/>
                    </a:ln>
                  </pic:spPr>
                </pic:pic>
              </a:graphicData>
            </a:graphic>
          </wp:anchor>
        </w:drawing>
      </w:r>
    </w:p>
    <w:p w:rsidR="00D967C8" w:rsidRPr="00450FDA" w:rsidRDefault="003F3A7D" w:rsidP="00D967C8">
      <w:pPr>
        <w:pStyle w:val="matn"/>
        <w:bidi/>
        <w:jc w:val="center"/>
        <w:rPr>
          <w:rFonts w:cs="B Mitra"/>
          <w:rtl/>
          <w:lang w:bidi="fa-IR"/>
        </w:rPr>
      </w:pPr>
      <w:r>
        <w:rPr>
          <w:rFonts w:cs="B Mitra"/>
          <w:noProof/>
          <w:rtl/>
        </w:rPr>
        <w:drawing>
          <wp:inline distT="0" distB="0" distL="0" distR="0">
            <wp:extent cx="900000" cy="1079500"/>
            <wp:effectExtent l="19050" t="0" r="0" b="0"/>
            <wp:docPr id="3" name="Picture 2" descr="AZAD Logo JPG 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ZAD Logo JPG RGB.jpg"/>
                    <pic:cNvPicPr preferRelativeResize="0"/>
                  </pic:nvPicPr>
                  <pic:blipFill>
                    <a:blip r:embed="rId9" cstate="print"/>
                    <a:stretch>
                      <a:fillRect/>
                    </a:stretch>
                  </pic:blipFill>
                  <pic:spPr>
                    <a:xfrm>
                      <a:off x="0" y="0"/>
                      <a:ext cx="900000" cy="1079500"/>
                    </a:xfrm>
                    <a:prstGeom prst="rect">
                      <a:avLst/>
                    </a:prstGeom>
                  </pic:spPr>
                </pic:pic>
              </a:graphicData>
            </a:graphic>
          </wp:inline>
        </w:drawing>
      </w:r>
    </w:p>
    <w:p w:rsidR="00D967C8" w:rsidRPr="00C4769A" w:rsidRDefault="00D967C8" w:rsidP="00D967C8">
      <w:pPr>
        <w:pStyle w:val="matn"/>
        <w:bidi/>
        <w:spacing w:line="360" w:lineRule="auto"/>
        <w:jc w:val="center"/>
        <w:rPr>
          <w:rFonts w:cs="B Mitra"/>
          <w:b/>
          <w:bCs/>
          <w:sz w:val="18"/>
          <w:szCs w:val="24"/>
          <w:rtl/>
          <w:lang w:bidi="fa-IR"/>
        </w:rPr>
      </w:pPr>
      <w:r w:rsidRPr="00C4769A">
        <w:rPr>
          <w:rFonts w:cs="B Mitra" w:hint="cs"/>
          <w:b/>
          <w:bCs/>
          <w:sz w:val="18"/>
          <w:szCs w:val="24"/>
          <w:rtl/>
          <w:lang w:bidi="fa-IR"/>
        </w:rPr>
        <w:t xml:space="preserve">دانشگاه آزاد </w:t>
      </w:r>
      <w:proofErr w:type="spellStart"/>
      <w:r w:rsidRPr="00C4769A">
        <w:rPr>
          <w:rFonts w:cs="B Mitra" w:hint="cs"/>
          <w:b/>
          <w:bCs/>
          <w:sz w:val="18"/>
          <w:szCs w:val="24"/>
          <w:rtl/>
          <w:lang w:bidi="fa-IR"/>
        </w:rPr>
        <w:t>اسلامي</w:t>
      </w:r>
      <w:proofErr w:type="spellEnd"/>
    </w:p>
    <w:p w:rsidR="00D967C8" w:rsidRPr="00C4769A" w:rsidRDefault="00D967C8" w:rsidP="00BA0025">
      <w:pPr>
        <w:pStyle w:val="matn"/>
        <w:bidi/>
        <w:spacing w:line="360" w:lineRule="auto"/>
        <w:jc w:val="center"/>
        <w:rPr>
          <w:rFonts w:cs="B Mitra"/>
          <w:b/>
          <w:bCs/>
          <w:sz w:val="22"/>
          <w:rtl/>
          <w:lang w:bidi="fa-IR"/>
        </w:rPr>
      </w:pPr>
      <w:r w:rsidRPr="00C4769A">
        <w:rPr>
          <w:rFonts w:cs="B Mitra" w:hint="cs"/>
          <w:b/>
          <w:bCs/>
          <w:sz w:val="22"/>
          <w:rtl/>
          <w:lang w:bidi="fa-IR"/>
        </w:rPr>
        <w:t>واحد</w:t>
      </w:r>
      <w:r w:rsidR="00BA0025">
        <w:rPr>
          <w:rFonts w:cs="B Mitra" w:hint="cs"/>
          <w:b/>
          <w:bCs/>
          <w:sz w:val="22"/>
          <w:rtl/>
          <w:lang w:bidi="fa-IR"/>
        </w:rPr>
        <w:t xml:space="preserve"> </w:t>
      </w:r>
      <w:r w:rsidR="00405B19">
        <w:rPr>
          <w:rFonts w:cs="B Mitra" w:hint="cs"/>
          <w:b/>
          <w:bCs/>
          <w:sz w:val="22"/>
          <w:rtl/>
          <w:lang w:bidi="fa-IR"/>
        </w:rPr>
        <w:t>نجف آباد</w:t>
      </w:r>
      <w:r w:rsidRPr="00C4769A">
        <w:rPr>
          <w:rFonts w:cs="B Mitra" w:hint="cs"/>
          <w:b/>
          <w:bCs/>
          <w:sz w:val="22"/>
          <w:rtl/>
          <w:lang w:bidi="fa-IR"/>
        </w:rPr>
        <w:t xml:space="preserve">         </w:t>
      </w:r>
    </w:p>
    <w:p w:rsidR="00A92AA6" w:rsidRDefault="00BE1BAB" w:rsidP="0021585C">
      <w:pPr>
        <w:pStyle w:val="matn"/>
        <w:bidi/>
        <w:spacing w:line="360" w:lineRule="auto"/>
        <w:jc w:val="center"/>
        <w:rPr>
          <w:rFonts w:cs="B Mitra"/>
          <w:b/>
          <w:bCs/>
          <w:sz w:val="22"/>
          <w:rtl/>
          <w:lang w:bidi="fa-IR"/>
        </w:rPr>
      </w:pPr>
      <w:r>
        <w:rPr>
          <w:rFonts w:cs="B Mitra" w:hint="cs"/>
          <w:b/>
          <w:bCs/>
          <w:sz w:val="22"/>
          <w:rtl/>
          <w:lang w:bidi="fa-IR"/>
        </w:rPr>
        <w:t>دانشکده مهندسی مواد</w:t>
      </w:r>
    </w:p>
    <w:p w:rsidR="00717304" w:rsidRDefault="00717304" w:rsidP="00717304">
      <w:pPr>
        <w:pStyle w:val="matn"/>
        <w:bidi/>
        <w:spacing w:line="360" w:lineRule="auto"/>
        <w:jc w:val="center"/>
        <w:rPr>
          <w:rFonts w:cs="B Mitra"/>
          <w:b/>
          <w:bCs/>
          <w:sz w:val="22"/>
          <w:rtl/>
          <w:lang w:bidi="fa-IR"/>
        </w:rPr>
      </w:pPr>
    </w:p>
    <w:p w:rsidR="00D967C8" w:rsidRPr="00C63AF5" w:rsidRDefault="008700A8" w:rsidP="00A92AA6">
      <w:pPr>
        <w:pStyle w:val="matn"/>
        <w:bidi/>
        <w:spacing w:line="360" w:lineRule="auto"/>
        <w:jc w:val="center"/>
        <w:rPr>
          <w:rFonts w:cs="B Mitra"/>
          <w:b/>
          <w:bCs/>
          <w:sz w:val="28"/>
          <w:szCs w:val="32"/>
          <w:rtl/>
          <w:lang w:bidi="fa-IR"/>
        </w:rPr>
      </w:pPr>
      <w:r>
        <w:rPr>
          <w:rFonts w:cs="B Mitra" w:hint="cs"/>
          <w:b/>
          <w:bCs/>
          <w:sz w:val="28"/>
          <w:szCs w:val="32"/>
          <w:rtl/>
          <w:lang w:bidi="fa-IR"/>
        </w:rPr>
        <w:t>«</w:t>
      </w:r>
      <w:r w:rsidR="00D967C8" w:rsidRPr="00C63AF5">
        <w:rPr>
          <w:rFonts w:cs="B Mitra" w:hint="cs"/>
          <w:b/>
          <w:bCs/>
          <w:sz w:val="28"/>
          <w:szCs w:val="32"/>
          <w:rtl/>
          <w:lang w:bidi="fa-IR"/>
        </w:rPr>
        <w:t xml:space="preserve">گزارش </w:t>
      </w:r>
      <w:proofErr w:type="spellStart"/>
      <w:r w:rsidR="00D967C8" w:rsidRPr="00C63AF5">
        <w:rPr>
          <w:rFonts w:cs="B Mitra" w:hint="cs"/>
          <w:b/>
          <w:bCs/>
          <w:sz w:val="28"/>
          <w:szCs w:val="32"/>
          <w:rtl/>
          <w:lang w:bidi="fa-IR"/>
        </w:rPr>
        <w:t>نهايي</w:t>
      </w:r>
      <w:proofErr w:type="spellEnd"/>
      <w:r w:rsidR="00D967C8" w:rsidRPr="00C63AF5">
        <w:rPr>
          <w:rFonts w:cs="B Mitra" w:hint="cs"/>
          <w:b/>
          <w:bCs/>
          <w:sz w:val="28"/>
          <w:szCs w:val="32"/>
          <w:rtl/>
          <w:lang w:bidi="fa-IR"/>
        </w:rPr>
        <w:t xml:space="preserve"> طرح </w:t>
      </w:r>
      <w:proofErr w:type="spellStart"/>
      <w:r w:rsidR="00D967C8" w:rsidRPr="00C63AF5">
        <w:rPr>
          <w:rFonts w:cs="B Mitra" w:hint="cs"/>
          <w:b/>
          <w:bCs/>
          <w:sz w:val="28"/>
          <w:szCs w:val="32"/>
          <w:rtl/>
          <w:lang w:bidi="fa-IR"/>
        </w:rPr>
        <w:t>پژوهشي</w:t>
      </w:r>
      <w:proofErr w:type="spellEnd"/>
      <w:r>
        <w:rPr>
          <w:rFonts w:cs="B Mitra" w:hint="cs"/>
          <w:b/>
          <w:bCs/>
          <w:sz w:val="28"/>
          <w:szCs w:val="32"/>
          <w:rtl/>
          <w:lang w:bidi="fa-IR"/>
        </w:rPr>
        <w:t>»</w:t>
      </w:r>
    </w:p>
    <w:p w:rsidR="00D967C8" w:rsidRPr="00450FDA" w:rsidRDefault="00D967C8" w:rsidP="00D967C8">
      <w:pPr>
        <w:pStyle w:val="matn"/>
        <w:bidi/>
        <w:spacing w:line="360" w:lineRule="auto"/>
        <w:jc w:val="center"/>
        <w:rPr>
          <w:rFonts w:cs="B Mitra"/>
          <w:b/>
          <w:bCs/>
          <w:sz w:val="24"/>
          <w:szCs w:val="28"/>
          <w:rtl/>
          <w:lang w:bidi="fa-IR"/>
        </w:rPr>
      </w:pPr>
    </w:p>
    <w:p w:rsidR="00BE1BAB" w:rsidRPr="00BE1BAB" w:rsidRDefault="00BE1BAB" w:rsidP="00BE1BAB">
      <w:pPr>
        <w:pStyle w:val="matn"/>
        <w:bidi/>
        <w:spacing w:line="360" w:lineRule="auto"/>
        <w:jc w:val="center"/>
        <w:rPr>
          <w:rFonts w:cs="B Yagut"/>
          <w:b/>
          <w:bCs/>
          <w:sz w:val="34"/>
          <w:szCs w:val="34"/>
          <w:rtl/>
        </w:rPr>
      </w:pPr>
      <w:r w:rsidRPr="00BE1BAB">
        <w:rPr>
          <w:rFonts w:cs="B Yagut" w:hint="cs"/>
          <w:b/>
          <w:bCs/>
          <w:sz w:val="34"/>
          <w:szCs w:val="34"/>
          <w:rtl/>
        </w:rPr>
        <w:t>بررسي اثر عمليات</w:t>
      </w:r>
      <w:r w:rsidRPr="00BE1BAB">
        <w:rPr>
          <w:rFonts w:cs="B Yagut"/>
          <w:b/>
          <w:bCs/>
          <w:sz w:val="34"/>
          <w:szCs w:val="34"/>
          <w:rtl/>
        </w:rPr>
        <w:softHyphen/>
      </w:r>
      <w:r>
        <w:rPr>
          <w:rFonts w:cs="B Yagut" w:hint="cs"/>
          <w:b/>
          <w:bCs/>
          <w:sz w:val="34"/>
          <w:szCs w:val="34"/>
          <w:rtl/>
        </w:rPr>
        <w:t xml:space="preserve"> </w:t>
      </w:r>
      <w:r w:rsidRPr="00BE1BAB">
        <w:rPr>
          <w:rFonts w:cs="B Yagut" w:hint="cs"/>
          <w:b/>
          <w:bCs/>
          <w:sz w:val="34"/>
          <w:szCs w:val="34"/>
          <w:rtl/>
        </w:rPr>
        <w:t xml:space="preserve">حرارتي زیرصفر عميق بر ريزساختار و رفتار سايشي </w:t>
      </w:r>
      <w:r w:rsidRPr="00BE1BAB">
        <w:rPr>
          <w:rFonts w:cs="B Yagut" w:hint="cs"/>
          <w:b/>
          <w:bCs/>
          <w:sz w:val="34"/>
          <w:szCs w:val="34"/>
          <w:rtl/>
          <w:lang w:bidi="fa-IR"/>
        </w:rPr>
        <w:t xml:space="preserve"> </w:t>
      </w:r>
      <w:r w:rsidRPr="00BE1BAB">
        <w:rPr>
          <w:rFonts w:cs="B Yagut" w:hint="cs"/>
          <w:b/>
          <w:bCs/>
          <w:sz w:val="34"/>
          <w:szCs w:val="34"/>
          <w:rtl/>
        </w:rPr>
        <w:t>فولاد ابزار گرم</w:t>
      </w:r>
      <w:r w:rsidRPr="00BE1BAB">
        <w:rPr>
          <w:rFonts w:cs="B Yagut"/>
          <w:b/>
          <w:bCs/>
          <w:sz w:val="34"/>
          <w:szCs w:val="34"/>
          <w:rtl/>
        </w:rPr>
        <w:softHyphen/>
      </w:r>
      <w:r w:rsidRPr="00BE1BAB">
        <w:rPr>
          <w:rFonts w:cs="B Yagut" w:hint="cs"/>
          <w:b/>
          <w:bCs/>
          <w:sz w:val="34"/>
          <w:szCs w:val="34"/>
          <w:rtl/>
        </w:rPr>
        <w:t xml:space="preserve">کار </w:t>
      </w:r>
      <w:r w:rsidRPr="00BE1BAB">
        <w:rPr>
          <w:rFonts w:cs="B Yagut"/>
          <w:b/>
          <w:bCs/>
          <w:sz w:val="34"/>
          <w:szCs w:val="34"/>
        </w:rPr>
        <w:t>H13</w:t>
      </w:r>
      <w:r>
        <w:rPr>
          <w:rFonts w:cs="B Yagut" w:hint="cs"/>
          <w:b/>
          <w:bCs/>
          <w:sz w:val="34"/>
          <w:szCs w:val="34"/>
          <w:rtl/>
        </w:rPr>
        <w:t xml:space="preserve"> </w:t>
      </w:r>
      <w:r w:rsidRPr="00BE1BAB">
        <w:rPr>
          <w:rFonts w:cs="B Yagut" w:hint="cs"/>
          <w:b/>
          <w:bCs/>
          <w:sz w:val="34"/>
          <w:szCs w:val="34"/>
          <w:rtl/>
        </w:rPr>
        <w:t>در دماي بالا</w:t>
      </w:r>
    </w:p>
    <w:p w:rsidR="00D967C8" w:rsidRPr="00C63AF5" w:rsidRDefault="00D967C8" w:rsidP="008D6F19">
      <w:pPr>
        <w:pStyle w:val="matn"/>
        <w:bidi/>
        <w:spacing w:line="360" w:lineRule="auto"/>
        <w:jc w:val="center"/>
        <w:rPr>
          <w:rFonts w:cs="B Mitra"/>
          <w:b/>
          <w:bCs/>
          <w:sz w:val="30"/>
          <w:szCs w:val="34"/>
          <w:rtl/>
          <w:lang w:bidi="fa-IR"/>
        </w:rPr>
      </w:pPr>
    </w:p>
    <w:p w:rsidR="003149B3" w:rsidRDefault="003149B3" w:rsidP="003149B3">
      <w:pPr>
        <w:pStyle w:val="matn"/>
        <w:bidi/>
        <w:spacing w:line="360" w:lineRule="auto"/>
        <w:jc w:val="center"/>
        <w:rPr>
          <w:rFonts w:cs="B Mitra"/>
          <w:b/>
          <w:bCs/>
          <w:sz w:val="26"/>
          <w:szCs w:val="30"/>
          <w:rtl/>
          <w:lang w:bidi="fa-IR"/>
        </w:rPr>
      </w:pPr>
    </w:p>
    <w:p w:rsidR="00D967C8" w:rsidRPr="00C63AF5" w:rsidRDefault="00A92AA6" w:rsidP="00717304">
      <w:pPr>
        <w:pStyle w:val="matn"/>
        <w:bidi/>
        <w:spacing w:line="360" w:lineRule="auto"/>
        <w:jc w:val="center"/>
        <w:rPr>
          <w:rFonts w:cs="B Mitra"/>
          <w:b/>
          <w:bCs/>
          <w:sz w:val="32"/>
          <w:szCs w:val="32"/>
          <w:rtl/>
          <w:lang w:bidi="fa-IR"/>
        </w:rPr>
      </w:pPr>
      <w:proofErr w:type="spellStart"/>
      <w:r>
        <w:rPr>
          <w:rFonts w:cs="B Mitra" w:hint="cs"/>
          <w:b/>
          <w:bCs/>
          <w:sz w:val="32"/>
          <w:szCs w:val="32"/>
          <w:rtl/>
          <w:lang w:bidi="fa-IR"/>
        </w:rPr>
        <w:t>مجري</w:t>
      </w:r>
      <w:proofErr w:type="spellEnd"/>
      <w:r>
        <w:rPr>
          <w:rFonts w:cs="B Mitra" w:hint="cs"/>
          <w:b/>
          <w:bCs/>
          <w:sz w:val="32"/>
          <w:szCs w:val="32"/>
          <w:rtl/>
          <w:lang w:bidi="fa-IR"/>
        </w:rPr>
        <w:t>:</w:t>
      </w:r>
      <w:r w:rsidR="00F3200C">
        <w:rPr>
          <w:rFonts w:cs="B Mitra" w:hint="cs"/>
          <w:b/>
          <w:bCs/>
          <w:sz w:val="32"/>
          <w:szCs w:val="32"/>
          <w:rtl/>
          <w:lang w:bidi="fa-IR"/>
        </w:rPr>
        <w:t xml:space="preserve"> </w:t>
      </w:r>
      <w:r w:rsidR="009C4E80">
        <w:rPr>
          <w:rFonts w:cs="B Mitra" w:hint="cs"/>
          <w:b/>
          <w:bCs/>
          <w:sz w:val="32"/>
          <w:szCs w:val="32"/>
          <w:rtl/>
          <w:lang w:bidi="fa-IR"/>
        </w:rPr>
        <w:t xml:space="preserve">دکتر </w:t>
      </w:r>
      <w:r w:rsidR="00BE1BAB">
        <w:rPr>
          <w:rFonts w:cs="B Mitra" w:hint="cs"/>
          <w:b/>
          <w:bCs/>
          <w:sz w:val="32"/>
          <w:szCs w:val="32"/>
          <w:rtl/>
          <w:lang w:bidi="fa-IR"/>
        </w:rPr>
        <w:t>ایمان ابراهیم زاده</w:t>
      </w:r>
    </w:p>
    <w:p w:rsidR="00A92AA6" w:rsidRDefault="00A92AA6" w:rsidP="004126B2">
      <w:pPr>
        <w:pStyle w:val="matn"/>
        <w:bidi/>
        <w:spacing w:line="360" w:lineRule="auto"/>
        <w:jc w:val="center"/>
        <w:rPr>
          <w:rFonts w:cs="B Mitra"/>
          <w:b/>
          <w:bCs/>
          <w:sz w:val="24"/>
          <w:szCs w:val="28"/>
          <w:rtl/>
          <w:lang w:bidi="fa-IR"/>
        </w:rPr>
      </w:pPr>
    </w:p>
    <w:p w:rsidR="003149B3" w:rsidRDefault="003149B3" w:rsidP="003149B3">
      <w:pPr>
        <w:pStyle w:val="matn"/>
        <w:bidi/>
        <w:spacing w:line="360" w:lineRule="auto"/>
        <w:jc w:val="center"/>
        <w:rPr>
          <w:rFonts w:cs="B Mitra"/>
          <w:b/>
          <w:bCs/>
          <w:sz w:val="26"/>
          <w:szCs w:val="30"/>
          <w:rtl/>
          <w:lang w:bidi="fa-IR"/>
        </w:rPr>
      </w:pPr>
    </w:p>
    <w:p w:rsidR="004E69AD" w:rsidRPr="00E13904" w:rsidRDefault="004E69AD" w:rsidP="00E13904">
      <w:pPr>
        <w:pStyle w:val="matn"/>
        <w:bidi/>
        <w:spacing w:line="360" w:lineRule="auto"/>
        <w:rPr>
          <w:rFonts w:cs="B Mitra"/>
          <w:b/>
          <w:bCs/>
          <w:sz w:val="12"/>
          <w:szCs w:val="16"/>
          <w:rtl/>
          <w:lang w:bidi="fa-IR"/>
        </w:rPr>
      </w:pPr>
    </w:p>
    <w:p w:rsidR="00D967C8" w:rsidRPr="00F76843" w:rsidRDefault="00D967C8" w:rsidP="00BA0025">
      <w:pPr>
        <w:pStyle w:val="matn"/>
        <w:bidi/>
        <w:spacing w:line="360" w:lineRule="auto"/>
        <w:jc w:val="center"/>
        <w:rPr>
          <w:rFonts w:cs="B Mitra"/>
          <w:b/>
          <w:bCs/>
          <w:sz w:val="18"/>
          <w:szCs w:val="24"/>
          <w:rtl/>
          <w:lang w:bidi="fa-IR"/>
        </w:rPr>
      </w:pPr>
      <w:r w:rsidRPr="00F76843">
        <w:rPr>
          <w:rFonts w:cs="B Mitra" w:hint="cs"/>
          <w:b/>
          <w:bCs/>
          <w:sz w:val="18"/>
          <w:szCs w:val="24"/>
          <w:rtl/>
          <w:lang w:bidi="fa-IR"/>
        </w:rPr>
        <w:t>سال اجرا</w:t>
      </w:r>
      <w:r w:rsidR="008D6F19">
        <w:rPr>
          <w:rFonts w:cs="B Mitra" w:hint="cs"/>
          <w:b/>
          <w:bCs/>
          <w:sz w:val="18"/>
          <w:szCs w:val="24"/>
          <w:rtl/>
          <w:lang w:bidi="fa-IR"/>
        </w:rPr>
        <w:t xml:space="preserve">: </w:t>
      </w:r>
      <w:r w:rsidR="004E69AD">
        <w:rPr>
          <w:rFonts w:cs="B Mitra" w:hint="cs"/>
          <w:b/>
          <w:bCs/>
          <w:sz w:val="18"/>
          <w:szCs w:val="24"/>
          <w:rtl/>
          <w:lang w:bidi="fa-IR"/>
        </w:rPr>
        <w:t>98-139</w:t>
      </w:r>
      <w:r w:rsidR="00BE1BAB">
        <w:rPr>
          <w:rFonts w:cs="B Mitra" w:hint="cs"/>
          <w:b/>
          <w:bCs/>
          <w:sz w:val="18"/>
          <w:szCs w:val="24"/>
          <w:rtl/>
          <w:lang w:bidi="fa-IR"/>
        </w:rPr>
        <w:t>6</w:t>
      </w:r>
    </w:p>
    <w:p w:rsidR="00D967C8" w:rsidRPr="00450FDA" w:rsidRDefault="00D967C8" w:rsidP="000614A5">
      <w:pPr>
        <w:pStyle w:val="matn"/>
        <w:bidi/>
        <w:spacing w:line="240" w:lineRule="exact"/>
        <w:rPr>
          <w:rFonts w:cs="B Mitra"/>
          <w:b/>
          <w:bCs/>
          <w:sz w:val="16"/>
          <w:szCs w:val="20"/>
          <w:rtl/>
          <w:lang w:bidi="fa-IR"/>
        </w:rPr>
      </w:pPr>
      <w:r w:rsidRPr="00450FDA">
        <w:rPr>
          <w:rFonts w:cs="B Mitra" w:hint="cs"/>
          <w:b/>
          <w:bCs/>
          <w:sz w:val="16"/>
          <w:szCs w:val="20"/>
          <w:rtl/>
          <w:lang w:bidi="fa-IR"/>
        </w:rPr>
        <w:t>توجه:</w:t>
      </w:r>
    </w:p>
    <w:p w:rsidR="00D967C8" w:rsidRPr="001C4EDC" w:rsidRDefault="00D967C8" w:rsidP="00717304">
      <w:pPr>
        <w:pStyle w:val="matn"/>
        <w:bidi/>
        <w:spacing w:line="360" w:lineRule="auto"/>
        <w:ind w:left="720" w:firstLine="720"/>
        <w:rPr>
          <w:rFonts w:cs="B Mitra"/>
          <w:sz w:val="18"/>
          <w:szCs w:val="22"/>
          <w:rtl/>
          <w:lang w:bidi="fa-IR"/>
        </w:rPr>
      </w:pPr>
      <w:r w:rsidRPr="001C4EDC">
        <w:rPr>
          <w:rFonts w:cs="B Mitra" w:hint="cs"/>
          <w:sz w:val="18"/>
          <w:szCs w:val="22"/>
          <w:rtl/>
          <w:lang w:bidi="fa-IR"/>
        </w:rPr>
        <w:t xml:space="preserve">در </w:t>
      </w:r>
      <w:proofErr w:type="spellStart"/>
      <w:r w:rsidRPr="001C4EDC">
        <w:rPr>
          <w:rFonts w:cs="B Mitra" w:hint="cs"/>
          <w:sz w:val="18"/>
          <w:szCs w:val="22"/>
          <w:rtl/>
          <w:lang w:bidi="fa-IR"/>
        </w:rPr>
        <w:t>تهيه</w:t>
      </w:r>
      <w:proofErr w:type="spellEnd"/>
      <w:r w:rsidRPr="001C4EDC">
        <w:rPr>
          <w:rFonts w:cs="B Mitra" w:hint="cs"/>
          <w:sz w:val="18"/>
          <w:szCs w:val="22"/>
          <w:rtl/>
          <w:lang w:bidi="fa-IR"/>
        </w:rPr>
        <w:t xml:space="preserve"> </w:t>
      </w:r>
      <w:proofErr w:type="spellStart"/>
      <w:r w:rsidR="00A92AA6">
        <w:rPr>
          <w:rFonts w:cs="B Mitra" w:hint="cs"/>
          <w:sz w:val="18"/>
          <w:szCs w:val="22"/>
          <w:rtl/>
          <w:lang w:bidi="fa-IR"/>
        </w:rPr>
        <w:t>روي</w:t>
      </w:r>
      <w:proofErr w:type="spellEnd"/>
      <w:r w:rsidR="00A92AA6">
        <w:rPr>
          <w:rFonts w:cs="B Mitra" w:hint="cs"/>
          <w:sz w:val="18"/>
          <w:szCs w:val="22"/>
          <w:rtl/>
          <w:lang w:bidi="fa-IR"/>
        </w:rPr>
        <w:t xml:space="preserve"> </w:t>
      </w:r>
      <w:r w:rsidRPr="001C4EDC">
        <w:rPr>
          <w:rFonts w:cs="B Mitra" w:hint="cs"/>
          <w:sz w:val="18"/>
          <w:szCs w:val="22"/>
          <w:rtl/>
          <w:lang w:bidi="fa-IR"/>
        </w:rPr>
        <w:t xml:space="preserve">جلد </w:t>
      </w:r>
      <w:r w:rsidR="00A92AA6">
        <w:rPr>
          <w:rFonts w:cs="B Mitra" w:hint="cs"/>
          <w:sz w:val="18"/>
          <w:szCs w:val="22"/>
          <w:rtl/>
          <w:lang w:bidi="fa-IR"/>
        </w:rPr>
        <w:t xml:space="preserve">نام ناظر حذف </w:t>
      </w:r>
      <w:proofErr w:type="spellStart"/>
      <w:r w:rsidR="00A92AA6">
        <w:rPr>
          <w:rFonts w:cs="B Mitra" w:hint="cs"/>
          <w:sz w:val="18"/>
          <w:szCs w:val="22"/>
          <w:rtl/>
          <w:lang w:bidi="fa-IR"/>
        </w:rPr>
        <w:t>مي</w:t>
      </w:r>
      <w:proofErr w:type="spellEnd"/>
      <w:r w:rsidR="00A92AA6">
        <w:rPr>
          <w:rFonts w:cs="B Mitra" w:hint="cs"/>
          <w:sz w:val="18"/>
          <w:szCs w:val="22"/>
          <w:rtl/>
          <w:lang w:bidi="fa-IR"/>
        </w:rPr>
        <w:t xml:space="preserve"> </w:t>
      </w:r>
      <w:r w:rsidR="00717304">
        <w:rPr>
          <w:rFonts w:cs="B Mitra" w:hint="cs"/>
          <w:sz w:val="18"/>
          <w:szCs w:val="22"/>
          <w:rtl/>
          <w:lang w:bidi="fa-IR"/>
        </w:rPr>
        <w:t>شو</w:t>
      </w:r>
      <w:r w:rsidR="00A92AA6">
        <w:rPr>
          <w:rFonts w:cs="B Mitra" w:hint="cs"/>
          <w:sz w:val="18"/>
          <w:szCs w:val="22"/>
          <w:rtl/>
          <w:lang w:bidi="fa-IR"/>
        </w:rPr>
        <w:t xml:space="preserve">د </w:t>
      </w:r>
      <w:r w:rsidR="00717304">
        <w:rPr>
          <w:rFonts w:cs="B Mitra" w:hint="cs"/>
          <w:sz w:val="18"/>
          <w:szCs w:val="22"/>
          <w:rtl/>
          <w:lang w:bidi="fa-IR"/>
        </w:rPr>
        <w:t>اما</w:t>
      </w:r>
      <w:r w:rsidR="00A92AA6">
        <w:rPr>
          <w:rFonts w:cs="B Mitra" w:hint="cs"/>
          <w:sz w:val="18"/>
          <w:szCs w:val="22"/>
          <w:rtl/>
          <w:lang w:bidi="fa-IR"/>
        </w:rPr>
        <w:t xml:space="preserve"> در صفحه عنوان </w:t>
      </w:r>
      <w:r w:rsidR="00717304">
        <w:rPr>
          <w:rFonts w:cs="B Mitra" w:hint="cs"/>
          <w:sz w:val="18"/>
          <w:szCs w:val="22"/>
          <w:rtl/>
          <w:lang w:bidi="fa-IR"/>
        </w:rPr>
        <w:t>درج</w:t>
      </w:r>
      <w:r w:rsidR="00A92AA6">
        <w:rPr>
          <w:rFonts w:cs="B Mitra" w:hint="cs"/>
          <w:sz w:val="18"/>
          <w:szCs w:val="22"/>
          <w:rtl/>
          <w:lang w:bidi="fa-IR"/>
        </w:rPr>
        <w:t xml:space="preserve"> نام ناظر طرح </w:t>
      </w:r>
      <w:proofErr w:type="spellStart"/>
      <w:r w:rsidR="00A92AA6">
        <w:rPr>
          <w:rFonts w:cs="B Mitra" w:hint="cs"/>
          <w:sz w:val="18"/>
          <w:szCs w:val="22"/>
          <w:rtl/>
          <w:lang w:bidi="fa-IR"/>
        </w:rPr>
        <w:t>الزاميست</w:t>
      </w:r>
      <w:proofErr w:type="spellEnd"/>
      <w:r w:rsidR="00A92AA6">
        <w:rPr>
          <w:rFonts w:cs="B Mitra" w:hint="cs"/>
          <w:sz w:val="18"/>
          <w:szCs w:val="22"/>
          <w:rtl/>
          <w:lang w:bidi="fa-IR"/>
        </w:rPr>
        <w:t xml:space="preserve">. در ضمن صرفا از آرم موجود در </w:t>
      </w:r>
      <w:proofErr w:type="spellStart"/>
      <w:r w:rsidR="00A92AA6">
        <w:rPr>
          <w:rFonts w:cs="B Mitra" w:hint="cs"/>
          <w:sz w:val="18"/>
          <w:szCs w:val="22"/>
          <w:rtl/>
          <w:lang w:bidi="fa-IR"/>
        </w:rPr>
        <w:t>فايل</w:t>
      </w:r>
      <w:proofErr w:type="spellEnd"/>
      <w:r w:rsidR="00A92AA6">
        <w:rPr>
          <w:rFonts w:cs="B Mitra" w:hint="cs"/>
          <w:sz w:val="18"/>
          <w:szCs w:val="22"/>
          <w:rtl/>
          <w:lang w:bidi="fa-IR"/>
        </w:rPr>
        <w:t xml:space="preserve"> </w:t>
      </w:r>
      <w:proofErr w:type="spellStart"/>
      <w:r w:rsidR="00A92AA6">
        <w:rPr>
          <w:rFonts w:cs="B Mitra" w:hint="cs"/>
          <w:sz w:val="18"/>
          <w:szCs w:val="22"/>
          <w:rtl/>
          <w:lang w:bidi="fa-IR"/>
        </w:rPr>
        <w:t>براي</w:t>
      </w:r>
      <w:proofErr w:type="spellEnd"/>
      <w:r w:rsidR="00A92AA6">
        <w:rPr>
          <w:rFonts w:cs="B Mitra" w:hint="cs"/>
          <w:sz w:val="18"/>
          <w:szCs w:val="22"/>
          <w:rtl/>
          <w:lang w:bidi="fa-IR"/>
        </w:rPr>
        <w:t xml:space="preserve"> </w:t>
      </w:r>
      <w:proofErr w:type="spellStart"/>
      <w:r w:rsidR="00A92AA6">
        <w:rPr>
          <w:rFonts w:cs="B Mitra" w:hint="cs"/>
          <w:sz w:val="18"/>
          <w:szCs w:val="22"/>
          <w:rtl/>
          <w:lang w:bidi="fa-IR"/>
        </w:rPr>
        <w:t>روي</w:t>
      </w:r>
      <w:proofErr w:type="spellEnd"/>
      <w:r w:rsidR="00A92AA6">
        <w:rPr>
          <w:rFonts w:cs="B Mitra" w:hint="cs"/>
          <w:sz w:val="18"/>
          <w:szCs w:val="22"/>
          <w:rtl/>
          <w:lang w:bidi="fa-IR"/>
        </w:rPr>
        <w:t xml:space="preserve"> جلد، صفحه عنوان </w:t>
      </w:r>
      <w:r w:rsidRPr="001C4EDC">
        <w:rPr>
          <w:rFonts w:cs="B Mitra" w:hint="cs"/>
          <w:sz w:val="18"/>
          <w:szCs w:val="22"/>
          <w:rtl/>
          <w:lang w:bidi="fa-IR"/>
        </w:rPr>
        <w:t xml:space="preserve">و </w:t>
      </w:r>
      <w:r w:rsidR="00A92AA6">
        <w:rPr>
          <w:rFonts w:cs="B Mitra" w:hint="cs"/>
          <w:sz w:val="18"/>
          <w:szCs w:val="22"/>
          <w:rtl/>
          <w:lang w:bidi="fa-IR"/>
        </w:rPr>
        <w:t>پشت جلد استفاده شود.</w:t>
      </w:r>
    </w:p>
    <w:p w:rsidR="00932C73" w:rsidRPr="001C4EDC" w:rsidRDefault="00D967C8" w:rsidP="00081853">
      <w:pPr>
        <w:pStyle w:val="matn"/>
        <w:bidi/>
        <w:spacing w:line="360" w:lineRule="auto"/>
        <w:ind w:left="720" w:firstLine="720"/>
        <w:rPr>
          <w:rFonts w:cs="B Mitra"/>
          <w:sz w:val="22"/>
          <w:szCs w:val="28"/>
        </w:rPr>
      </w:pPr>
      <w:r w:rsidRPr="001C4EDC">
        <w:rPr>
          <w:rFonts w:cs="B Mitra" w:hint="cs"/>
          <w:sz w:val="18"/>
          <w:szCs w:val="22"/>
          <w:rtl/>
          <w:lang w:bidi="fa-IR"/>
        </w:rPr>
        <w:t>فاصله سط</w:t>
      </w:r>
      <w:r w:rsidR="00081853">
        <w:rPr>
          <w:rFonts w:cs="B Mitra" w:hint="cs"/>
          <w:sz w:val="18"/>
          <w:szCs w:val="22"/>
          <w:rtl/>
          <w:lang w:bidi="fa-IR"/>
        </w:rPr>
        <w:t>رها</w:t>
      </w:r>
      <w:r w:rsidRPr="001C4EDC">
        <w:rPr>
          <w:rFonts w:cs="B Mitra" w:hint="cs"/>
          <w:sz w:val="18"/>
          <w:szCs w:val="22"/>
          <w:rtl/>
          <w:lang w:bidi="fa-IR"/>
        </w:rPr>
        <w:t xml:space="preserve"> </w:t>
      </w:r>
      <w:r w:rsidRPr="001C4EDC">
        <w:rPr>
          <w:rFonts w:cs="B Mitra"/>
          <w:sz w:val="18"/>
          <w:szCs w:val="22"/>
          <w:lang w:bidi="fa-IR"/>
        </w:rPr>
        <w:t>1.5 Lines</w:t>
      </w:r>
      <w:r w:rsidRPr="001C4EDC">
        <w:rPr>
          <w:rFonts w:cs="B Mitra" w:hint="cs"/>
          <w:sz w:val="18"/>
          <w:szCs w:val="22"/>
          <w:rtl/>
          <w:lang w:bidi="fa-IR"/>
        </w:rPr>
        <w:t xml:space="preserve"> در نظر گرفته شود.</w:t>
      </w:r>
      <w:r w:rsidR="00932C73" w:rsidRPr="001C4EDC">
        <w:rPr>
          <w:rFonts w:cs="B Mitra"/>
          <w:sz w:val="22"/>
          <w:szCs w:val="28"/>
        </w:rPr>
        <w:br w:type="page"/>
      </w:r>
    </w:p>
    <w:p w:rsidR="006D0046" w:rsidRPr="00DE5675" w:rsidRDefault="006D0046" w:rsidP="007E5542">
      <w:pPr>
        <w:tabs>
          <w:tab w:val="left" w:pos="3716"/>
        </w:tabs>
        <w:bidi/>
        <w:rPr>
          <w:rFonts w:cs="B Mitra"/>
          <w:b/>
          <w:bCs/>
          <w:sz w:val="28"/>
          <w:rtl/>
          <w:lang w:bidi="fa-IR"/>
        </w:rPr>
      </w:pPr>
      <w:r w:rsidRPr="00DE5675">
        <w:rPr>
          <w:rFonts w:cs="B Mitra" w:hint="cs"/>
          <w:b/>
          <w:bCs/>
          <w:sz w:val="28"/>
          <w:rtl/>
          <w:lang w:bidi="fa-IR"/>
        </w:rPr>
        <w:t xml:space="preserve">تشکر و قدردانی </w:t>
      </w:r>
    </w:p>
    <w:p w:rsidR="000C2DAF" w:rsidRPr="005C567D" w:rsidRDefault="00F3200C" w:rsidP="00171518">
      <w:pPr>
        <w:tabs>
          <w:tab w:val="left" w:pos="3716"/>
        </w:tabs>
        <w:bidi/>
        <w:ind w:firstLine="282"/>
        <w:rPr>
          <w:rFonts w:cs="B Lotus"/>
          <w:sz w:val="26"/>
          <w:szCs w:val="26"/>
          <w:rtl/>
          <w:lang w:bidi="fa-IR"/>
        </w:rPr>
      </w:pPr>
      <w:r w:rsidRPr="005C567D">
        <w:rPr>
          <w:rFonts w:cs="B Lotus" w:hint="cs"/>
          <w:sz w:val="26"/>
          <w:szCs w:val="26"/>
          <w:rtl/>
          <w:lang w:bidi="fa-IR"/>
        </w:rPr>
        <w:t xml:space="preserve">سپاس پروردگار بزرگ را </w:t>
      </w:r>
      <w:proofErr w:type="spellStart"/>
      <w:r w:rsidR="00C35351" w:rsidRPr="005C567D">
        <w:rPr>
          <w:rFonts w:cs="B Lotus" w:hint="cs"/>
          <w:sz w:val="26"/>
          <w:szCs w:val="26"/>
          <w:rtl/>
          <w:lang w:bidi="fa-IR"/>
        </w:rPr>
        <w:t>كه</w:t>
      </w:r>
      <w:proofErr w:type="spellEnd"/>
      <w:r w:rsidR="00C35351" w:rsidRPr="005C567D">
        <w:rPr>
          <w:rFonts w:cs="B Lotus" w:hint="cs"/>
          <w:sz w:val="26"/>
          <w:szCs w:val="26"/>
          <w:rtl/>
          <w:lang w:bidi="fa-IR"/>
        </w:rPr>
        <w:t xml:space="preserve"> </w:t>
      </w:r>
      <w:proofErr w:type="spellStart"/>
      <w:r w:rsidRPr="005C567D">
        <w:rPr>
          <w:rFonts w:cs="B Lotus" w:hint="cs"/>
          <w:sz w:val="26"/>
          <w:szCs w:val="26"/>
          <w:rtl/>
          <w:lang w:bidi="fa-IR"/>
        </w:rPr>
        <w:t>توفيق</w:t>
      </w:r>
      <w:proofErr w:type="spellEnd"/>
      <w:r w:rsidRPr="005C567D">
        <w:rPr>
          <w:rFonts w:cs="B Lotus" w:hint="cs"/>
          <w:sz w:val="26"/>
          <w:szCs w:val="26"/>
          <w:rtl/>
          <w:lang w:bidi="fa-IR"/>
        </w:rPr>
        <w:t xml:space="preserve"> انجام </w:t>
      </w:r>
      <w:proofErr w:type="spellStart"/>
      <w:r w:rsidRPr="005C567D">
        <w:rPr>
          <w:rFonts w:cs="B Lotus" w:hint="cs"/>
          <w:sz w:val="26"/>
          <w:szCs w:val="26"/>
          <w:rtl/>
          <w:lang w:bidi="fa-IR"/>
        </w:rPr>
        <w:t>اين</w:t>
      </w:r>
      <w:proofErr w:type="spellEnd"/>
      <w:r w:rsidRPr="005C567D">
        <w:rPr>
          <w:rFonts w:cs="B Lotus" w:hint="cs"/>
          <w:sz w:val="26"/>
          <w:szCs w:val="26"/>
          <w:rtl/>
          <w:lang w:bidi="fa-IR"/>
        </w:rPr>
        <w:t xml:space="preserve"> پژوهش را به </w:t>
      </w:r>
      <w:proofErr w:type="spellStart"/>
      <w:r w:rsidRPr="005C567D">
        <w:rPr>
          <w:rFonts w:cs="B Lotus" w:hint="cs"/>
          <w:sz w:val="26"/>
          <w:szCs w:val="26"/>
          <w:rtl/>
          <w:lang w:bidi="fa-IR"/>
        </w:rPr>
        <w:t>اينجانب</w:t>
      </w:r>
      <w:proofErr w:type="spellEnd"/>
      <w:r w:rsidRPr="005C567D">
        <w:rPr>
          <w:rFonts w:cs="B Lotus" w:hint="cs"/>
          <w:sz w:val="26"/>
          <w:szCs w:val="26"/>
          <w:rtl/>
          <w:lang w:bidi="fa-IR"/>
        </w:rPr>
        <w:t xml:space="preserve"> عطا فرمود.</w:t>
      </w:r>
    </w:p>
    <w:p w:rsidR="00C35351" w:rsidRPr="005C567D" w:rsidRDefault="00F3200C" w:rsidP="00171518">
      <w:pPr>
        <w:tabs>
          <w:tab w:val="left" w:pos="3716"/>
        </w:tabs>
        <w:bidi/>
        <w:ind w:left="-1" w:firstLine="283"/>
        <w:jc w:val="both"/>
        <w:rPr>
          <w:rFonts w:cs="B Lotus"/>
          <w:sz w:val="26"/>
          <w:szCs w:val="26"/>
          <w:rtl/>
          <w:lang w:bidi="fa-IR"/>
        </w:rPr>
      </w:pPr>
      <w:r w:rsidRPr="005C567D">
        <w:rPr>
          <w:rFonts w:cs="B Lotus" w:hint="cs"/>
          <w:sz w:val="26"/>
          <w:szCs w:val="26"/>
          <w:rtl/>
          <w:lang w:bidi="fa-IR"/>
        </w:rPr>
        <w:t xml:space="preserve">تشكر خالصانه خود را </w:t>
      </w:r>
      <w:proofErr w:type="spellStart"/>
      <w:r w:rsidRPr="005C567D">
        <w:rPr>
          <w:rFonts w:cs="B Lotus" w:hint="cs"/>
          <w:sz w:val="26"/>
          <w:szCs w:val="26"/>
          <w:rtl/>
          <w:lang w:bidi="fa-IR"/>
        </w:rPr>
        <w:t>تقديم</w:t>
      </w:r>
      <w:proofErr w:type="spellEnd"/>
      <w:r w:rsidR="005C567D">
        <w:rPr>
          <w:rFonts w:cs="B Lotus" w:hint="cs"/>
          <w:sz w:val="26"/>
          <w:szCs w:val="26"/>
          <w:rtl/>
          <w:lang w:bidi="fa-IR"/>
        </w:rPr>
        <w:t xml:space="preserve"> </w:t>
      </w:r>
      <w:proofErr w:type="spellStart"/>
      <w:r w:rsidR="005C567D">
        <w:rPr>
          <w:rFonts w:cs="B Lotus" w:hint="cs"/>
          <w:sz w:val="26"/>
          <w:szCs w:val="26"/>
          <w:rtl/>
          <w:lang w:bidi="fa-IR"/>
        </w:rPr>
        <w:t>مي</w:t>
      </w:r>
      <w:proofErr w:type="spellEnd"/>
      <w:r w:rsidR="005C567D">
        <w:rPr>
          <w:rFonts w:cs="B Lotus" w:hint="cs"/>
          <w:sz w:val="26"/>
          <w:szCs w:val="26"/>
          <w:rtl/>
          <w:lang w:bidi="fa-IR"/>
        </w:rPr>
        <w:t xml:space="preserve"> </w:t>
      </w:r>
      <w:proofErr w:type="spellStart"/>
      <w:r w:rsidR="005C567D">
        <w:rPr>
          <w:rFonts w:cs="B Lotus" w:hint="cs"/>
          <w:sz w:val="26"/>
          <w:szCs w:val="26"/>
          <w:rtl/>
          <w:lang w:bidi="fa-IR"/>
        </w:rPr>
        <w:t>نمايم</w:t>
      </w:r>
      <w:proofErr w:type="spellEnd"/>
      <w:r w:rsidR="005C567D">
        <w:rPr>
          <w:rFonts w:cs="B Lotus" w:hint="cs"/>
          <w:sz w:val="26"/>
          <w:szCs w:val="26"/>
          <w:rtl/>
          <w:lang w:bidi="fa-IR"/>
        </w:rPr>
        <w:t xml:space="preserve"> به </w:t>
      </w:r>
      <w:r w:rsidRPr="005C567D">
        <w:rPr>
          <w:rFonts w:cs="B Lotus" w:hint="cs"/>
          <w:sz w:val="26"/>
          <w:szCs w:val="26"/>
          <w:rtl/>
          <w:lang w:bidi="fa-IR"/>
        </w:rPr>
        <w:t xml:space="preserve"> </w:t>
      </w:r>
      <w:proofErr w:type="spellStart"/>
      <w:r w:rsidRPr="005C567D">
        <w:rPr>
          <w:rFonts w:cs="B Lotus" w:hint="cs"/>
          <w:sz w:val="26"/>
          <w:szCs w:val="26"/>
          <w:rtl/>
          <w:lang w:bidi="fa-IR"/>
        </w:rPr>
        <w:t>كليه</w:t>
      </w:r>
      <w:proofErr w:type="spellEnd"/>
      <w:r w:rsidRPr="005C567D">
        <w:rPr>
          <w:rFonts w:cs="B Lotus" w:hint="cs"/>
          <w:sz w:val="26"/>
          <w:szCs w:val="26"/>
          <w:rtl/>
          <w:lang w:bidi="fa-IR"/>
        </w:rPr>
        <w:t xml:space="preserve"> </w:t>
      </w:r>
      <w:proofErr w:type="spellStart"/>
      <w:r w:rsidRPr="005C567D">
        <w:rPr>
          <w:rFonts w:cs="B Lotus" w:hint="cs"/>
          <w:sz w:val="26"/>
          <w:szCs w:val="26"/>
          <w:rtl/>
          <w:lang w:bidi="fa-IR"/>
        </w:rPr>
        <w:t>عزيزاني</w:t>
      </w:r>
      <w:proofErr w:type="spellEnd"/>
      <w:r w:rsidR="008E4C50">
        <w:rPr>
          <w:rFonts w:cs="B Lotus" w:hint="cs"/>
          <w:sz w:val="26"/>
          <w:szCs w:val="26"/>
          <w:rtl/>
          <w:lang w:bidi="fa-IR"/>
        </w:rPr>
        <w:t xml:space="preserve"> (در صورت </w:t>
      </w:r>
      <w:proofErr w:type="spellStart"/>
      <w:r w:rsidR="008E4C50">
        <w:rPr>
          <w:rFonts w:cs="B Lotus" w:hint="cs"/>
          <w:sz w:val="26"/>
          <w:szCs w:val="26"/>
          <w:rtl/>
          <w:lang w:bidi="fa-IR"/>
        </w:rPr>
        <w:t>نياز</w:t>
      </w:r>
      <w:proofErr w:type="spellEnd"/>
      <w:r w:rsidR="008E4C50">
        <w:rPr>
          <w:rFonts w:cs="B Lotus" w:hint="cs"/>
          <w:sz w:val="26"/>
          <w:szCs w:val="26"/>
          <w:rtl/>
          <w:lang w:bidi="fa-IR"/>
        </w:rPr>
        <w:t xml:space="preserve"> درج نام افراد)</w:t>
      </w:r>
      <w:r w:rsidRPr="005C567D">
        <w:rPr>
          <w:rFonts w:cs="B Lotus" w:hint="cs"/>
          <w:sz w:val="26"/>
          <w:szCs w:val="26"/>
          <w:rtl/>
          <w:lang w:bidi="fa-IR"/>
        </w:rPr>
        <w:t xml:space="preserve"> </w:t>
      </w:r>
      <w:proofErr w:type="spellStart"/>
      <w:r w:rsidRPr="005C567D">
        <w:rPr>
          <w:rFonts w:cs="B Lotus" w:hint="cs"/>
          <w:sz w:val="26"/>
          <w:szCs w:val="26"/>
          <w:rtl/>
          <w:lang w:bidi="fa-IR"/>
        </w:rPr>
        <w:t>كه</w:t>
      </w:r>
      <w:proofErr w:type="spellEnd"/>
      <w:r w:rsidRPr="005C567D">
        <w:rPr>
          <w:rFonts w:cs="B Lotus" w:hint="cs"/>
          <w:sz w:val="26"/>
          <w:szCs w:val="26"/>
          <w:rtl/>
          <w:lang w:bidi="fa-IR"/>
        </w:rPr>
        <w:t xml:space="preserve"> در </w:t>
      </w:r>
      <w:proofErr w:type="spellStart"/>
      <w:r w:rsidRPr="005C567D">
        <w:rPr>
          <w:rFonts w:cs="B Lotus" w:hint="cs"/>
          <w:sz w:val="26"/>
          <w:szCs w:val="26"/>
          <w:rtl/>
          <w:lang w:bidi="fa-IR"/>
        </w:rPr>
        <w:t>ت</w:t>
      </w:r>
      <w:r w:rsidR="00171518">
        <w:rPr>
          <w:rFonts w:cs="B Lotus" w:hint="cs"/>
          <w:sz w:val="26"/>
          <w:szCs w:val="26"/>
          <w:rtl/>
          <w:lang w:bidi="fa-IR"/>
        </w:rPr>
        <w:t>دوين</w:t>
      </w:r>
      <w:proofErr w:type="spellEnd"/>
      <w:r w:rsidR="00171518">
        <w:rPr>
          <w:rFonts w:cs="B Lotus" w:hint="cs"/>
          <w:sz w:val="26"/>
          <w:szCs w:val="26"/>
          <w:rtl/>
          <w:lang w:bidi="fa-IR"/>
        </w:rPr>
        <w:t xml:space="preserve"> و </w:t>
      </w:r>
      <w:proofErr w:type="spellStart"/>
      <w:r w:rsidR="00171518">
        <w:rPr>
          <w:rFonts w:cs="B Lotus" w:hint="cs"/>
          <w:sz w:val="26"/>
          <w:szCs w:val="26"/>
          <w:rtl/>
          <w:lang w:bidi="fa-IR"/>
        </w:rPr>
        <w:t>ت</w:t>
      </w:r>
      <w:r w:rsidRPr="005C567D">
        <w:rPr>
          <w:rFonts w:cs="B Lotus" w:hint="cs"/>
          <w:sz w:val="26"/>
          <w:szCs w:val="26"/>
          <w:rtl/>
          <w:lang w:bidi="fa-IR"/>
        </w:rPr>
        <w:t>كميل</w:t>
      </w:r>
      <w:proofErr w:type="spellEnd"/>
      <w:r w:rsidRPr="005C567D">
        <w:rPr>
          <w:rFonts w:cs="B Lotus" w:hint="cs"/>
          <w:sz w:val="26"/>
          <w:szCs w:val="26"/>
          <w:rtl/>
          <w:lang w:bidi="fa-IR"/>
        </w:rPr>
        <w:t xml:space="preserve"> مطالعه حاضر ن</w:t>
      </w:r>
      <w:r w:rsidR="005C567D">
        <w:rPr>
          <w:rFonts w:cs="B Lotus" w:hint="cs"/>
          <w:sz w:val="26"/>
          <w:szCs w:val="26"/>
          <w:rtl/>
          <w:lang w:bidi="fa-IR"/>
        </w:rPr>
        <w:t xml:space="preserve">قش برجسته </w:t>
      </w:r>
      <w:proofErr w:type="spellStart"/>
      <w:r w:rsidR="005C567D">
        <w:rPr>
          <w:rFonts w:cs="B Lotus" w:hint="cs"/>
          <w:sz w:val="26"/>
          <w:szCs w:val="26"/>
          <w:rtl/>
          <w:lang w:bidi="fa-IR"/>
        </w:rPr>
        <w:t>اي</w:t>
      </w:r>
      <w:proofErr w:type="spellEnd"/>
      <w:r w:rsidR="005C567D">
        <w:rPr>
          <w:rFonts w:cs="B Lotus" w:hint="cs"/>
          <w:sz w:val="26"/>
          <w:szCs w:val="26"/>
          <w:rtl/>
          <w:lang w:bidi="fa-IR"/>
        </w:rPr>
        <w:t xml:space="preserve"> داشته </w:t>
      </w:r>
      <w:proofErr w:type="spellStart"/>
      <w:r w:rsidR="005C567D">
        <w:rPr>
          <w:rFonts w:cs="B Lotus" w:hint="cs"/>
          <w:sz w:val="26"/>
          <w:szCs w:val="26"/>
          <w:rtl/>
          <w:lang w:bidi="fa-IR"/>
        </w:rPr>
        <w:t>اند</w:t>
      </w:r>
      <w:proofErr w:type="spellEnd"/>
      <w:r w:rsidR="005C567D">
        <w:rPr>
          <w:rFonts w:cs="B Lotus" w:hint="cs"/>
          <w:sz w:val="26"/>
          <w:szCs w:val="26"/>
          <w:rtl/>
          <w:lang w:bidi="fa-IR"/>
        </w:rPr>
        <w:t>.</w:t>
      </w:r>
    </w:p>
    <w:p w:rsidR="002A0F37" w:rsidRDefault="00C35351" w:rsidP="00717304">
      <w:pPr>
        <w:tabs>
          <w:tab w:val="left" w:pos="3716"/>
        </w:tabs>
        <w:bidi/>
        <w:ind w:left="-1" w:firstLine="283"/>
        <w:jc w:val="both"/>
        <w:rPr>
          <w:rFonts w:cs="B Lotus"/>
          <w:sz w:val="26"/>
          <w:szCs w:val="26"/>
          <w:rtl/>
          <w:lang w:bidi="fa-IR"/>
        </w:rPr>
      </w:pPr>
      <w:r w:rsidRPr="005C567D">
        <w:rPr>
          <w:rFonts w:cs="B Lotus" w:hint="cs"/>
          <w:sz w:val="26"/>
          <w:szCs w:val="26"/>
          <w:rtl/>
          <w:lang w:bidi="fa-IR"/>
        </w:rPr>
        <w:t>«</w:t>
      </w:r>
      <w:proofErr w:type="spellStart"/>
      <w:r w:rsidR="00034D5A" w:rsidRPr="005C567D">
        <w:rPr>
          <w:rFonts w:cs="B Lotus" w:hint="cs"/>
          <w:sz w:val="26"/>
          <w:szCs w:val="26"/>
          <w:rtl/>
          <w:lang w:bidi="fa-IR"/>
        </w:rPr>
        <w:t>شايان</w:t>
      </w:r>
      <w:proofErr w:type="spellEnd"/>
      <w:r w:rsidR="00034D5A" w:rsidRPr="005C567D">
        <w:rPr>
          <w:rFonts w:cs="B Lotus" w:hint="cs"/>
          <w:sz w:val="26"/>
          <w:szCs w:val="26"/>
          <w:rtl/>
          <w:lang w:bidi="fa-IR"/>
        </w:rPr>
        <w:t xml:space="preserve"> </w:t>
      </w:r>
      <w:r w:rsidR="00717304">
        <w:rPr>
          <w:rFonts w:cs="B Lotus" w:hint="cs"/>
          <w:sz w:val="26"/>
          <w:szCs w:val="26"/>
          <w:rtl/>
          <w:lang w:bidi="fa-IR"/>
        </w:rPr>
        <w:t>گفتن</w:t>
      </w:r>
      <w:r w:rsidR="00034D5A" w:rsidRPr="005C567D">
        <w:rPr>
          <w:rFonts w:cs="B Lotus" w:hint="cs"/>
          <w:sz w:val="26"/>
          <w:szCs w:val="26"/>
          <w:rtl/>
          <w:lang w:bidi="fa-IR"/>
        </w:rPr>
        <w:t xml:space="preserve"> است </w:t>
      </w:r>
      <w:proofErr w:type="spellStart"/>
      <w:r w:rsidR="00034D5A" w:rsidRPr="005C567D">
        <w:rPr>
          <w:rFonts w:cs="B Lotus" w:hint="cs"/>
          <w:sz w:val="26"/>
          <w:szCs w:val="26"/>
          <w:rtl/>
          <w:lang w:bidi="fa-IR"/>
        </w:rPr>
        <w:t>كليه</w:t>
      </w:r>
      <w:proofErr w:type="spellEnd"/>
      <w:r w:rsidR="00034D5A" w:rsidRPr="005C567D">
        <w:rPr>
          <w:rFonts w:cs="B Lotus" w:hint="cs"/>
          <w:sz w:val="26"/>
          <w:szCs w:val="26"/>
          <w:rtl/>
          <w:lang w:bidi="fa-IR"/>
        </w:rPr>
        <w:t xml:space="preserve"> اعتبار </w:t>
      </w:r>
      <w:proofErr w:type="spellStart"/>
      <w:r w:rsidR="00034D5A" w:rsidRPr="005C567D">
        <w:rPr>
          <w:rFonts w:cs="B Lotus" w:hint="cs"/>
          <w:sz w:val="26"/>
          <w:szCs w:val="26"/>
          <w:rtl/>
          <w:lang w:bidi="fa-IR"/>
        </w:rPr>
        <w:t>مالي</w:t>
      </w:r>
      <w:proofErr w:type="spellEnd"/>
      <w:r w:rsidR="00034D5A" w:rsidRPr="005C567D">
        <w:rPr>
          <w:rFonts w:cs="B Lotus" w:hint="cs"/>
          <w:sz w:val="26"/>
          <w:szCs w:val="26"/>
          <w:rtl/>
          <w:lang w:bidi="fa-IR"/>
        </w:rPr>
        <w:t xml:space="preserve"> طرح </w:t>
      </w:r>
      <w:proofErr w:type="spellStart"/>
      <w:r w:rsidR="00034D5A" w:rsidRPr="005C567D">
        <w:rPr>
          <w:rFonts w:cs="B Lotus" w:hint="cs"/>
          <w:sz w:val="26"/>
          <w:szCs w:val="26"/>
          <w:rtl/>
          <w:lang w:bidi="fa-IR"/>
        </w:rPr>
        <w:t>پژوهشي</w:t>
      </w:r>
      <w:proofErr w:type="spellEnd"/>
      <w:r w:rsidR="00034D5A" w:rsidRPr="005C567D">
        <w:rPr>
          <w:rFonts w:cs="B Lotus" w:hint="cs"/>
          <w:sz w:val="26"/>
          <w:szCs w:val="26"/>
          <w:rtl/>
          <w:lang w:bidi="fa-IR"/>
        </w:rPr>
        <w:t xml:space="preserve"> حاضر</w:t>
      </w:r>
      <w:r w:rsidRPr="005C567D">
        <w:rPr>
          <w:rFonts w:cs="B Lotus" w:hint="cs"/>
          <w:sz w:val="26"/>
          <w:szCs w:val="26"/>
          <w:rtl/>
          <w:lang w:bidi="fa-IR"/>
        </w:rPr>
        <w:t>،</w:t>
      </w:r>
      <w:r w:rsidR="00034D5A" w:rsidRPr="005C567D">
        <w:rPr>
          <w:rFonts w:cs="B Lotus" w:hint="cs"/>
          <w:sz w:val="26"/>
          <w:szCs w:val="26"/>
          <w:rtl/>
          <w:lang w:bidi="fa-IR"/>
        </w:rPr>
        <w:t xml:space="preserve"> توسط </w:t>
      </w:r>
      <w:r w:rsidR="00506477">
        <w:rPr>
          <w:rFonts w:cs="B Lotus" w:hint="cs"/>
          <w:sz w:val="26"/>
          <w:szCs w:val="26"/>
          <w:rtl/>
          <w:lang w:bidi="fa-IR"/>
        </w:rPr>
        <w:t xml:space="preserve">معاونت پژوهش و </w:t>
      </w:r>
      <w:proofErr w:type="spellStart"/>
      <w:r w:rsidR="00506477">
        <w:rPr>
          <w:rFonts w:cs="B Lotus" w:hint="cs"/>
          <w:sz w:val="26"/>
          <w:szCs w:val="26"/>
          <w:rtl/>
          <w:lang w:bidi="fa-IR"/>
        </w:rPr>
        <w:t>فن</w:t>
      </w:r>
      <w:r w:rsidR="00717304">
        <w:rPr>
          <w:rFonts w:cs="B Lotus" w:hint="cs"/>
          <w:sz w:val="26"/>
          <w:szCs w:val="26"/>
          <w:rtl/>
          <w:lang w:bidi="fa-IR"/>
        </w:rPr>
        <w:t>ا</w:t>
      </w:r>
      <w:r w:rsidR="00506477">
        <w:rPr>
          <w:rFonts w:cs="B Lotus" w:hint="cs"/>
          <w:sz w:val="26"/>
          <w:szCs w:val="26"/>
          <w:rtl/>
          <w:lang w:bidi="fa-IR"/>
        </w:rPr>
        <w:t>وري</w:t>
      </w:r>
      <w:proofErr w:type="spellEnd"/>
      <w:r w:rsidR="00506477">
        <w:rPr>
          <w:rFonts w:cs="B Lotus" w:hint="cs"/>
          <w:sz w:val="26"/>
          <w:szCs w:val="26"/>
          <w:rtl/>
          <w:lang w:bidi="fa-IR"/>
        </w:rPr>
        <w:t xml:space="preserve"> </w:t>
      </w:r>
      <w:r w:rsidR="00034D5A" w:rsidRPr="005C567D">
        <w:rPr>
          <w:rFonts w:cs="B Lotus" w:hint="cs"/>
          <w:sz w:val="26"/>
          <w:szCs w:val="26"/>
          <w:rtl/>
          <w:lang w:bidi="fa-IR"/>
        </w:rPr>
        <w:t xml:space="preserve">دانشگاه آزاد </w:t>
      </w:r>
      <w:proofErr w:type="spellStart"/>
      <w:r w:rsidR="00034D5A" w:rsidRPr="005C567D">
        <w:rPr>
          <w:rFonts w:cs="B Lotus" w:hint="cs"/>
          <w:sz w:val="26"/>
          <w:szCs w:val="26"/>
          <w:rtl/>
          <w:lang w:bidi="fa-IR"/>
        </w:rPr>
        <w:t>اسلامي</w:t>
      </w:r>
      <w:proofErr w:type="spellEnd"/>
      <w:r w:rsidR="00034D5A" w:rsidRPr="005C567D">
        <w:rPr>
          <w:rFonts w:cs="B Lotus" w:hint="cs"/>
          <w:sz w:val="26"/>
          <w:szCs w:val="26"/>
          <w:rtl/>
          <w:lang w:bidi="fa-IR"/>
        </w:rPr>
        <w:t xml:space="preserve"> واحد </w:t>
      </w:r>
      <w:r w:rsidR="00E13904">
        <w:rPr>
          <w:rFonts w:cs="B Lotus" w:hint="cs"/>
          <w:sz w:val="26"/>
          <w:szCs w:val="26"/>
          <w:rtl/>
          <w:lang w:bidi="fa-IR"/>
        </w:rPr>
        <w:t>نجف آباد</w:t>
      </w:r>
      <w:r w:rsidR="00BA0025">
        <w:rPr>
          <w:rFonts w:cs="B Lotus" w:hint="cs"/>
          <w:sz w:val="26"/>
          <w:szCs w:val="26"/>
          <w:rtl/>
          <w:lang w:bidi="fa-IR"/>
        </w:rPr>
        <w:t xml:space="preserve"> </w:t>
      </w:r>
      <w:proofErr w:type="spellStart"/>
      <w:r w:rsidR="00034D5A" w:rsidRPr="005C567D">
        <w:rPr>
          <w:rFonts w:cs="B Lotus" w:hint="cs"/>
          <w:sz w:val="26"/>
          <w:szCs w:val="26"/>
          <w:rtl/>
          <w:lang w:bidi="fa-IR"/>
        </w:rPr>
        <w:t>تامين</w:t>
      </w:r>
      <w:proofErr w:type="spellEnd"/>
      <w:r w:rsidR="00034D5A" w:rsidRPr="005C567D">
        <w:rPr>
          <w:rFonts w:cs="B Lotus" w:hint="cs"/>
          <w:sz w:val="26"/>
          <w:szCs w:val="26"/>
          <w:rtl/>
          <w:lang w:bidi="fa-IR"/>
        </w:rPr>
        <w:t xml:space="preserve"> </w:t>
      </w:r>
      <w:r w:rsidR="00717304">
        <w:rPr>
          <w:rFonts w:cs="B Lotus" w:hint="cs"/>
          <w:sz w:val="26"/>
          <w:szCs w:val="26"/>
          <w:rtl/>
          <w:lang w:bidi="fa-IR"/>
        </w:rPr>
        <w:t>ش</w:t>
      </w:r>
      <w:r w:rsidR="00034D5A" w:rsidRPr="005C567D">
        <w:rPr>
          <w:rFonts w:cs="B Lotus" w:hint="cs"/>
          <w:sz w:val="26"/>
          <w:szCs w:val="26"/>
          <w:rtl/>
          <w:lang w:bidi="fa-IR"/>
        </w:rPr>
        <w:t>ده است.</w:t>
      </w:r>
      <w:r w:rsidRPr="005C567D">
        <w:rPr>
          <w:rFonts w:cs="B Lotus" w:hint="cs"/>
          <w:sz w:val="26"/>
          <w:szCs w:val="26"/>
          <w:rtl/>
          <w:lang w:bidi="fa-IR"/>
        </w:rPr>
        <w:t>»</w:t>
      </w:r>
      <w:r w:rsidR="008E4C50">
        <w:rPr>
          <w:rFonts w:cs="B Lotus" w:hint="cs"/>
          <w:sz w:val="26"/>
          <w:szCs w:val="26"/>
          <w:rtl/>
          <w:lang w:bidi="fa-IR"/>
        </w:rPr>
        <w:t xml:space="preserve"> </w:t>
      </w:r>
    </w:p>
    <w:p w:rsidR="00F3200C" w:rsidRDefault="001A2EBF" w:rsidP="002A0F37">
      <w:pPr>
        <w:tabs>
          <w:tab w:val="left" w:pos="3716"/>
        </w:tabs>
        <w:bidi/>
        <w:ind w:left="-1" w:firstLine="283"/>
        <w:jc w:val="both"/>
        <w:rPr>
          <w:rFonts w:cs="B Lotus"/>
          <w:sz w:val="26"/>
          <w:szCs w:val="26"/>
          <w:rtl/>
          <w:lang w:bidi="fa-IR"/>
        </w:rPr>
      </w:pPr>
      <w:r>
        <w:rPr>
          <w:rFonts w:cs="B Lotus" w:hint="cs"/>
          <w:sz w:val="26"/>
          <w:szCs w:val="26"/>
          <w:rtl/>
          <w:lang w:bidi="fa-IR"/>
        </w:rPr>
        <w:t>*</w:t>
      </w:r>
      <w:r w:rsidR="008E4C50">
        <w:rPr>
          <w:rFonts w:cs="B Lotus" w:hint="cs"/>
          <w:sz w:val="26"/>
          <w:szCs w:val="26"/>
          <w:rtl/>
          <w:lang w:bidi="fa-IR"/>
        </w:rPr>
        <w:t xml:space="preserve">در مورد طرح </w:t>
      </w:r>
      <w:proofErr w:type="spellStart"/>
      <w:r w:rsidR="008E4C50">
        <w:rPr>
          <w:rFonts w:cs="B Lotus" w:hint="cs"/>
          <w:sz w:val="26"/>
          <w:szCs w:val="26"/>
          <w:rtl/>
          <w:lang w:bidi="fa-IR"/>
        </w:rPr>
        <w:t>هاي</w:t>
      </w:r>
      <w:proofErr w:type="spellEnd"/>
      <w:r w:rsidR="008E4C50">
        <w:rPr>
          <w:rFonts w:cs="B Lotus" w:hint="cs"/>
          <w:sz w:val="26"/>
          <w:szCs w:val="26"/>
          <w:rtl/>
          <w:lang w:bidi="fa-IR"/>
        </w:rPr>
        <w:t xml:space="preserve"> برون </w:t>
      </w:r>
      <w:proofErr w:type="spellStart"/>
      <w:r w:rsidR="008E4C50">
        <w:rPr>
          <w:rFonts w:cs="B Lotus" w:hint="cs"/>
          <w:sz w:val="26"/>
          <w:szCs w:val="26"/>
          <w:rtl/>
          <w:lang w:bidi="fa-IR"/>
        </w:rPr>
        <w:t>دانشگاهي</w:t>
      </w:r>
      <w:proofErr w:type="spellEnd"/>
      <w:r w:rsidR="008E4C50">
        <w:rPr>
          <w:rFonts w:cs="B Lotus" w:hint="cs"/>
          <w:sz w:val="26"/>
          <w:szCs w:val="26"/>
          <w:rtl/>
          <w:lang w:bidi="fa-IR"/>
        </w:rPr>
        <w:t xml:space="preserve"> </w:t>
      </w:r>
      <w:proofErr w:type="spellStart"/>
      <w:r w:rsidR="008E4C50">
        <w:rPr>
          <w:rFonts w:cs="B Lotus" w:hint="cs"/>
          <w:sz w:val="26"/>
          <w:szCs w:val="26"/>
          <w:rtl/>
          <w:lang w:bidi="fa-IR"/>
        </w:rPr>
        <w:t>بايد</w:t>
      </w:r>
      <w:proofErr w:type="spellEnd"/>
      <w:r w:rsidR="008E4C50">
        <w:rPr>
          <w:rFonts w:cs="B Lotus" w:hint="cs"/>
          <w:sz w:val="26"/>
          <w:szCs w:val="26"/>
          <w:rtl/>
          <w:lang w:bidi="fa-IR"/>
        </w:rPr>
        <w:t xml:space="preserve"> به </w:t>
      </w:r>
      <w:r w:rsidR="00C93695">
        <w:rPr>
          <w:rFonts w:cs="B Lotus" w:hint="cs"/>
          <w:sz w:val="26"/>
          <w:szCs w:val="26"/>
          <w:rtl/>
          <w:lang w:bidi="fa-IR"/>
        </w:rPr>
        <w:t xml:space="preserve">نام </w:t>
      </w:r>
      <w:r w:rsidR="008E4C50">
        <w:rPr>
          <w:rFonts w:cs="B Lotus" w:hint="cs"/>
          <w:sz w:val="26"/>
          <w:szCs w:val="26"/>
          <w:rtl/>
          <w:lang w:bidi="fa-IR"/>
        </w:rPr>
        <w:t>سازمان طرف قرارداد اشاره شود.</w:t>
      </w: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Default="002213CD" w:rsidP="002213CD">
      <w:pPr>
        <w:tabs>
          <w:tab w:val="left" w:pos="3716"/>
        </w:tabs>
        <w:bidi/>
        <w:ind w:left="-1" w:firstLine="283"/>
        <w:jc w:val="both"/>
        <w:rPr>
          <w:rFonts w:cs="B Lotus"/>
          <w:sz w:val="26"/>
          <w:szCs w:val="26"/>
          <w:rtl/>
          <w:lang w:bidi="fa-IR"/>
        </w:rPr>
      </w:pPr>
    </w:p>
    <w:p w:rsidR="002213CD" w:rsidRPr="005C567D" w:rsidRDefault="002213CD" w:rsidP="002213CD">
      <w:pPr>
        <w:tabs>
          <w:tab w:val="left" w:pos="3716"/>
        </w:tabs>
        <w:bidi/>
        <w:ind w:left="-1" w:firstLine="283"/>
        <w:jc w:val="both"/>
        <w:rPr>
          <w:rFonts w:cs="B Lotus"/>
          <w:sz w:val="26"/>
          <w:szCs w:val="26"/>
          <w:rtl/>
          <w:lang w:bidi="fa-IR"/>
        </w:rPr>
      </w:pPr>
    </w:p>
    <w:p w:rsidR="006D0046" w:rsidRDefault="006D0046" w:rsidP="006D0046">
      <w:pPr>
        <w:tabs>
          <w:tab w:val="left" w:pos="3716"/>
        </w:tabs>
        <w:bidi/>
        <w:rPr>
          <w:rFonts w:cs="B Titr"/>
          <w:sz w:val="34"/>
          <w:szCs w:val="34"/>
          <w:rtl/>
          <w:lang w:bidi="fa-IR"/>
        </w:rPr>
      </w:pPr>
    </w:p>
    <w:p w:rsidR="006D0046" w:rsidRDefault="006D0046" w:rsidP="006D0046">
      <w:pPr>
        <w:tabs>
          <w:tab w:val="left" w:pos="3716"/>
        </w:tabs>
        <w:bidi/>
        <w:rPr>
          <w:rFonts w:cs="B Titr"/>
          <w:sz w:val="34"/>
          <w:szCs w:val="34"/>
          <w:rtl/>
          <w:lang w:bidi="fa-IR"/>
        </w:rPr>
      </w:pPr>
    </w:p>
    <w:p w:rsidR="002213CD" w:rsidRPr="00156757" w:rsidRDefault="002213CD" w:rsidP="002213CD">
      <w:pPr>
        <w:autoSpaceDE w:val="0"/>
        <w:autoSpaceDN w:val="0"/>
        <w:bidi/>
        <w:adjustRightInd w:val="0"/>
        <w:jc w:val="center"/>
        <w:rPr>
          <w:rFonts w:ascii="IranNastaliq" w:hAnsi="IranNastaliq" w:cs="IranNastaliq"/>
          <w:sz w:val="30"/>
          <w:szCs w:val="30"/>
        </w:rPr>
      </w:pPr>
      <w:r>
        <w:rPr>
          <w:noProof/>
        </w:rPr>
        <w:drawing>
          <wp:anchor distT="0" distB="0" distL="114300" distR="114300" simplePos="0" relativeHeight="251701760" behindDoc="0" locked="0" layoutInCell="1" allowOverlap="1">
            <wp:simplePos x="0" y="0"/>
            <wp:positionH relativeFrom="column">
              <wp:posOffset>2352040</wp:posOffset>
            </wp:positionH>
            <wp:positionV relativeFrom="paragraph">
              <wp:posOffset>-1155700</wp:posOffset>
            </wp:positionV>
            <wp:extent cx="1206500" cy="1554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3CD" w:rsidRPr="005327D2" w:rsidRDefault="002213CD" w:rsidP="002213CD">
      <w:pPr>
        <w:autoSpaceDE w:val="0"/>
        <w:autoSpaceDN w:val="0"/>
        <w:bidi/>
        <w:adjustRightInd w:val="0"/>
        <w:jc w:val="center"/>
        <w:rPr>
          <w:rFonts w:ascii="IranNastaliq" w:hAnsi="IranNastaliq" w:cs="IranNastaliq" w:hint="cs"/>
          <w:b/>
          <w:bCs/>
          <w:sz w:val="34"/>
          <w:szCs w:val="34"/>
          <w:rtl/>
        </w:rPr>
      </w:pPr>
      <w:r w:rsidRPr="005327D2">
        <w:rPr>
          <w:rFonts w:ascii="IranNastaliq" w:hAnsi="IranNastaliq" w:cs="IranNastaliq" w:hint="cs"/>
          <w:b/>
          <w:bCs/>
          <w:sz w:val="34"/>
          <w:szCs w:val="34"/>
          <w:rtl/>
        </w:rPr>
        <w:t>معاونت پژوهش و فن‌آوري</w:t>
      </w:r>
    </w:p>
    <w:p w:rsidR="002213CD" w:rsidRPr="005327D2" w:rsidRDefault="002213CD" w:rsidP="002213CD">
      <w:pPr>
        <w:autoSpaceDE w:val="0"/>
        <w:autoSpaceDN w:val="0"/>
        <w:bidi/>
        <w:adjustRightInd w:val="0"/>
        <w:jc w:val="center"/>
        <w:rPr>
          <w:rFonts w:ascii="IranNastaliq" w:hAnsi="IranNastaliq" w:cs="IranNastaliq"/>
          <w:b/>
          <w:bCs/>
          <w:sz w:val="34"/>
          <w:szCs w:val="34"/>
        </w:rPr>
      </w:pPr>
      <w:r w:rsidRPr="005327D2">
        <w:rPr>
          <w:rFonts w:ascii="IranNastaliq" w:hAnsi="IranNastaliq" w:cs="IranNastaliq"/>
          <w:b/>
          <w:bCs/>
          <w:sz w:val="34"/>
          <w:szCs w:val="34"/>
          <w:rtl/>
        </w:rPr>
        <w:t>به</w:t>
      </w:r>
      <w:r w:rsidRPr="005327D2">
        <w:rPr>
          <w:rFonts w:ascii="IranNastaliq" w:hAnsi="IranNastaliq" w:cs="IranNastaliq"/>
          <w:b/>
          <w:bCs/>
          <w:sz w:val="34"/>
          <w:szCs w:val="34"/>
        </w:rPr>
        <w:t xml:space="preserve"> </w:t>
      </w:r>
      <w:r w:rsidRPr="005327D2">
        <w:rPr>
          <w:rFonts w:ascii="IranNastaliq" w:hAnsi="IranNastaliq" w:cs="IranNastaliq"/>
          <w:b/>
          <w:bCs/>
          <w:sz w:val="34"/>
          <w:szCs w:val="34"/>
          <w:rtl/>
        </w:rPr>
        <w:t>نام</w:t>
      </w:r>
      <w:r w:rsidRPr="005327D2">
        <w:rPr>
          <w:rFonts w:ascii="IranNastaliq" w:hAnsi="IranNastaliq" w:cs="IranNastaliq"/>
          <w:b/>
          <w:bCs/>
          <w:sz w:val="34"/>
          <w:szCs w:val="34"/>
        </w:rPr>
        <w:t xml:space="preserve"> </w:t>
      </w:r>
      <w:r w:rsidRPr="005327D2">
        <w:rPr>
          <w:rFonts w:ascii="IranNastaliq" w:hAnsi="IranNastaliq" w:cs="IranNastaliq"/>
          <w:b/>
          <w:bCs/>
          <w:sz w:val="34"/>
          <w:szCs w:val="34"/>
          <w:rtl/>
        </w:rPr>
        <w:t>خدا</w:t>
      </w:r>
    </w:p>
    <w:p w:rsidR="002213CD" w:rsidRPr="005327D2" w:rsidRDefault="002213CD" w:rsidP="002213CD">
      <w:pPr>
        <w:autoSpaceDE w:val="0"/>
        <w:autoSpaceDN w:val="0"/>
        <w:bidi/>
        <w:adjustRightInd w:val="0"/>
        <w:jc w:val="center"/>
        <w:rPr>
          <w:rFonts w:ascii="IranNastaliq" w:hAnsi="IranNastaliq" w:cs="IranNastaliq"/>
          <w:b/>
          <w:bCs/>
          <w:sz w:val="66"/>
          <w:szCs w:val="66"/>
        </w:rPr>
      </w:pPr>
      <w:r w:rsidRPr="005327D2">
        <w:rPr>
          <w:rFonts w:ascii="IranNastaliq" w:hAnsi="IranNastaliq" w:cs="IranNastaliq"/>
          <w:b/>
          <w:bCs/>
          <w:sz w:val="66"/>
          <w:szCs w:val="66"/>
          <w:rtl/>
        </w:rPr>
        <w:t>منشور</w:t>
      </w:r>
      <w:r w:rsidRPr="005327D2">
        <w:rPr>
          <w:rFonts w:ascii="IranNastaliq" w:hAnsi="IranNastaliq" w:cs="IranNastaliq"/>
          <w:b/>
          <w:bCs/>
          <w:sz w:val="66"/>
          <w:szCs w:val="66"/>
        </w:rPr>
        <w:t xml:space="preserve"> </w:t>
      </w:r>
      <w:r w:rsidRPr="005327D2">
        <w:rPr>
          <w:rFonts w:ascii="IranNastaliq" w:hAnsi="IranNastaliq" w:cs="IranNastaliq"/>
          <w:b/>
          <w:bCs/>
          <w:sz w:val="66"/>
          <w:szCs w:val="66"/>
          <w:rtl/>
        </w:rPr>
        <w:t>اخلاق</w:t>
      </w:r>
      <w:r w:rsidRPr="005327D2">
        <w:rPr>
          <w:rFonts w:ascii="IranNastaliq" w:hAnsi="IranNastaliq" w:cs="IranNastaliq"/>
          <w:b/>
          <w:bCs/>
          <w:sz w:val="66"/>
          <w:szCs w:val="66"/>
        </w:rPr>
        <w:t xml:space="preserve"> </w:t>
      </w:r>
      <w:r w:rsidRPr="005327D2">
        <w:rPr>
          <w:rFonts w:ascii="IranNastaliq" w:hAnsi="IranNastaliq" w:cs="IranNastaliq"/>
          <w:b/>
          <w:bCs/>
          <w:sz w:val="66"/>
          <w:szCs w:val="66"/>
          <w:rtl/>
        </w:rPr>
        <w:t>پژوهش</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sz w:val="34"/>
          <w:szCs w:val="34"/>
          <w:rtl/>
        </w:rPr>
        <w:t>با</w:t>
      </w:r>
      <w:r w:rsidRPr="00156757">
        <w:rPr>
          <w:rFonts w:ascii="IranNastaliq" w:hAnsi="IranNastaliq" w:cs="IranNastaliq"/>
          <w:sz w:val="34"/>
          <w:szCs w:val="34"/>
        </w:rPr>
        <w:t xml:space="preserve"> </w:t>
      </w:r>
      <w:r w:rsidRPr="00156757">
        <w:rPr>
          <w:rFonts w:ascii="IranNastaliq" w:hAnsi="IranNastaliq" w:cs="IranNastaliq"/>
          <w:sz w:val="34"/>
          <w:szCs w:val="34"/>
          <w:rtl/>
        </w:rPr>
        <w:t>یاري</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خداوند</w:t>
      </w:r>
      <w:r w:rsidRPr="00156757">
        <w:rPr>
          <w:rFonts w:ascii="IranNastaliq" w:hAnsi="IranNastaliq" w:cs="IranNastaliq"/>
          <w:sz w:val="34"/>
          <w:szCs w:val="34"/>
        </w:rPr>
        <w:t xml:space="preserve"> </w:t>
      </w:r>
      <w:r w:rsidRPr="00156757">
        <w:rPr>
          <w:rFonts w:ascii="IranNastaliq" w:hAnsi="IranNastaliq" w:cs="IranNastaliq"/>
          <w:sz w:val="34"/>
          <w:szCs w:val="34"/>
          <w:rtl/>
        </w:rPr>
        <w:t>سبحان</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اعتقاد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این</w:t>
      </w:r>
      <w:r w:rsidRPr="00156757">
        <w:rPr>
          <w:rFonts w:ascii="IranNastaliq" w:hAnsi="IranNastaliq" w:cs="IranNastaliq"/>
          <w:sz w:val="34"/>
          <w:szCs w:val="34"/>
        </w:rPr>
        <w:t xml:space="preserve"> </w:t>
      </w:r>
      <w:r w:rsidRPr="00156757">
        <w:rPr>
          <w:rFonts w:ascii="IranNastaliq" w:hAnsi="IranNastaliq" w:cs="IranNastaliq"/>
          <w:sz w:val="34"/>
          <w:szCs w:val="34"/>
          <w:rtl/>
        </w:rPr>
        <w:t>که</w:t>
      </w:r>
      <w:r w:rsidRPr="00156757">
        <w:rPr>
          <w:rFonts w:ascii="IranNastaliq" w:hAnsi="IranNastaliq" w:cs="IranNastaliq"/>
          <w:sz w:val="34"/>
          <w:szCs w:val="34"/>
        </w:rPr>
        <w:t xml:space="preserve"> </w:t>
      </w:r>
      <w:r w:rsidRPr="00156757">
        <w:rPr>
          <w:rFonts w:ascii="IranNastaliq" w:hAnsi="IranNastaliq" w:cs="IranNastaliq"/>
          <w:sz w:val="34"/>
          <w:szCs w:val="34"/>
          <w:rtl/>
        </w:rPr>
        <w:t>عالم</w:t>
      </w:r>
      <w:r w:rsidRPr="00156757">
        <w:rPr>
          <w:rFonts w:ascii="IranNastaliq" w:hAnsi="IranNastaliq" w:cs="IranNastaliq"/>
          <w:sz w:val="34"/>
          <w:szCs w:val="34"/>
        </w:rPr>
        <w:t xml:space="preserve"> </w:t>
      </w:r>
      <w:r w:rsidRPr="00156757">
        <w:rPr>
          <w:rFonts w:ascii="IranNastaliq" w:hAnsi="IranNastaliq" w:cs="IranNastaliq"/>
          <w:sz w:val="34"/>
          <w:szCs w:val="34"/>
          <w:rtl/>
        </w:rPr>
        <w:t>محضر</w:t>
      </w:r>
      <w:r w:rsidRPr="00156757">
        <w:rPr>
          <w:rFonts w:ascii="IranNastaliq" w:hAnsi="IranNastaliq" w:cs="IranNastaliq"/>
          <w:sz w:val="34"/>
          <w:szCs w:val="34"/>
        </w:rPr>
        <w:t xml:space="preserve"> </w:t>
      </w:r>
      <w:r w:rsidRPr="00156757">
        <w:rPr>
          <w:rFonts w:ascii="IranNastaliq" w:hAnsi="IranNastaliq" w:cs="IranNastaliq"/>
          <w:sz w:val="34"/>
          <w:szCs w:val="34"/>
          <w:rtl/>
        </w:rPr>
        <w:t>خداست</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همواره</w:t>
      </w:r>
      <w:r w:rsidRPr="00156757">
        <w:rPr>
          <w:rFonts w:ascii="IranNastaliq" w:hAnsi="IranNastaliq" w:cs="IranNastaliq"/>
          <w:sz w:val="34"/>
          <w:szCs w:val="34"/>
        </w:rPr>
        <w:t xml:space="preserve"> </w:t>
      </w:r>
      <w:r w:rsidRPr="00156757">
        <w:rPr>
          <w:rFonts w:ascii="IranNastaliq" w:hAnsi="IranNastaliq" w:cs="IranNastaliq"/>
          <w:sz w:val="34"/>
          <w:szCs w:val="34"/>
          <w:rtl/>
        </w:rPr>
        <w:t>ناظر</w:t>
      </w:r>
      <w:r w:rsidRPr="00156757">
        <w:rPr>
          <w:rFonts w:ascii="IranNastaliq" w:hAnsi="IranNastaliq" w:cs="IranNastaliq"/>
          <w:sz w:val="34"/>
          <w:szCs w:val="34"/>
        </w:rPr>
        <w:t xml:space="preserve"> </w:t>
      </w:r>
      <w:r w:rsidRPr="00156757">
        <w:rPr>
          <w:rFonts w:ascii="IranNastaliq" w:hAnsi="IranNastaliq" w:cs="IranNastaliq"/>
          <w:sz w:val="34"/>
          <w:szCs w:val="34"/>
          <w:rtl/>
        </w:rPr>
        <w:t>بر</w:t>
      </w:r>
      <w:r w:rsidRPr="00156757">
        <w:rPr>
          <w:rFonts w:ascii="IranNastaliq" w:hAnsi="IranNastaliq" w:cs="IranNastaliq"/>
          <w:sz w:val="34"/>
          <w:szCs w:val="34"/>
        </w:rPr>
        <w:t xml:space="preserve"> </w:t>
      </w:r>
      <w:r w:rsidRPr="00156757">
        <w:rPr>
          <w:rFonts w:ascii="IranNastaliq" w:hAnsi="IranNastaliq" w:cs="IranNastaliq"/>
          <w:sz w:val="34"/>
          <w:szCs w:val="34"/>
          <w:rtl/>
        </w:rPr>
        <w:t>اعمال</w:t>
      </w:r>
      <w:r w:rsidRPr="00156757">
        <w:rPr>
          <w:rFonts w:ascii="IranNastaliq" w:hAnsi="IranNastaliq" w:cs="IranNastaliq"/>
          <w:sz w:val="34"/>
          <w:szCs w:val="34"/>
        </w:rPr>
        <w:t xml:space="preserve"> </w:t>
      </w:r>
      <w:r w:rsidRPr="00156757">
        <w:rPr>
          <w:rFonts w:ascii="IranNastaliq" w:hAnsi="IranNastaliq" w:cs="IranNastaliq"/>
          <w:sz w:val="34"/>
          <w:szCs w:val="34"/>
          <w:rtl/>
        </w:rPr>
        <w:t>انسان</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منظور</w:t>
      </w:r>
      <w:r w:rsidRPr="00156757">
        <w:rPr>
          <w:rFonts w:ascii="IranNastaliq" w:hAnsi="IranNastaliq" w:cs="IranNastaliq"/>
          <w:sz w:val="34"/>
          <w:szCs w:val="34"/>
        </w:rPr>
        <w:t xml:space="preserve"> </w:t>
      </w:r>
      <w:r w:rsidRPr="00156757">
        <w:rPr>
          <w:rFonts w:ascii="IranNastaliq" w:hAnsi="IranNastaliq" w:cs="IranNastaliq"/>
          <w:sz w:val="34"/>
          <w:szCs w:val="34"/>
          <w:rtl/>
        </w:rPr>
        <w:t>پاس</w:t>
      </w:r>
      <w:r w:rsidRPr="00156757">
        <w:rPr>
          <w:rFonts w:ascii="IranNastaliq" w:hAnsi="IranNastaliq" w:cs="IranNastaliq"/>
          <w:sz w:val="34"/>
          <w:szCs w:val="34"/>
        </w:rPr>
        <w:t xml:space="preserve"> </w:t>
      </w:r>
      <w:r w:rsidRPr="00156757">
        <w:rPr>
          <w:rFonts w:ascii="IranNastaliq" w:hAnsi="IranNastaliq" w:cs="IranNastaliq"/>
          <w:sz w:val="34"/>
          <w:szCs w:val="34"/>
          <w:rtl/>
        </w:rPr>
        <w:t>داشت</w:t>
      </w:r>
      <w:r w:rsidRPr="00156757">
        <w:rPr>
          <w:rFonts w:ascii="IranNastaliq" w:hAnsi="IranNastaliq" w:cs="IranNastaliq"/>
          <w:sz w:val="34"/>
          <w:szCs w:val="34"/>
        </w:rPr>
        <w:t xml:space="preserve"> </w:t>
      </w:r>
      <w:r w:rsidRPr="00156757">
        <w:rPr>
          <w:rFonts w:ascii="IranNastaliq" w:hAnsi="IranNastaliq" w:cs="IranNastaliq"/>
          <w:sz w:val="34"/>
          <w:szCs w:val="34"/>
          <w:rtl/>
        </w:rPr>
        <w:t>مقام</w:t>
      </w:r>
      <w:r w:rsidRPr="00156757">
        <w:rPr>
          <w:rFonts w:ascii="IranNastaliq" w:hAnsi="IranNastaliq" w:cs="IranNastaliq"/>
          <w:sz w:val="34"/>
          <w:szCs w:val="34"/>
        </w:rPr>
        <w:t xml:space="preserve"> </w:t>
      </w:r>
      <w:r w:rsidRPr="00156757">
        <w:rPr>
          <w:rFonts w:ascii="IranNastaliq" w:hAnsi="IranNastaliq" w:cs="IranNastaliq"/>
          <w:sz w:val="34"/>
          <w:szCs w:val="34"/>
          <w:rtl/>
        </w:rPr>
        <w:t>بلند</w:t>
      </w:r>
      <w:r w:rsidRPr="00156757">
        <w:rPr>
          <w:rFonts w:ascii="IranNastaliq" w:hAnsi="IranNastaliq" w:cs="IranNastaliq"/>
          <w:sz w:val="34"/>
          <w:szCs w:val="34"/>
        </w:rPr>
        <w:t xml:space="preserve"> </w:t>
      </w:r>
      <w:r w:rsidRPr="00156757">
        <w:rPr>
          <w:rFonts w:ascii="IranNastaliq" w:hAnsi="IranNastaliq" w:cs="IranNastaliq"/>
          <w:sz w:val="34"/>
          <w:szCs w:val="34"/>
          <w:rtl/>
        </w:rPr>
        <w:t>دانش</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پژوهش</w:t>
      </w:r>
      <w:r w:rsidRPr="00156757">
        <w:rPr>
          <w:rFonts w:ascii="IranNastaliq" w:hAnsi="IranNastaliq" w:cs="IranNastaliq"/>
          <w:sz w:val="34"/>
          <w:szCs w:val="34"/>
        </w:rPr>
        <w:t xml:space="preserve"> </w:t>
      </w:r>
      <w:r w:rsidRPr="00156757">
        <w:rPr>
          <w:rFonts w:ascii="IranNastaliq" w:hAnsi="IranNastaliq" w:cs="IranNastaliq"/>
          <w:sz w:val="34"/>
          <w:szCs w:val="34"/>
          <w:rtl/>
        </w:rPr>
        <w:t>و نظر</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اهمیت</w:t>
      </w:r>
      <w:r w:rsidRPr="00156757">
        <w:rPr>
          <w:rFonts w:ascii="IranNastaliq" w:hAnsi="IranNastaliq" w:cs="IranNastaliq"/>
          <w:sz w:val="34"/>
          <w:szCs w:val="34"/>
        </w:rPr>
        <w:t xml:space="preserve"> </w:t>
      </w:r>
      <w:r w:rsidRPr="00156757">
        <w:rPr>
          <w:rFonts w:ascii="IranNastaliq" w:hAnsi="IranNastaliq" w:cs="IranNastaliq"/>
          <w:sz w:val="34"/>
          <w:szCs w:val="34"/>
          <w:rtl/>
        </w:rPr>
        <w:t>جایگاه</w:t>
      </w:r>
      <w:r w:rsidRPr="00156757">
        <w:rPr>
          <w:rFonts w:ascii="IranNastaliq" w:hAnsi="IranNastaliq" w:cs="IranNastaliq"/>
          <w:sz w:val="34"/>
          <w:szCs w:val="34"/>
        </w:rPr>
        <w:t xml:space="preserve"> </w:t>
      </w:r>
      <w:r w:rsidRPr="00156757">
        <w:rPr>
          <w:rFonts w:ascii="IranNastaliq" w:hAnsi="IranNastaliq" w:cs="IranNastaliq"/>
          <w:sz w:val="34"/>
          <w:szCs w:val="34"/>
          <w:rtl/>
        </w:rPr>
        <w:t>دانشگاه</w:t>
      </w:r>
      <w:r w:rsidRPr="00156757">
        <w:rPr>
          <w:rFonts w:ascii="IranNastaliq" w:hAnsi="IranNastaliq" w:cs="IranNastaliq"/>
          <w:sz w:val="34"/>
          <w:szCs w:val="34"/>
        </w:rPr>
        <w:t xml:space="preserve"> </w:t>
      </w:r>
      <w:r w:rsidRPr="00156757">
        <w:rPr>
          <w:rFonts w:ascii="IranNastaliq" w:hAnsi="IranNastaliq" w:cs="IranNastaliq"/>
          <w:sz w:val="34"/>
          <w:szCs w:val="34"/>
          <w:rtl/>
        </w:rPr>
        <w:t>دراعتلاي</w:t>
      </w:r>
      <w:r w:rsidRPr="00156757">
        <w:rPr>
          <w:rFonts w:ascii="IranNastaliq" w:hAnsi="IranNastaliq" w:cs="IranNastaliq"/>
          <w:sz w:val="34"/>
          <w:szCs w:val="34"/>
        </w:rPr>
        <w:t xml:space="preserve"> </w:t>
      </w:r>
      <w:r w:rsidRPr="00156757">
        <w:rPr>
          <w:rFonts w:ascii="IranNastaliq" w:hAnsi="IranNastaliq" w:cs="IranNastaliq"/>
          <w:sz w:val="34"/>
          <w:szCs w:val="34"/>
          <w:rtl/>
        </w:rPr>
        <w:t>فرهنگ</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تمدن</w:t>
      </w:r>
      <w:r w:rsidRPr="00156757">
        <w:rPr>
          <w:rFonts w:ascii="IranNastaliq" w:hAnsi="IranNastaliq" w:cs="IranNastaliq"/>
          <w:sz w:val="34"/>
          <w:szCs w:val="34"/>
        </w:rPr>
        <w:t xml:space="preserve"> </w:t>
      </w:r>
      <w:r w:rsidRPr="00156757">
        <w:rPr>
          <w:rFonts w:ascii="IranNastaliq" w:hAnsi="IranNastaliq" w:cs="IranNastaliq"/>
          <w:sz w:val="34"/>
          <w:szCs w:val="34"/>
          <w:rtl/>
        </w:rPr>
        <w:t>بشري،</w:t>
      </w:r>
      <w:r w:rsidRPr="00156757">
        <w:rPr>
          <w:rFonts w:ascii="IranNastaliq" w:hAnsi="IranNastaliq" w:cs="IranNastaliq"/>
          <w:sz w:val="34"/>
          <w:szCs w:val="34"/>
        </w:rPr>
        <w:t xml:space="preserve"> </w:t>
      </w:r>
      <w:r w:rsidRPr="00156757">
        <w:rPr>
          <w:rFonts w:ascii="IranNastaliq" w:hAnsi="IranNastaliq" w:cs="IranNastaliq"/>
          <w:sz w:val="34"/>
          <w:szCs w:val="34"/>
          <w:rtl/>
        </w:rPr>
        <w:t>ما</w:t>
      </w:r>
      <w:r w:rsidRPr="00156757">
        <w:rPr>
          <w:rFonts w:ascii="IranNastaliq" w:hAnsi="IranNastaliq" w:cs="IranNastaliq"/>
          <w:sz w:val="34"/>
          <w:szCs w:val="34"/>
        </w:rPr>
        <w:t xml:space="preserve"> </w:t>
      </w:r>
      <w:r w:rsidRPr="00156757">
        <w:rPr>
          <w:rFonts w:ascii="IranNastaliq" w:hAnsi="IranNastaliq" w:cs="IranNastaliq"/>
          <w:sz w:val="34"/>
          <w:szCs w:val="34"/>
          <w:rtl/>
        </w:rPr>
        <w:t>دانشجویان</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اعضاء</w:t>
      </w:r>
      <w:r w:rsidRPr="00156757">
        <w:rPr>
          <w:rFonts w:ascii="IranNastaliq" w:hAnsi="IranNastaliq" w:cs="IranNastaliq"/>
          <w:sz w:val="34"/>
          <w:szCs w:val="34"/>
        </w:rPr>
        <w:t xml:space="preserve"> </w:t>
      </w:r>
      <w:r w:rsidRPr="00156757">
        <w:rPr>
          <w:rFonts w:ascii="IranNastaliq" w:hAnsi="IranNastaliq" w:cs="IranNastaliq"/>
          <w:sz w:val="34"/>
          <w:szCs w:val="34"/>
          <w:rtl/>
        </w:rPr>
        <w:t>هیأت</w:t>
      </w:r>
      <w:r w:rsidRPr="00156757">
        <w:rPr>
          <w:rFonts w:ascii="IranNastaliq" w:hAnsi="IranNastaliq" w:cs="IranNastaliq"/>
          <w:sz w:val="34"/>
          <w:szCs w:val="34"/>
        </w:rPr>
        <w:t xml:space="preserve"> </w:t>
      </w:r>
      <w:r w:rsidRPr="00156757">
        <w:rPr>
          <w:rFonts w:ascii="IranNastaliq" w:hAnsi="IranNastaliq" w:cs="IranNastaliq"/>
          <w:sz w:val="34"/>
          <w:szCs w:val="34"/>
          <w:rtl/>
        </w:rPr>
        <w:t>علمی</w:t>
      </w:r>
      <w:r w:rsidRPr="00156757">
        <w:rPr>
          <w:rFonts w:ascii="IranNastaliq" w:hAnsi="IranNastaliq" w:cs="IranNastaliq"/>
          <w:sz w:val="34"/>
          <w:szCs w:val="34"/>
        </w:rPr>
        <w:t xml:space="preserve"> </w:t>
      </w:r>
      <w:r w:rsidRPr="00156757">
        <w:rPr>
          <w:rFonts w:ascii="IranNastaliq" w:hAnsi="IranNastaliq" w:cs="IranNastaliq"/>
          <w:sz w:val="34"/>
          <w:szCs w:val="34"/>
          <w:rtl/>
        </w:rPr>
        <w:t>واحدهاي</w:t>
      </w:r>
      <w:r w:rsidRPr="00156757">
        <w:rPr>
          <w:rFonts w:ascii="IranNastaliq" w:hAnsi="IranNastaliq" w:cs="IranNastaliq"/>
          <w:sz w:val="34"/>
          <w:szCs w:val="34"/>
        </w:rPr>
        <w:t xml:space="preserve"> </w:t>
      </w:r>
      <w:r w:rsidRPr="00156757">
        <w:rPr>
          <w:rFonts w:ascii="IranNastaliq" w:hAnsi="IranNastaliq" w:cs="IranNastaliq"/>
          <w:sz w:val="34"/>
          <w:szCs w:val="34"/>
          <w:rtl/>
        </w:rPr>
        <w:t>دانشگاه</w:t>
      </w:r>
      <w:r w:rsidRPr="00156757">
        <w:rPr>
          <w:rFonts w:ascii="IranNastaliq" w:hAnsi="IranNastaliq" w:cs="IranNastaliq"/>
          <w:sz w:val="34"/>
          <w:szCs w:val="34"/>
        </w:rPr>
        <w:t xml:space="preserve"> </w:t>
      </w:r>
      <w:r w:rsidRPr="00156757">
        <w:rPr>
          <w:rFonts w:ascii="IranNastaliq" w:hAnsi="IranNastaliq" w:cs="IranNastaliq"/>
          <w:sz w:val="34"/>
          <w:szCs w:val="34"/>
          <w:rtl/>
        </w:rPr>
        <w:t>آزاد</w:t>
      </w:r>
      <w:r w:rsidRPr="00156757">
        <w:rPr>
          <w:rFonts w:ascii="IranNastaliq" w:hAnsi="IranNastaliq" w:cs="IranNastaliq"/>
          <w:sz w:val="34"/>
          <w:szCs w:val="34"/>
        </w:rPr>
        <w:t xml:space="preserve"> </w:t>
      </w:r>
      <w:r w:rsidRPr="00156757">
        <w:rPr>
          <w:rFonts w:ascii="IranNastaliq" w:hAnsi="IranNastaliq" w:cs="IranNastaliq"/>
          <w:sz w:val="34"/>
          <w:szCs w:val="34"/>
          <w:rtl/>
        </w:rPr>
        <w:t>اسلامی</w:t>
      </w:r>
      <w:r w:rsidRPr="00156757">
        <w:rPr>
          <w:rFonts w:ascii="IranNastaliq" w:hAnsi="IranNastaliq" w:cs="IranNastaliq"/>
          <w:sz w:val="34"/>
          <w:szCs w:val="34"/>
        </w:rPr>
        <w:t xml:space="preserve"> </w:t>
      </w:r>
      <w:r w:rsidRPr="00156757">
        <w:rPr>
          <w:rFonts w:ascii="IranNastaliq" w:hAnsi="IranNastaliq" w:cs="IranNastaliq"/>
          <w:sz w:val="34"/>
          <w:szCs w:val="34"/>
          <w:rtl/>
        </w:rPr>
        <w:t>متعهد</w:t>
      </w:r>
      <w:r w:rsidRPr="00156757">
        <w:rPr>
          <w:rFonts w:ascii="IranNastaliq" w:hAnsi="IranNastaliq" w:cs="IranNastaliq"/>
          <w:sz w:val="34"/>
          <w:szCs w:val="34"/>
        </w:rPr>
        <w:t xml:space="preserve"> </w:t>
      </w:r>
      <w:r w:rsidRPr="00156757">
        <w:rPr>
          <w:rFonts w:ascii="IranNastaliq" w:hAnsi="IranNastaliq" w:cs="IranNastaliq"/>
          <w:sz w:val="34"/>
          <w:szCs w:val="34"/>
          <w:rtl/>
        </w:rPr>
        <w:t>می</w:t>
      </w:r>
      <w:r w:rsidRPr="00156757">
        <w:rPr>
          <w:rFonts w:ascii="IranNastaliq" w:hAnsi="IranNastaliq" w:cs="IranNastaliq"/>
          <w:sz w:val="34"/>
          <w:szCs w:val="34"/>
        </w:rPr>
        <w:t xml:space="preserve"> </w:t>
      </w:r>
      <w:r w:rsidRPr="00156757">
        <w:rPr>
          <w:rFonts w:ascii="IranNastaliq" w:hAnsi="IranNastaliq" w:cs="IranNastaliq"/>
          <w:sz w:val="34"/>
          <w:szCs w:val="34"/>
          <w:rtl/>
        </w:rPr>
        <w:t>گردیم</w:t>
      </w:r>
      <w:r w:rsidRPr="00156757">
        <w:rPr>
          <w:rFonts w:ascii="IranNastaliq" w:hAnsi="IranNastaliq" w:cs="IranNastaliq"/>
          <w:sz w:val="34"/>
          <w:szCs w:val="34"/>
        </w:rPr>
        <w:t xml:space="preserve"> </w:t>
      </w:r>
      <w:r w:rsidRPr="00156757">
        <w:rPr>
          <w:rFonts w:ascii="IranNastaliq" w:hAnsi="IranNastaliq" w:cs="IranNastaliq"/>
          <w:sz w:val="34"/>
          <w:szCs w:val="34"/>
          <w:rtl/>
        </w:rPr>
        <w:t>اصول زیر</w:t>
      </w:r>
      <w:r w:rsidRPr="00156757">
        <w:rPr>
          <w:rFonts w:ascii="IranNastaliq" w:hAnsi="IranNastaliq" w:cs="IranNastaliq"/>
          <w:sz w:val="34"/>
          <w:szCs w:val="34"/>
        </w:rPr>
        <w:t xml:space="preserve"> </w:t>
      </w:r>
      <w:r w:rsidRPr="00156757">
        <w:rPr>
          <w:rFonts w:ascii="IranNastaliq" w:hAnsi="IranNastaliq" w:cs="IranNastaliq"/>
          <w:sz w:val="34"/>
          <w:szCs w:val="34"/>
          <w:rtl/>
        </w:rPr>
        <w:t>را</w:t>
      </w:r>
      <w:r w:rsidRPr="00156757">
        <w:rPr>
          <w:rFonts w:ascii="IranNastaliq" w:hAnsi="IranNastaliq" w:cs="IranNastaliq"/>
          <w:sz w:val="34"/>
          <w:szCs w:val="34"/>
        </w:rPr>
        <w:t xml:space="preserve"> </w:t>
      </w:r>
      <w:r w:rsidRPr="00156757">
        <w:rPr>
          <w:rFonts w:ascii="IranNastaliq" w:hAnsi="IranNastaliq" w:cs="IranNastaliq"/>
          <w:sz w:val="34"/>
          <w:szCs w:val="34"/>
          <w:rtl/>
        </w:rPr>
        <w:t>در</w:t>
      </w:r>
      <w:r w:rsidRPr="00156757">
        <w:rPr>
          <w:rFonts w:ascii="IranNastaliq" w:hAnsi="IranNastaliq" w:cs="IranNastaliq"/>
          <w:sz w:val="34"/>
          <w:szCs w:val="34"/>
        </w:rPr>
        <w:t xml:space="preserve"> </w:t>
      </w:r>
      <w:r w:rsidRPr="00156757">
        <w:rPr>
          <w:rFonts w:ascii="IranNastaliq" w:hAnsi="IranNastaliq" w:cs="IranNastaliq"/>
          <w:sz w:val="34"/>
          <w:szCs w:val="34"/>
          <w:rtl/>
        </w:rPr>
        <w:t>انجام</w:t>
      </w:r>
      <w:r w:rsidRPr="00156757">
        <w:rPr>
          <w:rFonts w:ascii="IranNastaliq" w:hAnsi="IranNastaliq" w:cs="IranNastaliq"/>
          <w:sz w:val="34"/>
          <w:szCs w:val="34"/>
        </w:rPr>
        <w:t xml:space="preserve"> </w:t>
      </w:r>
      <w:r w:rsidRPr="00156757">
        <w:rPr>
          <w:rFonts w:ascii="IranNastaliq" w:hAnsi="IranNastaliq" w:cs="IranNastaliq"/>
          <w:sz w:val="34"/>
          <w:szCs w:val="34"/>
          <w:rtl/>
        </w:rPr>
        <w:t>فعالیت</w:t>
      </w:r>
      <w:r w:rsidRPr="00156757">
        <w:rPr>
          <w:rFonts w:ascii="IranNastaliq" w:hAnsi="IranNastaliq" w:cs="IranNastaliq"/>
          <w:sz w:val="34"/>
          <w:szCs w:val="34"/>
        </w:rPr>
        <w:t xml:space="preserve"> </w:t>
      </w:r>
      <w:r w:rsidRPr="00156757">
        <w:rPr>
          <w:rFonts w:ascii="IranNastaliq" w:hAnsi="IranNastaliq" w:cs="IranNastaliq"/>
          <w:sz w:val="34"/>
          <w:szCs w:val="34"/>
          <w:rtl/>
        </w:rPr>
        <w:t>هاي</w:t>
      </w:r>
      <w:r w:rsidRPr="00156757">
        <w:rPr>
          <w:rFonts w:ascii="IranNastaliq" w:hAnsi="IranNastaliq" w:cs="IranNastaliq"/>
          <w:sz w:val="34"/>
          <w:szCs w:val="34"/>
        </w:rPr>
        <w:t xml:space="preserve"> </w:t>
      </w:r>
      <w:r w:rsidRPr="00156757">
        <w:rPr>
          <w:rFonts w:ascii="IranNastaliq" w:hAnsi="IranNastaliq" w:cs="IranNastaliq"/>
          <w:sz w:val="34"/>
          <w:szCs w:val="34"/>
          <w:rtl/>
        </w:rPr>
        <w:t>پژوهشی</w:t>
      </w:r>
      <w:r w:rsidRPr="00156757">
        <w:rPr>
          <w:rFonts w:ascii="IranNastaliq" w:hAnsi="IranNastaliq" w:cs="IranNastaliq"/>
          <w:sz w:val="34"/>
          <w:szCs w:val="34"/>
        </w:rPr>
        <w:t xml:space="preserve"> </w:t>
      </w:r>
      <w:r w:rsidRPr="00156757">
        <w:rPr>
          <w:rFonts w:ascii="IranNastaliq" w:hAnsi="IranNastaliq" w:cs="IranNastaliq"/>
          <w:sz w:val="34"/>
          <w:szCs w:val="34"/>
          <w:rtl/>
        </w:rPr>
        <w:t>در</w:t>
      </w:r>
      <w:r w:rsidRPr="00156757">
        <w:rPr>
          <w:rFonts w:ascii="IranNastaliq" w:hAnsi="IranNastaliq" w:cs="IranNastaliq"/>
          <w:sz w:val="34"/>
          <w:szCs w:val="34"/>
        </w:rPr>
        <w:t xml:space="preserve"> </w:t>
      </w:r>
      <w:r w:rsidRPr="00156757">
        <w:rPr>
          <w:rFonts w:ascii="IranNastaliq" w:hAnsi="IranNastaliq" w:cs="IranNastaliq"/>
          <w:sz w:val="34"/>
          <w:szCs w:val="34"/>
          <w:rtl/>
        </w:rPr>
        <w:t>نظر</w:t>
      </w:r>
      <w:r w:rsidRPr="00156757">
        <w:rPr>
          <w:rFonts w:ascii="IranNastaliq" w:hAnsi="IranNastaliq" w:cs="IranNastaliq"/>
          <w:sz w:val="34"/>
          <w:szCs w:val="34"/>
        </w:rPr>
        <w:t xml:space="preserve"> </w:t>
      </w:r>
      <w:r w:rsidRPr="00156757">
        <w:rPr>
          <w:rFonts w:ascii="IranNastaliq" w:hAnsi="IranNastaliq" w:cs="IranNastaliq"/>
          <w:sz w:val="34"/>
          <w:szCs w:val="34"/>
          <w:rtl/>
        </w:rPr>
        <w:t>قرار</w:t>
      </w:r>
      <w:r w:rsidRPr="00156757">
        <w:rPr>
          <w:rFonts w:ascii="IranNastaliq" w:hAnsi="IranNastaliq" w:cs="IranNastaliq"/>
          <w:sz w:val="34"/>
          <w:szCs w:val="34"/>
        </w:rPr>
        <w:t xml:space="preserve"> </w:t>
      </w:r>
      <w:r w:rsidRPr="00156757">
        <w:rPr>
          <w:rFonts w:ascii="IranNastaliq" w:hAnsi="IranNastaliq" w:cs="IranNastaliq"/>
          <w:sz w:val="34"/>
          <w:szCs w:val="34"/>
          <w:rtl/>
        </w:rPr>
        <w:t>داده</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آن</w:t>
      </w:r>
      <w:r w:rsidRPr="00156757">
        <w:rPr>
          <w:rFonts w:ascii="IranNastaliq" w:hAnsi="IranNastaliq" w:cs="IranNastaliq"/>
          <w:sz w:val="34"/>
          <w:szCs w:val="34"/>
        </w:rPr>
        <w:t xml:space="preserve"> </w:t>
      </w:r>
      <w:r w:rsidRPr="00156757">
        <w:rPr>
          <w:rFonts w:ascii="IranNastaliq" w:hAnsi="IranNastaliq" w:cs="IranNastaliq"/>
          <w:sz w:val="34"/>
          <w:szCs w:val="34"/>
          <w:rtl/>
        </w:rPr>
        <w:t>تخطی</w:t>
      </w:r>
      <w:r w:rsidRPr="00156757">
        <w:rPr>
          <w:rFonts w:ascii="IranNastaliq" w:hAnsi="IranNastaliq" w:cs="IranNastaliq"/>
          <w:sz w:val="34"/>
          <w:szCs w:val="34"/>
        </w:rPr>
        <w:t xml:space="preserve"> </w:t>
      </w:r>
      <w:r w:rsidRPr="00156757">
        <w:rPr>
          <w:rFonts w:ascii="IranNastaliq" w:hAnsi="IranNastaliq" w:cs="IranNastaliq"/>
          <w:sz w:val="34"/>
          <w:szCs w:val="34"/>
          <w:rtl/>
        </w:rPr>
        <w:t>نکنیم</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1- </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حقیقت</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جویی</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تلاش</w:t>
      </w:r>
      <w:r w:rsidRPr="00156757">
        <w:rPr>
          <w:rFonts w:ascii="IranNastaliq" w:hAnsi="IranNastaliq" w:cs="IranNastaliq"/>
          <w:sz w:val="34"/>
          <w:szCs w:val="34"/>
        </w:rPr>
        <w:t xml:space="preserve"> </w:t>
      </w:r>
      <w:r w:rsidRPr="00156757">
        <w:rPr>
          <w:rFonts w:ascii="IranNastaliq" w:hAnsi="IranNastaliq" w:cs="IranNastaliq"/>
          <w:sz w:val="34"/>
          <w:szCs w:val="34"/>
          <w:rtl/>
        </w:rPr>
        <w:t>در</w:t>
      </w:r>
      <w:r w:rsidRPr="00156757">
        <w:rPr>
          <w:rFonts w:ascii="IranNastaliq" w:hAnsi="IranNastaliq" w:cs="IranNastaliq"/>
          <w:sz w:val="34"/>
          <w:szCs w:val="34"/>
        </w:rPr>
        <w:t xml:space="preserve"> </w:t>
      </w:r>
      <w:r w:rsidRPr="00156757">
        <w:rPr>
          <w:rFonts w:ascii="IranNastaliq" w:hAnsi="IranNastaliq" w:cs="IranNastaliq"/>
          <w:sz w:val="34"/>
          <w:szCs w:val="34"/>
          <w:rtl/>
        </w:rPr>
        <w:t>راستاي</w:t>
      </w:r>
      <w:r w:rsidRPr="00156757">
        <w:rPr>
          <w:rFonts w:ascii="IranNastaliq" w:hAnsi="IranNastaliq" w:cs="IranNastaliq"/>
          <w:sz w:val="34"/>
          <w:szCs w:val="34"/>
        </w:rPr>
        <w:t xml:space="preserve"> </w:t>
      </w:r>
      <w:r w:rsidRPr="00156757">
        <w:rPr>
          <w:rFonts w:ascii="IranNastaliq" w:hAnsi="IranNastaliq" w:cs="IranNastaliq"/>
          <w:sz w:val="34"/>
          <w:szCs w:val="34"/>
          <w:rtl/>
        </w:rPr>
        <w:t>پی</w:t>
      </w:r>
      <w:r w:rsidRPr="00156757">
        <w:rPr>
          <w:rFonts w:ascii="IranNastaliq" w:hAnsi="IranNastaliq" w:cs="IranNastaliq"/>
          <w:sz w:val="34"/>
          <w:szCs w:val="34"/>
        </w:rPr>
        <w:t xml:space="preserve"> </w:t>
      </w:r>
      <w:r w:rsidRPr="00156757">
        <w:rPr>
          <w:rFonts w:ascii="IranNastaliq" w:hAnsi="IranNastaliq" w:cs="IranNastaliq"/>
          <w:sz w:val="34"/>
          <w:szCs w:val="34"/>
          <w:rtl/>
        </w:rPr>
        <w:t>جویی</w:t>
      </w:r>
      <w:r w:rsidRPr="00156757">
        <w:rPr>
          <w:rFonts w:ascii="IranNastaliq" w:hAnsi="IranNastaliq" w:cs="IranNastaliq"/>
          <w:sz w:val="34"/>
          <w:szCs w:val="34"/>
        </w:rPr>
        <w:t xml:space="preserve"> </w:t>
      </w:r>
      <w:r w:rsidRPr="00156757">
        <w:rPr>
          <w:rFonts w:ascii="IranNastaliq" w:hAnsi="IranNastaliq" w:cs="IranNastaliq"/>
          <w:sz w:val="34"/>
          <w:szCs w:val="34"/>
          <w:rtl/>
        </w:rPr>
        <w:t>حقیقت</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وفاداري</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آن</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دوري</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هرگونه</w:t>
      </w:r>
      <w:r w:rsidRPr="00156757">
        <w:rPr>
          <w:rFonts w:ascii="IranNastaliq" w:hAnsi="IranNastaliq" w:cs="IranNastaliq"/>
          <w:sz w:val="34"/>
          <w:szCs w:val="34"/>
        </w:rPr>
        <w:t xml:space="preserve"> </w:t>
      </w:r>
      <w:r w:rsidRPr="00156757">
        <w:rPr>
          <w:rFonts w:ascii="IranNastaliq" w:hAnsi="IranNastaliq" w:cs="IranNastaliq"/>
          <w:sz w:val="34"/>
          <w:szCs w:val="34"/>
          <w:rtl/>
        </w:rPr>
        <w:t>پنهان</w:t>
      </w:r>
      <w:r w:rsidRPr="00156757">
        <w:rPr>
          <w:rFonts w:ascii="IranNastaliq" w:hAnsi="IranNastaliq" w:cs="IranNastaliq"/>
          <w:sz w:val="34"/>
          <w:szCs w:val="34"/>
        </w:rPr>
        <w:t xml:space="preserve"> </w:t>
      </w:r>
      <w:r w:rsidRPr="00156757">
        <w:rPr>
          <w:rFonts w:ascii="IranNastaliq" w:hAnsi="IranNastaliq" w:cs="IranNastaliq"/>
          <w:sz w:val="34"/>
          <w:szCs w:val="34"/>
          <w:rtl/>
        </w:rPr>
        <w:t>سازي</w:t>
      </w:r>
      <w:r w:rsidRPr="00156757">
        <w:rPr>
          <w:rFonts w:ascii="IranNastaliq" w:hAnsi="IranNastaliq" w:cs="IranNastaliq"/>
          <w:sz w:val="34"/>
          <w:szCs w:val="34"/>
        </w:rPr>
        <w:t xml:space="preserve"> </w:t>
      </w:r>
      <w:r w:rsidRPr="00156757">
        <w:rPr>
          <w:rFonts w:ascii="IranNastaliq" w:hAnsi="IranNastaliq" w:cs="IranNastaliq"/>
          <w:sz w:val="34"/>
          <w:szCs w:val="34"/>
          <w:rtl/>
        </w:rPr>
        <w:t>حقیقت</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2-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رعایت</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حقوق</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التزام</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رعایت</w:t>
      </w:r>
      <w:r w:rsidRPr="00156757">
        <w:rPr>
          <w:rFonts w:ascii="IranNastaliq" w:hAnsi="IranNastaliq" w:cs="IranNastaliq"/>
          <w:sz w:val="34"/>
          <w:szCs w:val="34"/>
        </w:rPr>
        <w:t xml:space="preserve"> </w:t>
      </w:r>
      <w:r w:rsidRPr="00156757">
        <w:rPr>
          <w:rFonts w:ascii="IranNastaliq" w:hAnsi="IranNastaliq" w:cs="IranNastaliq"/>
          <w:sz w:val="34"/>
          <w:szCs w:val="34"/>
          <w:rtl/>
        </w:rPr>
        <w:t>کامل</w:t>
      </w:r>
      <w:r w:rsidRPr="00156757">
        <w:rPr>
          <w:rFonts w:ascii="IranNastaliq" w:hAnsi="IranNastaliq" w:cs="IranNastaliq"/>
          <w:sz w:val="34"/>
          <w:szCs w:val="34"/>
        </w:rPr>
        <w:t xml:space="preserve"> </w:t>
      </w:r>
      <w:r w:rsidRPr="00156757">
        <w:rPr>
          <w:rFonts w:ascii="IranNastaliq" w:hAnsi="IranNastaliq" w:cs="IranNastaliq"/>
          <w:sz w:val="34"/>
          <w:szCs w:val="34"/>
          <w:rtl/>
        </w:rPr>
        <w:t>حقوق</w:t>
      </w:r>
      <w:r w:rsidRPr="00156757">
        <w:rPr>
          <w:rFonts w:ascii="IranNastaliq" w:hAnsi="IranNastaliq" w:cs="IranNastaliq"/>
          <w:sz w:val="34"/>
          <w:szCs w:val="34"/>
        </w:rPr>
        <w:t xml:space="preserve"> </w:t>
      </w:r>
      <w:r w:rsidRPr="00156757">
        <w:rPr>
          <w:rFonts w:ascii="IranNastaliq" w:hAnsi="IranNastaliq" w:cs="IranNastaliq"/>
          <w:sz w:val="34"/>
          <w:szCs w:val="34"/>
          <w:rtl/>
        </w:rPr>
        <w:t>پژوهشگران</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پژوهیدگان</w:t>
      </w:r>
      <w:r w:rsidRPr="00156757">
        <w:rPr>
          <w:rFonts w:ascii="IranNastaliq" w:hAnsi="IranNastaliq" w:cs="IranNastaliq"/>
          <w:sz w:val="34"/>
          <w:szCs w:val="34"/>
        </w:rPr>
        <w:t xml:space="preserve"> ( </w:t>
      </w:r>
      <w:r w:rsidRPr="00156757">
        <w:rPr>
          <w:rFonts w:ascii="IranNastaliq" w:hAnsi="IranNastaliq" w:cs="IranNastaliq"/>
          <w:sz w:val="34"/>
          <w:szCs w:val="34"/>
          <w:rtl/>
        </w:rPr>
        <w:t>انسان،</w:t>
      </w:r>
      <w:r w:rsidRPr="00156757">
        <w:rPr>
          <w:rFonts w:ascii="IranNastaliq" w:hAnsi="IranNastaliq" w:cs="IranNastaliq"/>
          <w:sz w:val="34"/>
          <w:szCs w:val="34"/>
        </w:rPr>
        <w:t xml:space="preserve"> </w:t>
      </w:r>
      <w:r w:rsidRPr="00156757">
        <w:rPr>
          <w:rFonts w:ascii="IranNastaliq" w:hAnsi="IranNastaliq" w:cs="IranNastaliq"/>
          <w:sz w:val="34"/>
          <w:szCs w:val="34"/>
          <w:rtl/>
        </w:rPr>
        <w:t>حیوان</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نبات</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سایر</w:t>
      </w:r>
      <w:r w:rsidRPr="00156757">
        <w:rPr>
          <w:rFonts w:ascii="IranNastaliq" w:hAnsi="IranNastaliq" w:cs="IranNastaliq"/>
          <w:sz w:val="34"/>
          <w:szCs w:val="34"/>
        </w:rPr>
        <w:t xml:space="preserve"> </w:t>
      </w:r>
      <w:r w:rsidRPr="00156757">
        <w:rPr>
          <w:rFonts w:ascii="IranNastaliq" w:hAnsi="IranNastaliq" w:cs="IranNastaliq"/>
          <w:sz w:val="34"/>
          <w:szCs w:val="34"/>
          <w:rtl/>
        </w:rPr>
        <w:t>صاحبان</w:t>
      </w:r>
      <w:r w:rsidRPr="00156757">
        <w:rPr>
          <w:rFonts w:ascii="IranNastaliq" w:hAnsi="IranNastaliq" w:cs="IranNastaliq"/>
          <w:sz w:val="34"/>
          <w:szCs w:val="34"/>
        </w:rPr>
        <w:t xml:space="preserve"> </w:t>
      </w:r>
      <w:r w:rsidRPr="00156757">
        <w:rPr>
          <w:rFonts w:ascii="IranNastaliq" w:hAnsi="IranNastaliq" w:cs="IranNastaliq"/>
          <w:sz w:val="34"/>
          <w:szCs w:val="34"/>
          <w:rtl/>
        </w:rPr>
        <w:t>حق</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3-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مالکیت</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مادي</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و</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معنوي</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تعهد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رعایت</w:t>
      </w:r>
      <w:r w:rsidRPr="00156757">
        <w:rPr>
          <w:rFonts w:ascii="IranNastaliq" w:hAnsi="IranNastaliq" w:cs="IranNastaliq"/>
          <w:sz w:val="34"/>
          <w:szCs w:val="34"/>
        </w:rPr>
        <w:t xml:space="preserve"> </w:t>
      </w:r>
      <w:r w:rsidRPr="00156757">
        <w:rPr>
          <w:rFonts w:ascii="IranNastaliq" w:hAnsi="IranNastaliq" w:cs="IranNastaliq"/>
          <w:sz w:val="34"/>
          <w:szCs w:val="34"/>
          <w:rtl/>
        </w:rPr>
        <w:t>کامل</w:t>
      </w:r>
      <w:r w:rsidRPr="00156757">
        <w:rPr>
          <w:rFonts w:ascii="IranNastaliq" w:hAnsi="IranNastaliq" w:cs="IranNastaliq"/>
          <w:sz w:val="34"/>
          <w:szCs w:val="34"/>
        </w:rPr>
        <w:t xml:space="preserve"> </w:t>
      </w:r>
      <w:r w:rsidRPr="00156757">
        <w:rPr>
          <w:rFonts w:ascii="IranNastaliq" w:hAnsi="IranNastaliq" w:cs="IranNastaliq"/>
          <w:sz w:val="34"/>
          <w:szCs w:val="34"/>
          <w:rtl/>
        </w:rPr>
        <w:t>حقوق</w:t>
      </w:r>
      <w:r w:rsidRPr="00156757">
        <w:rPr>
          <w:rFonts w:ascii="IranNastaliq" w:hAnsi="IranNastaliq" w:cs="IranNastaliq"/>
          <w:sz w:val="34"/>
          <w:szCs w:val="34"/>
        </w:rPr>
        <w:t xml:space="preserve"> </w:t>
      </w:r>
      <w:r w:rsidRPr="00156757">
        <w:rPr>
          <w:rFonts w:ascii="IranNastaliq" w:hAnsi="IranNastaliq" w:cs="IranNastaliq"/>
          <w:sz w:val="34"/>
          <w:szCs w:val="34"/>
          <w:rtl/>
        </w:rPr>
        <w:t>مادي</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معنوي</w:t>
      </w:r>
      <w:r w:rsidRPr="00156757">
        <w:rPr>
          <w:rFonts w:ascii="IranNastaliq" w:hAnsi="IranNastaliq" w:cs="IranNastaliq"/>
          <w:sz w:val="34"/>
          <w:szCs w:val="34"/>
        </w:rPr>
        <w:t xml:space="preserve"> </w:t>
      </w:r>
      <w:r w:rsidRPr="00156757">
        <w:rPr>
          <w:rFonts w:ascii="IranNastaliq" w:hAnsi="IranNastaliq" w:cs="IranNastaliq"/>
          <w:sz w:val="34"/>
          <w:szCs w:val="34"/>
          <w:rtl/>
        </w:rPr>
        <w:t>دانشگاه</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کلیه</w:t>
      </w:r>
      <w:r w:rsidRPr="00156757">
        <w:rPr>
          <w:rFonts w:ascii="IranNastaliq" w:hAnsi="IranNastaliq" w:cs="IranNastaliq"/>
          <w:sz w:val="34"/>
          <w:szCs w:val="34"/>
        </w:rPr>
        <w:t xml:space="preserve"> </w:t>
      </w:r>
      <w:r w:rsidRPr="00156757">
        <w:rPr>
          <w:rFonts w:ascii="IranNastaliq" w:hAnsi="IranNastaliq" w:cs="IranNastaliq"/>
          <w:sz w:val="34"/>
          <w:szCs w:val="34"/>
          <w:rtl/>
        </w:rPr>
        <w:t>همکاران</w:t>
      </w:r>
      <w:r w:rsidRPr="00156757">
        <w:rPr>
          <w:rFonts w:ascii="IranNastaliq" w:hAnsi="IranNastaliq" w:cs="IranNastaliq"/>
          <w:sz w:val="34"/>
          <w:szCs w:val="34"/>
        </w:rPr>
        <w:t xml:space="preserve"> </w:t>
      </w:r>
      <w:r w:rsidRPr="00156757">
        <w:rPr>
          <w:rFonts w:ascii="IranNastaliq" w:hAnsi="IranNastaliq" w:cs="IranNastaliq"/>
          <w:sz w:val="34"/>
          <w:szCs w:val="34"/>
          <w:rtl/>
        </w:rPr>
        <w:t>پژوهش</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4-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منافع</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ملی</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تعهد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رعایت</w:t>
      </w:r>
      <w:r w:rsidRPr="00156757">
        <w:rPr>
          <w:rFonts w:ascii="IranNastaliq" w:hAnsi="IranNastaliq" w:cs="IranNastaliq"/>
          <w:sz w:val="34"/>
          <w:szCs w:val="34"/>
        </w:rPr>
        <w:t xml:space="preserve"> </w:t>
      </w:r>
      <w:r w:rsidRPr="00156757">
        <w:rPr>
          <w:rFonts w:ascii="IranNastaliq" w:hAnsi="IranNastaliq" w:cs="IranNastaliq"/>
          <w:sz w:val="34"/>
          <w:szCs w:val="34"/>
          <w:rtl/>
        </w:rPr>
        <w:t>مصالح</w:t>
      </w:r>
      <w:r w:rsidRPr="00156757">
        <w:rPr>
          <w:rFonts w:ascii="IranNastaliq" w:hAnsi="IranNastaliq" w:cs="IranNastaliq"/>
          <w:sz w:val="34"/>
          <w:szCs w:val="34"/>
        </w:rPr>
        <w:t xml:space="preserve"> </w:t>
      </w:r>
      <w:r w:rsidRPr="00156757">
        <w:rPr>
          <w:rFonts w:ascii="IranNastaliq" w:hAnsi="IranNastaliq" w:cs="IranNastaliq"/>
          <w:sz w:val="34"/>
          <w:szCs w:val="34"/>
          <w:rtl/>
        </w:rPr>
        <w:t>ملی</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در</w:t>
      </w:r>
      <w:r w:rsidRPr="00156757">
        <w:rPr>
          <w:rFonts w:ascii="IranNastaliq" w:hAnsi="IranNastaliq" w:cs="IranNastaliq"/>
          <w:sz w:val="34"/>
          <w:szCs w:val="34"/>
        </w:rPr>
        <w:t xml:space="preserve"> </w:t>
      </w:r>
      <w:r w:rsidRPr="00156757">
        <w:rPr>
          <w:rFonts w:ascii="IranNastaliq" w:hAnsi="IranNastaliq" w:cs="IranNastaliq"/>
          <w:sz w:val="34"/>
          <w:szCs w:val="34"/>
          <w:rtl/>
        </w:rPr>
        <w:t>نظر</w:t>
      </w:r>
      <w:r w:rsidRPr="00156757">
        <w:rPr>
          <w:rFonts w:ascii="IranNastaliq" w:hAnsi="IranNastaliq" w:cs="IranNastaliq"/>
          <w:sz w:val="34"/>
          <w:szCs w:val="34"/>
        </w:rPr>
        <w:t xml:space="preserve"> </w:t>
      </w:r>
      <w:r w:rsidRPr="00156757">
        <w:rPr>
          <w:rFonts w:ascii="IranNastaliq" w:hAnsi="IranNastaliq" w:cs="IranNastaliq"/>
          <w:sz w:val="34"/>
          <w:szCs w:val="34"/>
          <w:rtl/>
        </w:rPr>
        <w:t>داشتن</w:t>
      </w:r>
      <w:r w:rsidRPr="00156757">
        <w:rPr>
          <w:rFonts w:ascii="IranNastaliq" w:hAnsi="IranNastaliq" w:cs="IranNastaliq"/>
          <w:sz w:val="34"/>
          <w:szCs w:val="34"/>
        </w:rPr>
        <w:t xml:space="preserve"> </w:t>
      </w:r>
      <w:r w:rsidRPr="00156757">
        <w:rPr>
          <w:rFonts w:ascii="IranNastaliq" w:hAnsi="IranNastaliq" w:cs="IranNastaliq"/>
          <w:sz w:val="34"/>
          <w:szCs w:val="34"/>
          <w:rtl/>
        </w:rPr>
        <w:t>پیشبرد</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توسعه</w:t>
      </w:r>
      <w:r w:rsidRPr="00156757">
        <w:rPr>
          <w:rFonts w:ascii="IranNastaliq" w:hAnsi="IranNastaliq" w:cs="IranNastaliq"/>
          <w:sz w:val="34"/>
          <w:szCs w:val="34"/>
        </w:rPr>
        <w:t xml:space="preserve"> </w:t>
      </w:r>
      <w:r w:rsidRPr="00156757">
        <w:rPr>
          <w:rFonts w:ascii="IranNastaliq" w:hAnsi="IranNastaliq" w:cs="IranNastaliq"/>
          <w:sz w:val="34"/>
          <w:szCs w:val="34"/>
          <w:rtl/>
        </w:rPr>
        <w:t>کشور</w:t>
      </w:r>
      <w:r w:rsidRPr="00156757">
        <w:rPr>
          <w:rFonts w:ascii="IranNastaliq" w:hAnsi="IranNastaliq" w:cs="IranNastaliq"/>
          <w:sz w:val="34"/>
          <w:szCs w:val="34"/>
        </w:rPr>
        <w:t xml:space="preserve"> </w:t>
      </w:r>
      <w:r w:rsidRPr="00156757">
        <w:rPr>
          <w:rFonts w:ascii="IranNastaliq" w:hAnsi="IranNastaliq" w:cs="IranNastaliq"/>
          <w:sz w:val="34"/>
          <w:szCs w:val="34"/>
          <w:rtl/>
        </w:rPr>
        <w:t>در</w:t>
      </w:r>
      <w:r w:rsidRPr="00156757">
        <w:rPr>
          <w:rFonts w:ascii="IranNastaliq" w:hAnsi="IranNastaliq" w:cs="IranNastaliq"/>
          <w:sz w:val="34"/>
          <w:szCs w:val="34"/>
        </w:rPr>
        <w:t xml:space="preserve"> </w:t>
      </w:r>
      <w:r w:rsidRPr="00156757">
        <w:rPr>
          <w:rFonts w:ascii="IranNastaliq" w:hAnsi="IranNastaliq" w:cs="IranNastaliq"/>
          <w:sz w:val="34"/>
          <w:szCs w:val="34"/>
          <w:rtl/>
        </w:rPr>
        <w:t>کلیه</w:t>
      </w:r>
      <w:r w:rsidRPr="00156757">
        <w:rPr>
          <w:rFonts w:ascii="IranNastaliq" w:hAnsi="IranNastaliq" w:cs="IranNastaliq"/>
          <w:sz w:val="34"/>
          <w:szCs w:val="34"/>
        </w:rPr>
        <w:t xml:space="preserve"> </w:t>
      </w:r>
      <w:r w:rsidRPr="00156757">
        <w:rPr>
          <w:rFonts w:ascii="IranNastaliq" w:hAnsi="IranNastaliq" w:cs="IranNastaliq"/>
          <w:sz w:val="34"/>
          <w:szCs w:val="34"/>
          <w:rtl/>
        </w:rPr>
        <w:t>مراحل</w:t>
      </w:r>
      <w:r w:rsidRPr="00156757">
        <w:rPr>
          <w:rFonts w:ascii="IranNastaliq" w:hAnsi="IranNastaliq" w:cs="IranNastaliq"/>
          <w:sz w:val="34"/>
          <w:szCs w:val="34"/>
        </w:rPr>
        <w:t xml:space="preserve"> </w:t>
      </w:r>
      <w:r w:rsidRPr="00156757">
        <w:rPr>
          <w:rFonts w:ascii="IranNastaliq" w:hAnsi="IranNastaliq" w:cs="IranNastaliq"/>
          <w:sz w:val="34"/>
          <w:szCs w:val="34"/>
          <w:rtl/>
        </w:rPr>
        <w:t>پژوهش</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5- </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رعایت</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انصاف</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و</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امانت</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تعهد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اجتناب</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هرگونه</w:t>
      </w:r>
      <w:r w:rsidRPr="00156757">
        <w:rPr>
          <w:rFonts w:ascii="IranNastaliq" w:hAnsi="IranNastaliq" w:cs="IranNastaliq"/>
          <w:sz w:val="34"/>
          <w:szCs w:val="34"/>
        </w:rPr>
        <w:t xml:space="preserve"> </w:t>
      </w:r>
      <w:r w:rsidRPr="00156757">
        <w:rPr>
          <w:rFonts w:ascii="IranNastaliq" w:hAnsi="IranNastaliq" w:cs="IranNastaliq"/>
          <w:sz w:val="34"/>
          <w:szCs w:val="34"/>
          <w:rtl/>
        </w:rPr>
        <w:t>جانب</w:t>
      </w:r>
      <w:r w:rsidRPr="00156757">
        <w:rPr>
          <w:rFonts w:ascii="IranNastaliq" w:hAnsi="IranNastaliq" w:cs="IranNastaliq"/>
          <w:sz w:val="34"/>
          <w:szCs w:val="34"/>
        </w:rPr>
        <w:t xml:space="preserve"> </w:t>
      </w:r>
      <w:r w:rsidRPr="00156757">
        <w:rPr>
          <w:rFonts w:ascii="IranNastaliq" w:hAnsi="IranNastaliq" w:cs="IranNastaliq"/>
          <w:sz w:val="34"/>
          <w:szCs w:val="34"/>
          <w:rtl/>
        </w:rPr>
        <w:t>داري</w:t>
      </w:r>
      <w:r w:rsidRPr="00156757">
        <w:rPr>
          <w:rFonts w:ascii="IranNastaliq" w:hAnsi="IranNastaliq" w:cs="IranNastaliq"/>
          <w:sz w:val="34"/>
          <w:szCs w:val="34"/>
        </w:rPr>
        <w:t xml:space="preserve"> </w:t>
      </w:r>
      <w:r w:rsidRPr="00156757">
        <w:rPr>
          <w:rFonts w:ascii="IranNastaliq" w:hAnsi="IranNastaliq" w:cs="IranNastaliq"/>
          <w:sz w:val="34"/>
          <w:szCs w:val="34"/>
          <w:rtl/>
        </w:rPr>
        <w:t>غیرعلمی</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حفاظت</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اموال</w:t>
      </w:r>
      <w:r w:rsidRPr="00156757">
        <w:rPr>
          <w:rFonts w:ascii="IranNastaliq" w:hAnsi="IranNastaliq" w:cs="IranNastaliq"/>
          <w:sz w:val="34"/>
          <w:szCs w:val="34"/>
        </w:rPr>
        <w:t xml:space="preserve"> </w:t>
      </w:r>
      <w:r w:rsidRPr="00156757">
        <w:rPr>
          <w:rFonts w:ascii="IranNastaliq" w:hAnsi="IranNastaliq" w:cs="IranNastaliq"/>
          <w:sz w:val="34"/>
          <w:szCs w:val="34"/>
          <w:rtl/>
        </w:rPr>
        <w:t>،</w:t>
      </w:r>
      <w:r w:rsidRPr="00156757">
        <w:rPr>
          <w:rFonts w:ascii="IranNastaliq" w:hAnsi="IranNastaliq" w:cs="IranNastaliq"/>
          <w:sz w:val="34"/>
          <w:szCs w:val="34"/>
        </w:rPr>
        <w:t xml:space="preserve"> </w:t>
      </w:r>
      <w:r w:rsidRPr="00156757">
        <w:rPr>
          <w:rFonts w:ascii="IranNastaliq" w:hAnsi="IranNastaliq" w:cs="IranNastaliq"/>
          <w:sz w:val="34"/>
          <w:szCs w:val="34"/>
          <w:rtl/>
        </w:rPr>
        <w:t>تجهیزات</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منابع</w:t>
      </w:r>
      <w:r w:rsidRPr="00156757">
        <w:rPr>
          <w:rFonts w:ascii="IranNastaliq" w:hAnsi="IranNastaliq" w:cs="IranNastaliq"/>
          <w:sz w:val="34"/>
          <w:szCs w:val="34"/>
        </w:rPr>
        <w:t xml:space="preserve"> </w:t>
      </w:r>
      <w:r w:rsidRPr="00156757">
        <w:rPr>
          <w:rFonts w:ascii="IranNastaliq" w:hAnsi="IranNastaliq" w:cs="IranNastaliq"/>
          <w:sz w:val="34"/>
          <w:szCs w:val="34"/>
          <w:rtl/>
        </w:rPr>
        <w:t>در اختیار</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6- </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رازداري</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تعهد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صیانت</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اسرار</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اطلاعات</w:t>
      </w:r>
      <w:r w:rsidRPr="00156757">
        <w:rPr>
          <w:rFonts w:ascii="IranNastaliq" w:hAnsi="IranNastaliq" w:cs="IranNastaliq"/>
          <w:sz w:val="34"/>
          <w:szCs w:val="34"/>
        </w:rPr>
        <w:t xml:space="preserve"> </w:t>
      </w:r>
      <w:r w:rsidRPr="00156757">
        <w:rPr>
          <w:rFonts w:ascii="IranNastaliq" w:hAnsi="IranNastaliq" w:cs="IranNastaliq"/>
          <w:sz w:val="34"/>
          <w:szCs w:val="34"/>
          <w:rtl/>
        </w:rPr>
        <w:t>محرمانه</w:t>
      </w:r>
      <w:r w:rsidRPr="00156757">
        <w:rPr>
          <w:rFonts w:ascii="IranNastaliq" w:hAnsi="IranNastaliq" w:cs="IranNastaliq"/>
          <w:sz w:val="34"/>
          <w:szCs w:val="34"/>
        </w:rPr>
        <w:t xml:space="preserve"> </w:t>
      </w:r>
      <w:r w:rsidRPr="00156757">
        <w:rPr>
          <w:rFonts w:ascii="IranNastaliq" w:hAnsi="IranNastaliq" w:cs="IranNastaliq"/>
          <w:sz w:val="34"/>
          <w:szCs w:val="34"/>
          <w:rtl/>
        </w:rPr>
        <w:t>افراد</w:t>
      </w:r>
      <w:r w:rsidRPr="00156757">
        <w:rPr>
          <w:rFonts w:ascii="IranNastaliq" w:hAnsi="IranNastaliq" w:cs="IranNastaliq"/>
          <w:sz w:val="34"/>
          <w:szCs w:val="34"/>
        </w:rPr>
        <w:t xml:space="preserve"> </w:t>
      </w:r>
      <w:r w:rsidRPr="00156757">
        <w:rPr>
          <w:rFonts w:ascii="IranNastaliq" w:hAnsi="IranNastaliq" w:cs="IranNastaliq"/>
          <w:sz w:val="34"/>
          <w:szCs w:val="34"/>
          <w:rtl/>
        </w:rPr>
        <w:t>،</w:t>
      </w:r>
      <w:r w:rsidRPr="00156757">
        <w:rPr>
          <w:rFonts w:ascii="IranNastaliq" w:hAnsi="IranNastaliq" w:cs="IranNastaliq"/>
          <w:sz w:val="34"/>
          <w:szCs w:val="34"/>
        </w:rPr>
        <w:t xml:space="preserve"> </w:t>
      </w:r>
      <w:r w:rsidRPr="00156757">
        <w:rPr>
          <w:rFonts w:ascii="IranNastaliq" w:hAnsi="IranNastaliq" w:cs="IranNastaliq"/>
          <w:sz w:val="34"/>
          <w:szCs w:val="34"/>
          <w:rtl/>
        </w:rPr>
        <w:t>سازمان</w:t>
      </w:r>
      <w:r w:rsidRPr="00156757">
        <w:rPr>
          <w:rFonts w:ascii="IranNastaliq" w:hAnsi="IranNastaliq" w:cs="IranNastaliq"/>
          <w:sz w:val="34"/>
          <w:szCs w:val="34"/>
        </w:rPr>
        <w:t xml:space="preserve"> </w:t>
      </w:r>
      <w:r w:rsidRPr="00156757">
        <w:rPr>
          <w:rFonts w:ascii="IranNastaliq" w:hAnsi="IranNastaliq" w:cs="IranNastaliq"/>
          <w:sz w:val="34"/>
          <w:szCs w:val="34"/>
          <w:rtl/>
        </w:rPr>
        <w:t>ها</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کشور</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کلیه</w:t>
      </w:r>
      <w:r w:rsidRPr="00156757">
        <w:rPr>
          <w:rFonts w:ascii="IranNastaliq" w:hAnsi="IranNastaliq" w:cs="IranNastaliq"/>
          <w:sz w:val="34"/>
          <w:szCs w:val="34"/>
        </w:rPr>
        <w:t xml:space="preserve"> </w:t>
      </w:r>
      <w:r w:rsidRPr="00156757">
        <w:rPr>
          <w:rFonts w:ascii="IranNastaliq" w:hAnsi="IranNastaliq" w:cs="IranNastaliq"/>
          <w:sz w:val="34"/>
          <w:szCs w:val="34"/>
          <w:rtl/>
        </w:rPr>
        <w:t>افراد</w:t>
      </w:r>
      <w:r w:rsidRPr="00156757">
        <w:rPr>
          <w:rFonts w:ascii="IranNastaliq" w:hAnsi="IranNastaliq" w:cs="IranNastaliq"/>
          <w:sz w:val="34"/>
          <w:szCs w:val="34"/>
        </w:rPr>
        <w:t xml:space="preserve"> </w:t>
      </w:r>
      <w:r w:rsidRPr="00156757">
        <w:rPr>
          <w:rFonts w:ascii="IranNastaliq" w:hAnsi="IranNastaliq" w:cs="IranNastaliq"/>
          <w:sz w:val="34"/>
          <w:szCs w:val="34"/>
          <w:rtl/>
        </w:rPr>
        <w:t>ونهادهاي</w:t>
      </w:r>
      <w:r w:rsidRPr="00156757">
        <w:rPr>
          <w:rFonts w:ascii="IranNastaliq" w:hAnsi="IranNastaliq" w:cs="IranNastaliq"/>
          <w:sz w:val="34"/>
          <w:szCs w:val="34"/>
        </w:rPr>
        <w:t xml:space="preserve"> </w:t>
      </w:r>
      <w:r w:rsidRPr="00156757">
        <w:rPr>
          <w:rFonts w:ascii="IranNastaliq" w:hAnsi="IranNastaliq" w:cs="IranNastaliq"/>
          <w:sz w:val="34"/>
          <w:szCs w:val="34"/>
          <w:rtl/>
        </w:rPr>
        <w:t>مرتبط با</w:t>
      </w:r>
      <w:r w:rsidRPr="00156757">
        <w:rPr>
          <w:rFonts w:ascii="IranNastaliq" w:hAnsi="IranNastaliq" w:cs="IranNastaliq"/>
          <w:sz w:val="34"/>
          <w:szCs w:val="34"/>
        </w:rPr>
        <w:t xml:space="preserve"> </w:t>
      </w:r>
      <w:r w:rsidRPr="00156757">
        <w:rPr>
          <w:rFonts w:ascii="IranNastaliq" w:hAnsi="IranNastaliq" w:cs="IranNastaliq"/>
          <w:sz w:val="34"/>
          <w:szCs w:val="34"/>
          <w:rtl/>
        </w:rPr>
        <w:t>تحقیق</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7- </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احترام</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تعهد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رعایت</w:t>
      </w:r>
      <w:r w:rsidRPr="00156757">
        <w:rPr>
          <w:rFonts w:ascii="IranNastaliq" w:hAnsi="IranNastaliq" w:cs="IranNastaliq"/>
          <w:sz w:val="34"/>
          <w:szCs w:val="34"/>
        </w:rPr>
        <w:t xml:space="preserve"> </w:t>
      </w:r>
      <w:r w:rsidRPr="00156757">
        <w:rPr>
          <w:rFonts w:ascii="IranNastaliq" w:hAnsi="IranNastaliq" w:cs="IranNastaliq"/>
          <w:sz w:val="34"/>
          <w:szCs w:val="34"/>
          <w:rtl/>
        </w:rPr>
        <w:t>حریم</w:t>
      </w:r>
      <w:r w:rsidRPr="00156757">
        <w:rPr>
          <w:rFonts w:ascii="IranNastaliq" w:hAnsi="IranNastaliq" w:cs="IranNastaliq"/>
          <w:sz w:val="34"/>
          <w:szCs w:val="34"/>
        </w:rPr>
        <w:t xml:space="preserve"> </w:t>
      </w:r>
      <w:r w:rsidRPr="00156757">
        <w:rPr>
          <w:rFonts w:ascii="IranNastaliq" w:hAnsi="IranNastaliq" w:cs="IranNastaliq"/>
          <w:sz w:val="34"/>
          <w:szCs w:val="34"/>
          <w:rtl/>
        </w:rPr>
        <w:t>ها</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حرمت</w:t>
      </w:r>
      <w:r w:rsidRPr="00156757">
        <w:rPr>
          <w:rFonts w:ascii="IranNastaliq" w:hAnsi="IranNastaliq" w:cs="IranNastaliq"/>
          <w:sz w:val="34"/>
          <w:szCs w:val="34"/>
        </w:rPr>
        <w:t xml:space="preserve"> </w:t>
      </w:r>
      <w:r w:rsidRPr="00156757">
        <w:rPr>
          <w:rFonts w:ascii="IranNastaliq" w:hAnsi="IranNastaliq" w:cs="IranNastaliq"/>
          <w:sz w:val="34"/>
          <w:szCs w:val="34"/>
          <w:rtl/>
        </w:rPr>
        <w:t>ها</w:t>
      </w:r>
      <w:r w:rsidRPr="00156757">
        <w:rPr>
          <w:rFonts w:ascii="IranNastaliq" w:hAnsi="IranNastaliq" w:cs="IranNastaliq"/>
          <w:sz w:val="34"/>
          <w:szCs w:val="34"/>
        </w:rPr>
        <w:t xml:space="preserve"> </w:t>
      </w:r>
      <w:r w:rsidRPr="00156757">
        <w:rPr>
          <w:rFonts w:ascii="IranNastaliq" w:hAnsi="IranNastaliq" w:cs="IranNastaliq"/>
          <w:sz w:val="34"/>
          <w:szCs w:val="34"/>
          <w:rtl/>
        </w:rPr>
        <w:t>در</w:t>
      </w:r>
      <w:r w:rsidRPr="00156757">
        <w:rPr>
          <w:rFonts w:ascii="IranNastaliq" w:hAnsi="IranNastaliq" w:cs="IranNastaliq"/>
          <w:sz w:val="34"/>
          <w:szCs w:val="34"/>
        </w:rPr>
        <w:t xml:space="preserve"> </w:t>
      </w:r>
      <w:r w:rsidRPr="00156757">
        <w:rPr>
          <w:rFonts w:ascii="IranNastaliq" w:hAnsi="IranNastaliq" w:cs="IranNastaliq"/>
          <w:sz w:val="34"/>
          <w:szCs w:val="34"/>
          <w:rtl/>
        </w:rPr>
        <w:t>انجام</w:t>
      </w:r>
      <w:r w:rsidRPr="00156757">
        <w:rPr>
          <w:rFonts w:ascii="IranNastaliq" w:hAnsi="IranNastaliq" w:cs="IranNastaliq"/>
          <w:sz w:val="34"/>
          <w:szCs w:val="34"/>
        </w:rPr>
        <w:t xml:space="preserve"> </w:t>
      </w:r>
      <w:r w:rsidRPr="00156757">
        <w:rPr>
          <w:rFonts w:ascii="IranNastaliq" w:hAnsi="IranNastaliq" w:cs="IranNastaliq"/>
          <w:sz w:val="34"/>
          <w:szCs w:val="34"/>
          <w:rtl/>
        </w:rPr>
        <w:t>تحقیقات</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رعایت</w:t>
      </w:r>
      <w:r w:rsidRPr="00156757">
        <w:rPr>
          <w:rFonts w:ascii="IranNastaliq" w:hAnsi="IranNastaliq" w:cs="IranNastaliq"/>
          <w:sz w:val="34"/>
          <w:szCs w:val="34"/>
        </w:rPr>
        <w:t xml:space="preserve"> </w:t>
      </w:r>
      <w:r w:rsidRPr="00156757">
        <w:rPr>
          <w:rFonts w:ascii="IranNastaliq" w:hAnsi="IranNastaliq" w:cs="IranNastaliq"/>
          <w:sz w:val="34"/>
          <w:szCs w:val="34"/>
          <w:rtl/>
        </w:rPr>
        <w:t>جانب</w:t>
      </w:r>
      <w:r w:rsidRPr="00156757">
        <w:rPr>
          <w:rFonts w:ascii="IranNastaliq" w:hAnsi="IranNastaliq" w:cs="IranNastaliq"/>
          <w:sz w:val="34"/>
          <w:szCs w:val="34"/>
        </w:rPr>
        <w:t xml:space="preserve"> </w:t>
      </w:r>
      <w:r w:rsidRPr="00156757">
        <w:rPr>
          <w:rFonts w:ascii="IranNastaliq" w:hAnsi="IranNastaliq" w:cs="IranNastaliq"/>
          <w:sz w:val="34"/>
          <w:szCs w:val="34"/>
          <w:rtl/>
        </w:rPr>
        <w:t>نقد</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خودداري</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هرگونه</w:t>
      </w:r>
      <w:r w:rsidRPr="00156757">
        <w:rPr>
          <w:rFonts w:ascii="IranNastaliq" w:hAnsi="IranNastaliq" w:cs="IranNastaliq"/>
          <w:sz w:val="34"/>
          <w:szCs w:val="34"/>
        </w:rPr>
        <w:t xml:space="preserve"> </w:t>
      </w:r>
      <w:r w:rsidRPr="00156757">
        <w:rPr>
          <w:rFonts w:ascii="IranNastaliq" w:hAnsi="IranNastaliq" w:cs="IranNastaliq"/>
          <w:sz w:val="34"/>
          <w:szCs w:val="34"/>
          <w:rtl/>
        </w:rPr>
        <w:t>حرمت شکنی</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sz w:val="34"/>
          <w:szCs w:val="34"/>
        </w:rPr>
      </w:pPr>
      <w:r w:rsidRPr="00156757">
        <w:rPr>
          <w:rFonts w:ascii="IranNastaliq" w:hAnsi="IranNastaliq" w:cs="IranNastaliq" w:hint="cs"/>
          <w:b/>
          <w:bCs/>
          <w:sz w:val="34"/>
          <w:szCs w:val="34"/>
          <w:rtl/>
        </w:rPr>
        <w:t xml:space="preserve">8-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ترویج</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تعهد</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رواج</w:t>
      </w:r>
      <w:r w:rsidRPr="00156757">
        <w:rPr>
          <w:rFonts w:ascii="IranNastaliq" w:hAnsi="IranNastaliq" w:cs="IranNastaliq"/>
          <w:sz w:val="34"/>
          <w:szCs w:val="34"/>
        </w:rPr>
        <w:t xml:space="preserve"> </w:t>
      </w:r>
      <w:r w:rsidRPr="00156757">
        <w:rPr>
          <w:rFonts w:ascii="IranNastaliq" w:hAnsi="IranNastaliq" w:cs="IranNastaliq"/>
          <w:sz w:val="34"/>
          <w:szCs w:val="34"/>
          <w:rtl/>
        </w:rPr>
        <w:t>دانش</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اشاعه</w:t>
      </w:r>
      <w:r w:rsidRPr="00156757">
        <w:rPr>
          <w:rFonts w:ascii="IranNastaliq" w:hAnsi="IranNastaliq" w:cs="IranNastaliq"/>
          <w:sz w:val="34"/>
          <w:szCs w:val="34"/>
        </w:rPr>
        <w:t xml:space="preserve"> </w:t>
      </w:r>
      <w:r w:rsidRPr="00156757">
        <w:rPr>
          <w:rFonts w:ascii="IranNastaliq" w:hAnsi="IranNastaliq" w:cs="IranNastaliq"/>
          <w:sz w:val="34"/>
          <w:szCs w:val="34"/>
          <w:rtl/>
        </w:rPr>
        <w:t>نتایج</w:t>
      </w:r>
      <w:r w:rsidRPr="00156757">
        <w:rPr>
          <w:rFonts w:ascii="IranNastaliq" w:hAnsi="IranNastaliq" w:cs="IranNastaliq"/>
          <w:sz w:val="34"/>
          <w:szCs w:val="34"/>
        </w:rPr>
        <w:t xml:space="preserve"> </w:t>
      </w:r>
      <w:r w:rsidRPr="00156757">
        <w:rPr>
          <w:rFonts w:ascii="IranNastaliq" w:hAnsi="IranNastaliq" w:cs="IranNastaliq"/>
          <w:sz w:val="34"/>
          <w:szCs w:val="34"/>
          <w:rtl/>
        </w:rPr>
        <w:t>تحقیقات</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انتقال</w:t>
      </w:r>
      <w:r w:rsidRPr="00156757">
        <w:rPr>
          <w:rFonts w:ascii="IranNastaliq" w:hAnsi="IranNastaliq" w:cs="IranNastaliq"/>
          <w:sz w:val="34"/>
          <w:szCs w:val="34"/>
        </w:rPr>
        <w:t xml:space="preserve"> </w:t>
      </w:r>
      <w:r w:rsidRPr="00156757">
        <w:rPr>
          <w:rFonts w:ascii="IranNastaliq" w:hAnsi="IranNastaliq" w:cs="IranNastaliq"/>
          <w:sz w:val="34"/>
          <w:szCs w:val="34"/>
          <w:rtl/>
        </w:rPr>
        <w:t>آن</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همکاران</w:t>
      </w:r>
      <w:r w:rsidRPr="00156757">
        <w:rPr>
          <w:rFonts w:ascii="IranNastaliq" w:hAnsi="IranNastaliq" w:cs="IranNastaliq"/>
          <w:sz w:val="34"/>
          <w:szCs w:val="34"/>
        </w:rPr>
        <w:t xml:space="preserve"> </w:t>
      </w:r>
      <w:r w:rsidRPr="00156757">
        <w:rPr>
          <w:rFonts w:ascii="IranNastaliq" w:hAnsi="IranNastaliq" w:cs="IranNastaliq"/>
          <w:sz w:val="34"/>
          <w:szCs w:val="34"/>
          <w:rtl/>
        </w:rPr>
        <w:t>علمی</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دانشجویان</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غیر</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مواردي که</w:t>
      </w:r>
      <w:r w:rsidRPr="00156757">
        <w:rPr>
          <w:rFonts w:ascii="IranNastaliq" w:hAnsi="IranNastaliq" w:cs="IranNastaliq"/>
          <w:sz w:val="34"/>
          <w:szCs w:val="34"/>
        </w:rPr>
        <w:t xml:space="preserve"> </w:t>
      </w:r>
      <w:r w:rsidRPr="00156757">
        <w:rPr>
          <w:rFonts w:ascii="IranNastaliq" w:hAnsi="IranNastaliq" w:cs="IranNastaliq"/>
          <w:sz w:val="34"/>
          <w:szCs w:val="34"/>
          <w:rtl/>
        </w:rPr>
        <w:t>منع</w:t>
      </w:r>
      <w:r w:rsidRPr="00156757">
        <w:rPr>
          <w:rFonts w:ascii="IranNastaliq" w:hAnsi="IranNastaliq" w:cs="IranNastaliq"/>
          <w:sz w:val="34"/>
          <w:szCs w:val="34"/>
        </w:rPr>
        <w:t xml:space="preserve"> </w:t>
      </w:r>
      <w:r w:rsidRPr="00156757">
        <w:rPr>
          <w:rFonts w:ascii="IranNastaliq" w:hAnsi="IranNastaliq" w:cs="IranNastaliq"/>
          <w:sz w:val="34"/>
          <w:szCs w:val="34"/>
          <w:rtl/>
        </w:rPr>
        <w:t>قانونی</w:t>
      </w:r>
      <w:r w:rsidRPr="00156757">
        <w:rPr>
          <w:rFonts w:ascii="IranNastaliq" w:hAnsi="IranNastaliq" w:cs="IranNastaliq"/>
          <w:sz w:val="34"/>
          <w:szCs w:val="34"/>
        </w:rPr>
        <w:t xml:space="preserve"> </w:t>
      </w:r>
      <w:r w:rsidRPr="00156757">
        <w:rPr>
          <w:rFonts w:ascii="IranNastaliq" w:hAnsi="IranNastaliq" w:cs="IranNastaliq"/>
          <w:sz w:val="34"/>
          <w:szCs w:val="34"/>
          <w:rtl/>
        </w:rPr>
        <w:t>دارد</w:t>
      </w:r>
      <w:r w:rsidRPr="00156757">
        <w:rPr>
          <w:rFonts w:ascii="IranNastaliq" w:hAnsi="IranNastaliq" w:cs="IranNastaliq"/>
          <w:sz w:val="34"/>
          <w:szCs w:val="34"/>
        </w:rPr>
        <w:t>.</w:t>
      </w:r>
    </w:p>
    <w:p w:rsidR="002213CD" w:rsidRPr="00156757" w:rsidRDefault="002213CD" w:rsidP="002213CD">
      <w:pPr>
        <w:autoSpaceDE w:val="0"/>
        <w:autoSpaceDN w:val="0"/>
        <w:bidi/>
        <w:adjustRightInd w:val="0"/>
        <w:rPr>
          <w:rFonts w:ascii="IranNastaliq" w:hAnsi="IranNastaliq" w:cs="IranNastaliq" w:hint="cs"/>
          <w:sz w:val="34"/>
          <w:szCs w:val="34"/>
          <w:rtl/>
        </w:rPr>
      </w:pPr>
      <w:r w:rsidRPr="00156757">
        <w:rPr>
          <w:rFonts w:ascii="IranNastaliq" w:hAnsi="IranNastaliq" w:cs="IranNastaliq" w:hint="cs"/>
          <w:b/>
          <w:bCs/>
          <w:sz w:val="34"/>
          <w:szCs w:val="34"/>
          <w:rtl/>
        </w:rPr>
        <w:t xml:space="preserve">9- </w:t>
      </w:r>
      <w:r w:rsidRPr="00156757">
        <w:rPr>
          <w:rFonts w:ascii="IranNastaliq" w:hAnsi="IranNastaliq" w:cs="IranNastaliq"/>
          <w:b/>
          <w:bCs/>
          <w:sz w:val="34"/>
          <w:szCs w:val="34"/>
          <w:rtl/>
        </w:rPr>
        <w:t>اصل</w:t>
      </w:r>
      <w:r w:rsidRPr="00156757">
        <w:rPr>
          <w:rFonts w:ascii="IranNastaliq" w:hAnsi="IranNastaliq" w:cs="IranNastaliq"/>
          <w:b/>
          <w:bCs/>
          <w:sz w:val="34"/>
          <w:szCs w:val="34"/>
        </w:rPr>
        <w:t xml:space="preserve"> </w:t>
      </w:r>
      <w:r w:rsidRPr="00156757">
        <w:rPr>
          <w:rFonts w:ascii="IranNastaliq" w:hAnsi="IranNastaliq" w:cs="IranNastaliq"/>
          <w:b/>
          <w:bCs/>
          <w:sz w:val="34"/>
          <w:szCs w:val="34"/>
          <w:rtl/>
        </w:rPr>
        <w:t>برائت</w:t>
      </w:r>
      <w:r w:rsidRPr="00156757">
        <w:rPr>
          <w:rFonts w:ascii="IranNastaliq" w:hAnsi="IranNastaliq" w:cs="IranNastaliq"/>
          <w:b/>
          <w:bCs/>
          <w:sz w:val="34"/>
          <w:szCs w:val="34"/>
        </w:rPr>
        <w:t xml:space="preserve">: </w:t>
      </w:r>
      <w:r w:rsidRPr="00156757">
        <w:rPr>
          <w:rFonts w:ascii="IranNastaliq" w:hAnsi="IranNastaliq" w:cs="IranNastaliq"/>
          <w:sz w:val="34"/>
          <w:szCs w:val="34"/>
          <w:rtl/>
        </w:rPr>
        <w:t>التزام</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برائت</w:t>
      </w:r>
      <w:r w:rsidRPr="00156757">
        <w:rPr>
          <w:rFonts w:ascii="IranNastaliq" w:hAnsi="IranNastaliq" w:cs="IranNastaliq"/>
          <w:sz w:val="34"/>
          <w:szCs w:val="34"/>
        </w:rPr>
        <w:t xml:space="preserve"> </w:t>
      </w:r>
      <w:r w:rsidRPr="00156757">
        <w:rPr>
          <w:rFonts w:ascii="IranNastaliq" w:hAnsi="IranNastaliq" w:cs="IranNastaliq"/>
          <w:sz w:val="34"/>
          <w:szCs w:val="34"/>
          <w:rtl/>
        </w:rPr>
        <w:t>جویی</w:t>
      </w:r>
      <w:r w:rsidRPr="00156757">
        <w:rPr>
          <w:rFonts w:ascii="IranNastaliq" w:hAnsi="IranNastaliq" w:cs="IranNastaliq"/>
          <w:sz w:val="34"/>
          <w:szCs w:val="34"/>
        </w:rPr>
        <w:t xml:space="preserve"> </w:t>
      </w:r>
      <w:r w:rsidRPr="00156757">
        <w:rPr>
          <w:rFonts w:ascii="IranNastaliq" w:hAnsi="IranNastaliq" w:cs="IranNastaliq"/>
          <w:sz w:val="34"/>
          <w:szCs w:val="34"/>
          <w:rtl/>
        </w:rPr>
        <w:t>از</w:t>
      </w:r>
      <w:r w:rsidRPr="00156757">
        <w:rPr>
          <w:rFonts w:ascii="IranNastaliq" w:hAnsi="IranNastaliq" w:cs="IranNastaliq"/>
          <w:sz w:val="34"/>
          <w:szCs w:val="34"/>
        </w:rPr>
        <w:t xml:space="preserve"> </w:t>
      </w:r>
      <w:r w:rsidRPr="00156757">
        <w:rPr>
          <w:rFonts w:ascii="IranNastaliq" w:hAnsi="IranNastaliq" w:cs="IranNastaliq"/>
          <w:sz w:val="34"/>
          <w:szCs w:val="34"/>
          <w:rtl/>
        </w:rPr>
        <w:t>هرگونه</w:t>
      </w:r>
      <w:r w:rsidRPr="00156757">
        <w:rPr>
          <w:rFonts w:ascii="IranNastaliq" w:hAnsi="IranNastaliq" w:cs="IranNastaliq"/>
          <w:sz w:val="34"/>
          <w:szCs w:val="34"/>
        </w:rPr>
        <w:t xml:space="preserve"> </w:t>
      </w:r>
      <w:r w:rsidRPr="00156757">
        <w:rPr>
          <w:rFonts w:ascii="IranNastaliq" w:hAnsi="IranNastaliq" w:cs="IranNastaliq"/>
          <w:sz w:val="34"/>
          <w:szCs w:val="34"/>
          <w:rtl/>
        </w:rPr>
        <w:t>رفتار</w:t>
      </w:r>
      <w:r w:rsidRPr="00156757">
        <w:rPr>
          <w:rFonts w:ascii="IranNastaliq" w:hAnsi="IranNastaliq" w:cs="IranNastaliq"/>
          <w:sz w:val="34"/>
          <w:szCs w:val="34"/>
        </w:rPr>
        <w:t xml:space="preserve"> </w:t>
      </w:r>
      <w:r w:rsidRPr="00156757">
        <w:rPr>
          <w:rFonts w:ascii="IranNastaliq" w:hAnsi="IranNastaliq" w:cs="IranNastaliq"/>
          <w:sz w:val="34"/>
          <w:szCs w:val="34"/>
          <w:rtl/>
        </w:rPr>
        <w:t>غیر</w:t>
      </w:r>
      <w:r w:rsidRPr="00156757">
        <w:rPr>
          <w:rFonts w:ascii="IranNastaliq" w:hAnsi="IranNastaliq" w:cs="IranNastaliq"/>
          <w:sz w:val="34"/>
          <w:szCs w:val="34"/>
        </w:rPr>
        <w:t xml:space="preserve"> </w:t>
      </w:r>
      <w:r w:rsidRPr="00156757">
        <w:rPr>
          <w:rFonts w:ascii="IranNastaliq" w:hAnsi="IranNastaliq" w:cs="IranNastaliq"/>
          <w:sz w:val="34"/>
          <w:szCs w:val="34"/>
          <w:rtl/>
        </w:rPr>
        <w:t>حرفه</w:t>
      </w:r>
      <w:r w:rsidRPr="00156757">
        <w:rPr>
          <w:rFonts w:ascii="IranNastaliq" w:hAnsi="IranNastaliq" w:cs="IranNastaliq"/>
          <w:sz w:val="34"/>
          <w:szCs w:val="34"/>
        </w:rPr>
        <w:t xml:space="preserve"> </w:t>
      </w:r>
      <w:r w:rsidRPr="00156757">
        <w:rPr>
          <w:rFonts w:ascii="IranNastaliq" w:hAnsi="IranNastaliq" w:cs="IranNastaliq"/>
          <w:sz w:val="34"/>
          <w:szCs w:val="34"/>
          <w:rtl/>
        </w:rPr>
        <w:t>اي</w:t>
      </w:r>
      <w:r w:rsidRPr="00156757">
        <w:rPr>
          <w:rFonts w:ascii="IranNastaliq" w:hAnsi="IranNastaliq" w:cs="IranNastaliq"/>
          <w:sz w:val="34"/>
          <w:szCs w:val="34"/>
        </w:rPr>
        <w:t xml:space="preserve"> </w:t>
      </w:r>
      <w:r w:rsidRPr="00156757">
        <w:rPr>
          <w:rFonts w:ascii="IranNastaliq" w:hAnsi="IranNastaliq" w:cs="IranNastaliq"/>
          <w:sz w:val="34"/>
          <w:szCs w:val="34"/>
          <w:rtl/>
        </w:rPr>
        <w:t>و</w:t>
      </w:r>
      <w:r w:rsidRPr="00156757">
        <w:rPr>
          <w:rFonts w:ascii="IranNastaliq" w:hAnsi="IranNastaliq" w:cs="IranNastaliq"/>
          <w:sz w:val="34"/>
          <w:szCs w:val="34"/>
        </w:rPr>
        <w:t xml:space="preserve"> </w:t>
      </w:r>
      <w:r w:rsidRPr="00156757">
        <w:rPr>
          <w:rFonts w:ascii="IranNastaliq" w:hAnsi="IranNastaliq" w:cs="IranNastaliq"/>
          <w:sz w:val="34"/>
          <w:szCs w:val="34"/>
          <w:rtl/>
        </w:rPr>
        <w:t>اعلام</w:t>
      </w:r>
      <w:r w:rsidRPr="00156757">
        <w:rPr>
          <w:rFonts w:ascii="IranNastaliq" w:hAnsi="IranNastaliq" w:cs="IranNastaliq"/>
          <w:sz w:val="34"/>
          <w:szCs w:val="34"/>
        </w:rPr>
        <w:t xml:space="preserve"> </w:t>
      </w:r>
      <w:r w:rsidRPr="00156757">
        <w:rPr>
          <w:rFonts w:ascii="IranNastaliq" w:hAnsi="IranNastaliq" w:cs="IranNastaliq"/>
          <w:sz w:val="34"/>
          <w:szCs w:val="34"/>
          <w:rtl/>
        </w:rPr>
        <w:t>موضع</w:t>
      </w:r>
      <w:r w:rsidRPr="00156757">
        <w:rPr>
          <w:rFonts w:ascii="IranNastaliq" w:hAnsi="IranNastaliq" w:cs="IranNastaliq"/>
          <w:sz w:val="34"/>
          <w:szCs w:val="34"/>
        </w:rPr>
        <w:t xml:space="preserve"> </w:t>
      </w:r>
      <w:r w:rsidRPr="00156757">
        <w:rPr>
          <w:rFonts w:ascii="IranNastaliq" w:hAnsi="IranNastaliq" w:cs="IranNastaliq"/>
          <w:sz w:val="34"/>
          <w:szCs w:val="34"/>
          <w:rtl/>
        </w:rPr>
        <w:t>نسبت</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کسانی</w:t>
      </w:r>
      <w:r w:rsidRPr="00156757">
        <w:rPr>
          <w:rFonts w:ascii="IranNastaliq" w:hAnsi="IranNastaliq" w:cs="IranNastaliq"/>
          <w:sz w:val="34"/>
          <w:szCs w:val="34"/>
        </w:rPr>
        <w:t xml:space="preserve"> </w:t>
      </w:r>
      <w:r w:rsidRPr="00156757">
        <w:rPr>
          <w:rFonts w:ascii="IranNastaliq" w:hAnsi="IranNastaliq" w:cs="IranNastaliq"/>
          <w:sz w:val="34"/>
          <w:szCs w:val="34"/>
          <w:rtl/>
        </w:rPr>
        <w:t>که</w:t>
      </w:r>
      <w:r w:rsidRPr="00156757">
        <w:rPr>
          <w:rFonts w:ascii="IranNastaliq" w:hAnsi="IranNastaliq" w:cs="IranNastaliq"/>
          <w:sz w:val="34"/>
          <w:szCs w:val="34"/>
        </w:rPr>
        <w:t xml:space="preserve"> </w:t>
      </w:r>
      <w:r w:rsidRPr="00156757">
        <w:rPr>
          <w:rFonts w:ascii="IranNastaliq" w:hAnsi="IranNastaliq" w:cs="IranNastaliq"/>
          <w:sz w:val="34"/>
          <w:szCs w:val="34"/>
          <w:rtl/>
        </w:rPr>
        <w:t>حوزه</w:t>
      </w:r>
      <w:r w:rsidRPr="00156757">
        <w:rPr>
          <w:rFonts w:ascii="IranNastaliq" w:hAnsi="IranNastaliq" w:cs="IranNastaliq"/>
          <w:sz w:val="34"/>
          <w:szCs w:val="34"/>
        </w:rPr>
        <w:t xml:space="preserve"> </w:t>
      </w:r>
      <w:r w:rsidRPr="00156757">
        <w:rPr>
          <w:rFonts w:ascii="IranNastaliq" w:hAnsi="IranNastaliq" w:cs="IranNastaliq"/>
          <w:sz w:val="34"/>
          <w:szCs w:val="34"/>
          <w:rtl/>
        </w:rPr>
        <w:t>علم</w:t>
      </w:r>
      <w:r w:rsidRPr="00156757">
        <w:rPr>
          <w:rFonts w:ascii="IranNastaliq" w:hAnsi="IranNastaliq" w:cs="IranNastaliq"/>
          <w:sz w:val="34"/>
          <w:szCs w:val="34"/>
        </w:rPr>
        <w:t xml:space="preserve"> </w:t>
      </w:r>
      <w:r w:rsidRPr="00156757">
        <w:rPr>
          <w:rFonts w:ascii="IranNastaliq" w:hAnsi="IranNastaliq" w:cs="IranNastaliq"/>
          <w:sz w:val="34"/>
          <w:szCs w:val="34"/>
          <w:rtl/>
        </w:rPr>
        <w:t>و پژوهش</w:t>
      </w:r>
      <w:r w:rsidRPr="00156757">
        <w:rPr>
          <w:rFonts w:ascii="IranNastaliq" w:hAnsi="IranNastaliq" w:cs="IranNastaliq"/>
          <w:sz w:val="34"/>
          <w:szCs w:val="34"/>
        </w:rPr>
        <w:t xml:space="preserve"> </w:t>
      </w:r>
      <w:r w:rsidRPr="00156757">
        <w:rPr>
          <w:rFonts w:ascii="IranNastaliq" w:hAnsi="IranNastaliq" w:cs="IranNastaliq"/>
          <w:sz w:val="34"/>
          <w:szCs w:val="34"/>
          <w:rtl/>
        </w:rPr>
        <w:t>را</w:t>
      </w:r>
      <w:r w:rsidRPr="00156757">
        <w:rPr>
          <w:rFonts w:ascii="IranNastaliq" w:hAnsi="IranNastaliq" w:cs="IranNastaliq"/>
          <w:sz w:val="34"/>
          <w:szCs w:val="34"/>
        </w:rPr>
        <w:t xml:space="preserve"> </w:t>
      </w:r>
      <w:r w:rsidRPr="00156757">
        <w:rPr>
          <w:rFonts w:ascii="IranNastaliq" w:hAnsi="IranNastaliq" w:cs="IranNastaliq"/>
          <w:sz w:val="34"/>
          <w:szCs w:val="34"/>
          <w:rtl/>
        </w:rPr>
        <w:t>به</w:t>
      </w:r>
      <w:r w:rsidRPr="00156757">
        <w:rPr>
          <w:rFonts w:ascii="IranNastaliq" w:hAnsi="IranNastaliq" w:cs="IranNastaliq"/>
          <w:sz w:val="34"/>
          <w:szCs w:val="34"/>
        </w:rPr>
        <w:t xml:space="preserve"> </w:t>
      </w:r>
      <w:r w:rsidRPr="00156757">
        <w:rPr>
          <w:rFonts w:ascii="IranNastaliq" w:hAnsi="IranNastaliq" w:cs="IranNastaliq"/>
          <w:sz w:val="34"/>
          <w:szCs w:val="34"/>
          <w:rtl/>
        </w:rPr>
        <w:t>شائبه</w:t>
      </w:r>
      <w:r w:rsidRPr="00156757">
        <w:rPr>
          <w:rFonts w:ascii="IranNastaliq" w:hAnsi="IranNastaliq" w:cs="IranNastaliq"/>
          <w:sz w:val="34"/>
          <w:szCs w:val="34"/>
        </w:rPr>
        <w:t xml:space="preserve"> </w:t>
      </w:r>
      <w:r w:rsidRPr="00156757">
        <w:rPr>
          <w:rFonts w:ascii="IranNastaliq" w:hAnsi="IranNastaliq" w:cs="IranNastaliq"/>
          <w:sz w:val="34"/>
          <w:szCs w:val="34"/>
          <w:rtl/>
        </w:rPr>
        <w:t>هاي</w:t>
      </w:r>
      <w:r w:rsidRPr="00156757">
        <w:rPr>
          <w:rFonts w:ascii="IranNastaliq" w:hAnsi="IranNastaliq" w:cs="IranNastaliq"/>
          <w:sz w:val="34"/>
          <w:szCs w:val="34"/>
        </w:rPr>
        <w:t xml:space="preserve"> </w:t>
      </w:r>
      <w:r w:rsidRPr="00156757">
        <w:rPr>
          <w:rFonts w:ascii="IranNastaliq" w:hAnsi="IranNastaliq" w:cs="IranNastaliq"/>
          <w:sz w:val="34"/>
          <w:szCs w:val="34"/>
          <w:rtl/>
        </w:rPr>
        <w:t>غیرعلمی</w:t>
      </w:r>
      <w:r w:rsidRPr="00156757">
        <w:rPr>
          <w:rFonts w:ascii="IranNastaliq" w:hAnsi="IranNastaliq" w:cs="IranNastaliq"/>
          <w:sz w:val="34"/>
          <w:szCs w:val="34"/>
        </w:rPr>
        <w:t xml:space="preserve"> </w:t>
      </w:r>
      <w:r w:rsidRPr="00156757">
        <w:rPr>
          <w:rFonts w:ascii="IranNastaliq" w:hAnsi="IranNastaliq" w:cs="IranNastaliq"/>
          <w:sz w:val="34"/>
          <w:szCs w:val="34"/>
          <w:rtl/>
        </w:rPr>
        <w:t>می</w:t>
      </w:r>
      <w:r w:rsidRPr="00156757">
        <w:rPr>
          <w:rFonts w:ascii="IranNastaliq" w:hAnsi="IranNastaliq" w:cs="IranNastaliq"/>
          <w:sz w:val="34"/>
          <w:szCs w:val="34"/>
        </w:rPr>
        <w:t xml:space="preserve"> </w:t>
      </w:r>
      <w:r w:rsidRPr="00156757">
        <w:rPr>
          <w:rFonts w:ascii="IranNastaliq" w:hAnsi="IranNastaliq" w:cs="IranNastaliq"/>
          <w:sz w:val="34"/>
          <w:szCs w:val="34"/>
          <w:rtl/>
        </w:rPr>
        <w:t>آلایند</w:t>
      </w:r>
      <w:r w:rsidRPr="00156757">
        <w:rPr>
          <w:rFonts w:ascii="IranNastaliq" w:hAnsi="IranNastaliq" w:cs="IranNastaliq"/>
          <w:sz w:val="34"/>
          <w:szCs w:val="34"/>
        </w:rPr>
        <w:t>.</w:t>
      </w:r>
    </w:p>
    <w:p w:rsidR="002213CD" w:rsidRDefault="002213CD" w:rsidP="002213CD">
      <w:pPr>
        <w:autoSpaceDE w:val="0"/>
        <w:autoSpaceDN w:val="0"/>
        <w:bidi/>
        <w:adjustRightInd w:val="0"/>
        <w:rPr>
          <w:rFonts w:ascii="IranNastaliq" w:hAnsi="IranNastaliq" w:cs="IranNastaliq" w:hint="cs"/>
          <w:rtl/>
        </w:rPr>
      </w:pPr>
    </w:p>
    <w:p w:rsidR="002213CD" w:rsidRPr="00156757" w:rsidRDefault="002213CD" w:rsidP="002213CD">
      <w:pPr>
        <w:autoSpaceDE w:val="0"/>
        <w:autoSpaceDN w:val="0"/>
        <w:bidi/>
        <w:adjustRightInd w:val="0"/>
        <w:jc w:val="right"/>
        <w:rPr>
          <w:rFonts w:ascii="IranNastaliq" w:hAnsi="IranNastaliq" w:cs="IranNastaliq"/>
          <w:sz w:val="32"/>
          <w:szCs w:val="32"/>
        </w:rPr>
      </w:pPr>
      <w:r w:rsidRPr="00156757">
        <w:rPr>
          <w:rFonts w:ascii="IranNastaliq" w:hAnsi="IranNastaliq" w:cs="IranNastaliq"/>
          <w:sz w:val="32"/>
          <w:szCs w:val="32"/>
          <w:rtl/>
        </w:rPr>
        <w:t>نام</w:t>
      </w:r>
      <w:r w:rsidRPr="00156757">
        <w:rPr>
          <w:rFonts w:ascii="IranNastaliq" w:hAnsi="IranNastaliq" w:cs="IranNastaliq"/>
          <w:sz w:val="32"/>
          <w:szCs w:val="32"/>
        </w:rPr>
        <w:t xml:space="preserve"> </w:t>
      </w:r>
      <w:r w:rsidRPr="00156757">
        <w:rPr>
          <w:rFonts w:ascii="IranNastaliq" w:hAnsi="IranNastaliq" w:cs="IranNastaliq"/>
          <w:sz w:val="32"/>
          <w:szCs w:val="32"/>
          <w:rtl/>
        </w:rPr>
        <w:t>و</w:t>
      </w:r>
      <w:r w:rsidRPr="00156757">
        <w:rPr>
          <w:rFonts w:ascii="IranNastaliq" w:hAnsi="IranNastaliq" w:cs="IranNastaliq"/>
          <w:sz w:val="32"/>
          <w:szCs w:val="32"/>
        </w:rPr>
        <w:t xml:space="preserve"> </w:t>
      </w:r>
      <w:r w:rsidRPr="00156757">
        <w:rPr>
          <w:rFonts w:ascii="IranNastaliq" w:hAnsi="IranNastaliq" w:cs="IranNastaliq"/>
          <w:sz w:val="32"/>
          <w:szCs w:val="32"/>
          <w:rtl/>
        </w:rPr>
        <w:t>نام</w:t>
      </w:r>
      <w:r w:rsidRPr="00156757">
        <w:rPr>
          <w:rFonts w:ascii="IranNastaliq" w:hAnsi="IranNastaliq" w:cs="IranNastaliq"/>
          <w:sz w:val="32"/>
          <w:szCs w:val="32"/>
        </w:rPr>
        <w:t xml:space="preserve"> </w:t>
      </w:r>
      <w:r w:rsidRPr="00156757">
        <w:rPr>
          <w:rFonts w:ascii="IranNastaliq" w:hAnsi="IranNastaliq" w:cs="IranNastaliq"/>
          <w:sz w:val="32"/>
          <w:szCs w:val="32"/>
          <w:rtl/>
        </w:rPr>
        <w:t>خانوادگی</w:t>
      </w:r>
      <w:r w:rsidRPr="00156757">
        <w:rPr>
          <w:rFonts w:ascii="IranNastaliq" w:hAnsi="IranNastaliq" w:cs="IranNastaliq"/>
          <w:sz w:val="32"/>
          <w:szCs w:val="32"/>
        </w:rPr>
        <w:t xml:space="preserve"> </w:t>
      </w:r>
      <w:r w:rsidRPr="00156757">
        <w:rPr>
          <w:rFonts w:ascii="IranNastaliq" w:hAnsi="IranNastaliq" w:cs="IranNastaliq"/>
          <w:sz w:val="32"/>
          <w:szCs w:val="32"/>
          <w:rtl/>
        </w:rPr>
        <w:t>مجري</w:t>
      </w:r>
      <w:r w:rsidRPr="00156757">
        <w:rPr>
          <w:rFonts w:ascii="IranNastaliq" w:hAnsi="IranNastaliq" w:cs="IranNastaliq"/>
          <w:sz w:val="32"/>
          <w:szCs w:val="32"/>
        </w:rPr>
        <w:t xml:space="preserve"> </w:t>
      </w:r>
      <w:r w:rsidRPr="00156757">
        <w:rPr>
          <w:rFonts w:ascii="IranNastaliq" w:hAnsi="IranNastaliq" w:cs="IranNastaliq"/>
          <w:sz w:val="32"/>
          <w:szCs w:val="32"/>
          <w:rtl/>
        </w:rPr>
        <w:t>طرح</w:t>
      </w:r>
    </w:p>
    <w:p w:rsidR="002213CD" w:rsidRPr="00156757" w:rsidRDefault="002213CD" w:rsidP="002213CD">
      <w:pPr>
        <w:bidi/>
        <w:jc w:val="right"/>
        <w:rPr>
          <w:rFonts w:ascii="IranNastaliq" w:hAnsi="IranNastaliq" w:cs="IranNastaliq"/>
          <w:sz w:val="36"/>
        </w:rPr>
      </w:pPr>
      <w:r w:rsidRPr="00156757">
        <w:rPr>
          <w:rFonts w:ascii="IranNastaliq" w:hAnsi="IranNastaliq" w:cs="IranNastaliq"/>
          <w:sz w:val="32"/>
          <w:szCs w:val="32"/>
          <w:rtl/>
        </w:rPr>
        <w:t>تاریخ</w:t>
      </w:r>
      <w:r w:rsidRPr="00156757">
        <w:rPr>
          <w:rFonts w:ascii="IranNastaliq" w:hAnsi="IranNastaliq" w:cs="IranNastaliq"/>
          <w:sz w:val="32"/>
          <w:szCs w:val="32"/>
        </w:rPr>
        <w:t xml:space="preserve"> - </w:t>
      </w:r>
      <w:r w:rsidRPr="00156757">
        <w:rPr>
          <w:rFonts w:ascii="IranNastaliq" w:hAnsi="IranNastaliq" w:cs="IranNastaliq"/>
          <w:sz w:val="32"/>
          <w:szCs w:val="32"/>
          <w:rtl/>
        </w:rPr>
        <w:t>امضاء</w:t>
      </w:r>
    </w:p>
    <w:p w:rsidR="00D91A04" w:rsidRPr="005C567D" w:rsidRDefault="006D0046" w:rsidP="005C567D">
      <w:pPr>
        <w:pBdr>
          <w:bottom w:val="single" w:sz="6" w:space="1" w:color="auto"/>
        </w:pBdr>
        <w:bidi/>
        <w:spacing w:line="168" w:lineRule="auto"/>
        <w:jc w:val="center"/>
        <w:rPr>
          <w:b/>
          <w:bCs/>
          <w:sz w:val="26"/>
          <w:rtl/>
          <w:lang w:bidi="fa-IR"/>
        </w:rPr>
      </w:pPr>
      <w:bookmarkStart w:id="0" w:name="_GoBack"/>
      <w:bookmarkEnd w:id="0"/>
      <w:r>
        <w:rPr>
          <w:rFonts w:cs="B Zar"/>
          <w:b/>
          <w:bCs/>
          <w:sz w:val="26"/>
          <w:szCs w:val="26"/>
          <w:rtl/>
          <w:lang w:bidi="fa-IR"/>
        </w:rPr>
        <w:br w:type="page"/>
      </w:r>
      <w:r w:rsidR="005C567D">
        <w:rPr>
          <w:rFonts w:cs="B Mitra"/>
          <w:b/>
          <w:bCs/>
          <w:szCs w:val="24"/>
          <w:lang w:bidi="fa-IR"/>
        </w:rPr>
        <w:t xml:space="preserve"> </w:t>
      </w:r>
      <w:r w:rsidR="00D91A04" w:rsidRPr="005C567D">
        <w:rPr>
          <w:rFonts w:hint="cs"/>
          <w:b/>
          <w:bCs/>
          <w:sz w:val="26"/>
          <w:rtl/>
          <w:lang w:bidi="fa-IR"/>
        </w:rPr>
        <w:t>فهرست مطالب</w:t>
      </w:r>
    </w:p>
    <w:tbl>
      <w:tblPr>
        <w:bidiVisual/>
        <w:tblW w:w="0" w:type="auto"/>
        <w:tblLook w:val="01E0" w:firstRow="1" w:lastRow="1" w:firstColumn="1" w:lastColumn="1" w:noHBand="0" w:noVBand="0"/>
      </w:tblPr>
      <w:tblGrid>
        <w:gridCol w:w="8334"/>
        <w:gridCol w:w="737"/>
      </w:tblGrid>
      <w:tr w:rsidR="00D116EC" w:rsidRPr="004611A5" w:rsidTr="003D5709">
        <w:tc>
          <w:tcPr>
            <w:tcW w:w="8334" w:type="dxa"/>
            <w:shd w:val="clear" w:color="auto" w:fill="auto"/>
            <w:vAlign w:val="center"/>
          </w:tcPr>
          <w:p w:rsidR="00D116EC" w:rsidRPr="00A25E7F" w:rsidRDefault="00D116EC" w:rsidP="00FA0274">
            <w:pPr>
              <w:bidi/>
              <w:jc w:val="lowKashida"/>
              <w:rPr>
                <w:sz w:val="26"/>
                <w:rtl/>
              </w:rPr>
            </w:pPr>
            <w:r w:rsidRPr="00A25E7F">
              <w:rPr>
                <w:rFonts w:hint="cs"/>
                <w:sz w:val="26"/>
                <w:rtl/>
              </w:rPr>
              <w:t>عنوان</w:t>
            </w:r>
          </w:p>
        </w:tc>
        <w:tc>
          <w:tcPr>
            <w:tcW w:w="737" w:type="dxa"/>
            <w:shd w:val="clear" w:color="auto" w:fill="auto"/>
            <w:vAlign w:val="center"/>
          </w:tcPr>
          <w:p w:rsidR="00D116EC" w:rsidRPr="00A25E7F" w:rsidRDefault="00D116EC" w:rsidP="00FA0274">
            <w:pPr>
              <w:bidi/>
              <w:jc w:val="center"/>
              <w:rPr>
                <w:sz w:val="26"/>
                <w:rtl/>
              </w:rPr>
            </w:pPr>
            <w:r w:rsidRPr="00A25E7F">
              <w:rPr>
                <w:rFonts w:hint="cs"/>
                <w:sz w:val="26"/>
                <w:rtl/>
              </w:rPr>
              <w:t>صفحه</w:t>
            </w:r>
          </w:p>
          <w:p w:rsidR="00D116EC" w:rsidRPr="00A25E7F" w:rsidRDefault="00D116EC" w:rsidP="00FA0274">
            <w:pPr>
              <w:bidi/>
              <w:jc w:val="center"/>
              <w:rPr>
                <w:sz w:val="26"/>
                <w:rtl/>
              </w:rPr>
            </w:pPr>
          </w:p>
        </w:tc>
      </w:tr>
      <w:tr w:rsidR="00D116EC" w:rsidRPr="004611A5"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چكيده ........................................................................................................................................................</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11</w:t>
            </w:r>
          </w:p>
        </w:tc>
      </w:tr>
      <w:tr w:rsidR="00D116EC" w:rsidRPr="004611A5" w:rsidTr="003D5709">
        <w:tc>
          <w:tcPr>
            <w:tcW w:w="8334" w:type="dxa"/>
            <w:shd w:val="clear" w:color="auto" w:fill="auto"/>
            <w:vAlign w:val="center"/>
          </w:tcPr>
          <w:p w:rsidR="00D116EC" w:rsidRPr="00A25E7F" w:rsidRDefault="00D116EC" w:rsidP="00FA0274">
            <w:pPr>
              <w:bidi/>
              <w:jc w:val="lowKashida"/>
              <w:rPr>
                <w:rFonts w:cs="B Lotus"/>
                <w:b/>
                <w:bCs/>
                <w:sz w:val="26"/>
                <w:rtl/>
              </w:rPr>
            </w:pPr>
            <w:r w:rsidRPr="00A25E7F">
              <w:rPr>
                <w:rFonts w:cs="B Lotus" w:hint="cs"/>
                <w:b/>
                <w:bCs/>
                <w:sz w:val="26"/>
                <w:rtl/>
              </w:rPr>
              <w:t>فصل اول: مقدمه</w:t>
            </w:r>
          </w:p>
        </w:tc>
        <w:tc>
          <w:tcPr>
            <w:tcW w:w="737" w:type="dxa"/>
            <w:shd w:val="clear" w:color="auto" w:fill="auto"/>
            <w:vAlign w:val="center"/>
          </w:tcPr>
          <w:p w:rsidR="00D116EC" w:rsidRPr="00A25E7F" w:rsidRDefault="00D116EC" w:rsidP="00FA0274">
            <w:pPr>
              <w:bidi/>
              <w:jc w:val="center"/>
              <w:rPr>
                <w:rFonts w:cs="B Lotus"/>
                <w:b/>
                <w:bCs/>
                <w:sz w:val="26"/>
                <w:rtl/>
              </w:rPr>
            </w:pPr>
            <w:r w:rsidRPr="00A25E7F">
              <w:rPr>
                <w:rFonts w:cs="B Lotus" w:hint="cs"/>
                <w:b/>
                <w:bCs/>
                <w:sz w:val="26"/>
                <w:rtl/>
              </w:rPr>
              <w:t>12</w:t>
            </w:r>
          </w:p>
        </w:tc>
      </w:tr>
      <w:tr w:rsidR="00D116EC" w:rsidRPr="004611A5" w:rsidTr="003D5709">
        <w:trPr>
          <w:trHeight w:val="567"/>
        </w:trPr>
        <w:tc>
          <w:tcPr>
            <w:tcW w:w="8334" w:type="dxa"/>
            <w:shd w:val="clear" w:color="auto" w:fill="auto"/>
            <w:vAlign w:val="center"/>
          </w:tcPr>
          <w:p w:rsidR="00D116EC" w:rsidRPr="00A25E7F" w:rsidRDefault="00D116EC" w:rsidP="00FA0274">
            <w:pPr>
              <w:bidi/>
              <w:jc w:val="lowKashida"/>
              <w:rPr>
                <w:rFonts w:cs="B Lotus"/>
                <w:b/>
                <w:bCs/>
                <w:sz w:val="26"/>
                <w:rtl/>
              </w:rPr>
            </w:pPr>
            <w:r w:rsidRPr="00A25E7F">
              <w:rPr>
                <w:rFonts w:cs="B Lotus" w:hint="cs"/>
                <w:b/>
                <w:bCs/>
                <w:sz w:val="26"/>
                <w:rtl/>
              </w:rPr>
              <w:t>فصل دوم: مروري بر عمليات زیرصفر</w:t>
            </w:r>
          </w:p>
        </w:tc>
        <w:tc>
          <w:tcPr>
            <w:tcW w:w="737" w:type="dxa"/>
            <w:shd w:val="clear" w:color="auto" w:fill="auto"/>
            <w:vAlign w:val="center"/>
          </w:tcPr>
          <w:p w:rsidR="00D116EC" w:rsidRPr="00A25E7F" w:rsidRDefault="00D116EC" w:rsidP="00FA0274">
            <w:pPr>
              <w:bidi/>
              <w:jc w:val="center"/>
              <w:rPr>
                <w:rFonts w:cs="B Lotus"/>
                <w:b/>
                <w:bCs/>
                <w:sz w:val="26"/>
                <w:rtl/>
              </w:rPr>
            </w:pPr>
            <w:r w:rsidRPr="00A25E7F">
              <w:rPr>
                <w:rFonts w:cs="B Lotus" w:hint="cs"/>
                <w:b/>
                <w:bCs/>
                <w:sz w:val="26"/>
                <w:rtl/>
              </w:rPr>
              <w:t>14</w:t>
            </w:r>
          </w:p>
        </w:tc>
      </w:tr>
      <w:tr w:rsidR="00D116EC" w:rsidRPr="004611A5" w:rsidTr="003D5709">
        <w:trPr>
          <w:trHeight w:val="56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2-1- عمليات زیرصفر)</w:t>
            </w:r>
            <w:r>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14</w:t>
            </w:r>
          </w:p>
        </w:tc>
      </w:tr>
      <w:tr w:rsidR="00D116EC" w:rsidRPr="004611A5" w:rsidTr="003D5709">
        <w:trPr>
          <w:trHeight w:val="45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2-1-1 زیرصفر سطحي</w:t>
            </w:r>
            <w:r>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15</w:t>
            </w:r>
          </w:p>
        </w:tc>
      </w:tr>
      <w:tr w:rsidR="00D116EC" w:rsidRPr="004611A5" w:rsidTr="003D5709">
        <w:trPr>
          <w:trHeight w:val="51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2-1-2 زیرصفر عميق</w:t>
            </w:r>
            <w:r>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15</w:t>
            </w:r>
          </w:p>
        </w:tc>
      </w:tr>
      <w:tr w:rsidR="00D116EC" w:rsidRPr="004611A5" w:rsidTr="003D5709">
        <w:trPr>
          <w:trHeight w:val="50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2-2 پارامترهاي مؤثر بر عمليات زير صفر</w:t>
            </w:r>
            <w:r>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15</w:t>
            </w:r>
          </w:p>
        </w:tc>
      </w:tr>
      <w:tr w:rsidR="00D116EC" w:rsidRPr="004611A5" w:rsidTr="003D5709">
        <w:trPr>
          <w:trHeight w:val="55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2-2-1 سرعت سرد کردن</w:t>
            </w:r>
            <w:r>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16</w:t>
            </w:r>
          </w:p>
        </w:tc>
      </w:tr>
      <w:tr w:rsidR="00D116EC" w:rsidRPr="004611A5" w:rsidTr="003D5709">
        <w:trPr>
          <w:trHeight w:val="46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2-2-2 دماي غوطه وري</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16</w:t>
            </w:r>
          </w:p>
        </w:tc>
      </w:tr>
      <w:tr w:rsidR="00D116EC" w:rsidRPr="004611A5" w:rsidTr="003D5709">
        <w:trPr>
          <w:trHeight w:val="422"/>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2-2-3 حداقل دماي غوطه</w:t>
            </w:r>
            <w:r w:rsidRPr="001C6279">
              <w:rPr>
                <w:rFonts w:cs="B Lotus"/>
                <w:szCs w:val="26"/>
                <w:rtl/>
              </w:rPr>
              <w:softHyphen/>
            </w:r>
            <w:r w:rsidRPr="001C6279">
              <w:rPr>
                <w:rFonts w:cs="B Lotus" w:hint="cs"/>
                <w:szCs w:val="26"/>
                <w:rtl/>
              </w:rPr>
              <w:t>وري</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19</w:t>
            </w:r>
          </w:p>
        </w:tc>
      </w:tr>
      <w:tr w:rsidR="00D116EC" w:rsidRPr="004611A5" w:rsidTr="003D5709">
        <w:trPr>
          <w:trHeight w:val="425"/>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2-2-4 تاثير دما و زمان تمپر کردن</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21</w:t>
            </w:r>
          </w:p>
        </w:tc>
      </w:tr>
      <w:tr w:rsidR="00D116EC" w:rsidRPr="004611A5" w:rsidTr="003D5709">
        <w:trPr>
          <w:trHeight w:val="35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2-2-5 تاثير فاصله زماني بين کوئنچ و عمليات زیرصفر</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26</w:t>
            </w:r>
          </w:p>
        </w:tc>
      </w:tr>
      <w:tr w:rsidR="00D116EC" w:rsidRPr="004611A5" w:rsidTr="003D5709">
        <w:trPr>
          <w:trHeight w:val="41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2-3 مزايا و محدوديت</w:t>
            </w:r>
            <w:r w:rsidRPr="001C6279">
              <w:rPr>
                <w:rFonts w:cs="B Lotus"/>
                <w:szCs w:val="26"/>
              </w:rPr>
              <w:softHyphen/>
            </w:r>
            <w:r w:rsidRPr="001C6279">
              <w:rPr>
                <w:rFonts w:cs="B Lotus" w:hint="cs"/>
                <w:szCs w:val="26"/>
                <w:rtl/>
              </w:rPr>
              <w:t>هاي عمليات زیرصفر</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28</w:t>
            </w:r>
          </w:p>
        </w:tc>
      </w:tr>
      <w:tr w:rsidR="00D116EC" w:rsidRPr="004611A5" w:rsidTr="003D5709">
        <w:trPr>
          <w:trHeight w:val="45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2-3-1 تاثير کرايو بر تنش</w:t>
            </w:r>
            <w:r w:rsidRPr="001C6279">
              <w:rPr>
                <w:rFonts w:cs="B Lotus"/>
                <w:szCs w:val="26"/>
                <w:rtl/>
              </w:rPr>
              <w:softHyphen/>
            </w:r>
            <w:r w:rsidRPr="001C6279">
              <w:rPr>
                <w:rFonts w:cs="B Lotus" w:hint="cs"/>
                <w:szCs w:val="26"/>
                <w:rtl/>
              </w:rPr>
              <w:t>هاي داخلي و عمر خستگي</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28</w:t>
            </w:r>
          </w:p>
        </w:tc>
      </w:tr>
      <w:tr w:rsidR="00D116EC" w:rsidRPr="004611A5" w:rsidTr="003D5709">
        <w:trPr>
          <w:trHeight w:val="45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2-3-2 تاثير عمليات زیرصفر بر </w:t>
            </w:r>
            <w:r w:rsidRPr="001C6279">
              <w:rPr>
                <w:rFonts w:cs="B Lotus"/>
                <w:szCs w:val="26"/>
              </w:rPr>
              <w:t>KΙC</w:t>
            </w:r>
            <w:r w:rsidR="00802720">
              <w:rPr>
                <w:rFonts w:cs="B Lotus" w:hint="cs"/>
                <w:szCs w:val="26"/>
                <w:rtl/>
              </w:rPr>
              <w:t xml:space="preserve"> </w:t>
            </w:r>
            <w:r w:rsidRPr="001C6279">
              <w:rPr>
                <w:rFonts w:cs="B Lotus" w:hint="cs"/>
                <w:szCs w:val="26"/>
                <w:rtl/>
              </w:rPr>
              <w:t>.......................</w:t>
            </w:r>
            <w:r>
              <w:rPr>
                <w:rFonts w:cs="B Lotus" w:hint="cs"/>
                <w:szCs w:val="26"/>
                <w:rtl/>
              </w:rPr>
              <w:t>.................</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29</w:t>
            </w:r>
          </w:p>
        </w:tc>
      </w:tr>
      <w:tr w:rsidR="00D116EC" w:rsidRPr="004611A5" w:rsidTr="003D5709">
        <w:trPr>
          <w:trHeight w:val="41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2-3-3 مقايسه عمليات زیرصفر و پوشش</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29</w:t>
            </w:r>
          </w:p>
        </w:tc>
      </w:tr>
      <w:tr w:rsidR="00D116EC" w:rsidRPr="004611A5" w:rsidTr="003D5709">
        <w:trPr>
          <w:trHeight w:val="46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2-4 تاثير عمليات زیرصفر روي ساختار متالورژيکي</w:t>
            </w:r>
            <w:r w:rsidR="00802720">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30</w:t>
            </w:r>
          </w:p>
        </w:tc>
      </w:tr>
      <w:tr w:rsidR="00D116EC" w:rsidRPr="004611A5" w:rsidTr="003D5709">
        <w:trPr>
          <w:trHeight w:val="475"/>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2-4-1 استحاله آستنيت باقيمانده به مارتنزيت </w:t>
            </w:r>
            <w:r w:rsidR="00D86C07">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30</w:t>
            </w:r>
          </w:p>
        </w:tc>
      </w:tr>
      <w:tr w:rsidR="00D116EC" w:rsidRPr="004611A5" w:rsidTr="003D5709">
        <w:trPr>
          <w:trHeight w:val="41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2-4-2 رسوب کاربيد</w:t>
            </w:r>
            <w:r w:rsidRPr="001C6279">
              <w:rPr>
                <w:rFonts w:cs="B Lotus"/>
                <w:szCs w:val="26"/>
              </w:rPr>
              <w:softHyphen/>
            </w:r>
            <w:r w:rsidRPr="001C6279">
              <w:rPr>
                <w:rFonts w:cs="B Lotus" w:hint="cs"/>
                <w:szCs w:val="26"/>
                <w:rtl/>
              </w:rPr>
              <w:t>ها</w:t>
            </w:r>
            <w:r w:rsidR="00D86C07">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34</w:t>
            </w:r>
          </w:p>
        </w:tc>
      </w:tr>
      <w:tr w:rsidR="00D116EC" w:rsidRPr="004611A5" w:rsidTr="003D5709">
        <w:trPr>
          <w:trHeight w:val="438"/>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2-4-3 تبديل آستنيت باقيمانده به مارتنزيت و رسوب کاربيدهاي ريزدانه</w:t>
            </w:r>
            <w:r w:rsidR="00D86C07">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37</w:t>
            </w:r>
          </w:p>
        </w:tc>
      </w:tr>
      <w:tr w:rsidR="00D116EC" w:rsidRPr="004611A5" w:rsidTr="003D5709">
        <w:trPr>
          <w:trHeight w:val="375"/>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  کاربرد</w:t>
            </w:r>
            <w:r w:rsidRPr="001C6279">
              <w:rPr>
                <w:rFonts w:cs="B Lotus"/>
                <w:szCs w:val="26"/>
                <w:rtl/>
              </w:rPr>
              <w:softHyphen/>
            </w:r>
            <w:r w:rsidRPr="001C6279">
              <w:rPr>
                <w:rFonts w:cs="B Lotus" w:hint="cs"/>
                <w:szCs w:val="26"/>
                <w:rtl/>
              </w:rPr>
              <w:t>هاي عمليات زیرصفر روي مواد مختلف</w:t>
            </w:r>
            <w:r w:rsidR="00D86C07">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42</w:t>
            </w:r>
          </w:p>
        </w:tc>
      </w:tr>
      <w:tr w:rsidR="00D116EC" w:rsidRPr="004611A5" w:rsidTr="003D5709">
        <w:trPr>
          <w:trHeight w:val="513"/>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2-5-1 فولاد</w:t>
            </w:r>
            <w:r w:rsidRPr="001C6279">
              <w:rPr>
                <w:rFonts w:cs="B Lotus"/>
                <w:szCs w:val="26"/>
                <w:rtl/>
              </w:rPr>
              <w:softHyphen/>
            </w:r>
            <w:r w:rsidRPr="001C6279">
              <w:rPr>
                <w:rFonts w:cs="B Lotus" w:hint="cs"/>
                <w:szCs w:val="26"/>
                <w:rtl/>
              </w:rPr>
              <w:t>هاي ابزار و آلياژي</w:t>
            </w:r>
            <w:r w:rsidR="00D86C07">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42</w:t>
            </w:r>
          </w:p>
        </w:tc>
      </w:tr>
      <w:tr w:rsidR="00D116EC" w:rsidRPr="004611A5" w:rsidTr="003D5709">
        <w:trPr>
          <w:trHeight w:val="516"/>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2-5-2 فولاد ابزار سرد کار</w:t>
            </w:r>
            <w:r w:rsidR="00D86C07">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44</w:t>
            </w:r>
          </w:p>
        </w:tc>
      </w:tr>
      <w:tr w:rsidR="00D116EC" w:rsidRPr="004611A5" w:rsidTr="003D5709">
        <w:trPr>
          <w:trHeight w:val="338"/>
        </w:trPr>
        <w:tc>
          <w:tcPr>
            <w:tcW w:w="8334" w:type="dxa"/>
            <w:shd w:val="clear" w:color="auto" w:fill="auto"/>
            <w:vAlign w:val="center"/>
          </w:tcPr>
          <w:p w:rsidR="00D116EC" w:rsidRPr="004611A5" w:rsidRDefault="00D116EC" w:rsidP="00D86C07">
            <w:pPr>
              <w:bidi/>
              <w:jc w:val="both"/>
              <w:rPr>
                <w:rFonts w:cs="B Lotus"/>
                <w:color w:val="000000"/>
                <w:szCs w:val="26"/>
                <w:rtl/>
              </w:rPr>
            </w:pPr>
            <w:r w:rsidRPr="004611A5">
              <w:rPr>
                <w:rFonts w:cs="B Lotus" w:hint="cs"/>
                <w:color w:val="000000"/>
                <w:szCs w:val="26"/>
                <w:rtl/>
              </w:rPr>
              <w:t>2-5-3  فولاد</w:t>
            </w:r>
            <w:r>
              <w:rPr>
                <w:rFonts w:cs="B Lotus"/>
                <w:color w:val="000000"/>
                <w:szCs w:val="26"/>
                <w:rtl/>
              </w:rPr>
              <w:softHyphen/>
            </w:r>
            <w:r w:rsidRPr="004611A5">
              <w:rPr>
                <w:rFonts w:cs="B Lotus" w:hint="cs"/>
                <w:color w:val="000000"/>
                <w:szCs w:val="26"/>
                <w:rtl/>
              </w:rPr>
              <w:t>هاي ابزار گرم کار</w:t>
            </w:r>
            <w:r w:rsidR="00D86C07">
              <w:rPr>
                <w:rFonts w:cs="B Lotus" w:hint="cs"/>
                <w:color w:val="000000"/>
                <w:szCs w:val="26"/>
                <w:rtl/>
              </w:rPr>
              <w:t xml:space="preserve"> </w:t>
            </w:r>
            <w:r w:rsidRPr="004611A5">
              <w:rPr>
                <w:rFonts w:cs="B Lotus" w:hint="cs"/>
                <w:color w:val="000000"/>
                <w:szCs w:val="26"/>
                <w:rtl/>
              </w:rPr>
              <w:t>................</w:t>
            </w:r>
            <w:r>
              <w:rPr>
                <w:rFonts w:cs="B Lotus" w:hint="cs"/>
                <w:color w:val="000000"/>
                <w:szCs w:val="26"/>
                <w:rtl/>
              </w:rPr>
              <w:t>..</w:t>
            </w:r>
            <w:r w:rsidRPr="004611A5">
              <w:rPr>
                <w:rFonts w:cs="B Lotus" w:hint="cs"/>
                <w:color w:val="000000"/>
                <w:szCs w:val="26"/>
                <w:rtl/>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44</w:t>
            </w:r>
          </w:p>
        </w:tc>
      </w:tr>
      <w:tr w:rsidR="00D116EC" w:rsidRPr="004611A5" w:rsidTr="003D5709">
        <w:trPr>
          <w:trHeight w:val="438"/>
        </w:trPr>
        <w:tc>
          <w:tcPr>
            <w:tcW w:w="8334" w:type="dxa"/>
            <w:shd w:val="clear" w:color="auto" w:fill="auto"/>
            <w:vAlign w:val="center"/>
          </w:tcPr>
          <w:p w:rsidR="00D116EC" w:rsidRPr="004611A5" w:rsidRDefault="00D116EC" w:rsidP="00D86C07">
            <w:pPr>
              <w:bidi/>
              <w:jc w:val="both"/>
              <w:rPr>
                <w:rFonts w:cs="B Lotus"/>
                <w:color w:val="000000"/>
                <w:szCs w:val="26"/>
                <w:rtl/>
              </w:rPr>
            </w:pPr>
            <w:r w:rsidRPr="004611A5">
              <w:rPr>
                <w:rFonts w:cs="B Lotus" w:hint="cs"/>
                <w:color w:val="000000"/>
                <w:szCs w:val="26"/>
                <w:rtl/>
              </w:rPr>
              <w:t>2-5-4 فولاد</w:t>
            </w:r>
            <w:r>
              <w:rPr>
                <w:rFonts w:cs="B Lotus"/>
                <w:color w:val="000000"/>
                <w:szCs w:val="26"/>
                <w:rtl/>
              </w:rPr>
              <w:softHyphen/>
            </w:r>
            <w:r w:rsidRPr="004611A5">
              <w:rPr>
                <w:rFonts w:cs="B Lotus" w:hint="cs"/>
                <w:color w:val="000000"/>
                <w:szCs w:val="26"/>
                <w:rtl/>
              </w:rPr>
              <w:t>هاي ابزار تندبر</w:t>
            </w:r>
            <w:r w:rsidR="00D86C07">
              <w:rPr>
                <w:rFonts w:cs="B Lotus" w:hint="cs"/>
                <w:color w:val="000000"/>
                <w:szCs w:val="26"/>
                <w:rtl/>
              </w:rPr>
              <w:t xml:space="preserve"> </w:t>
            </w:r>
            <w:r w:rsidRPr="004611A5">
              <w:rPr>
                <w:rFonts w:cs="B Lotus" w:hint="cs"/>
                <w:color w:val="000000"/>
                <w:szCs w:val="26"/>
                <w:rtl/>
              </w:rPr>
              <w:t>....</w:t>
            </w:r>
            <w:r>
              <w:rPr>
                <w:rFonts w:cs="B Lotus" w:hint="cs"/>
                <w:color w:val="000000"/>
                <w:szCs w:val="26"/>
                <w:rtl/>
              </w:rPr>
              <w:t>..</w:t>
            </w:r>
            <w:r w:rsidRPr="004611A5">
              <w:rPr>
                <w:rFonts w:cs="B Lotus" w:hint="cs"/>
                <w:color w:val="000000"/>
                <w:szCs w:val="26"/>
                <w:rtl/>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44</w:t>
            </w:r>
          </w:p>
        </w:tc>
      </w:tr>
      <w:tr w:rsidR="00D116EC" w:rsidRPr="004611A5" w:rsidTr="003D5709">
        <w:trPr>
          <w:trHeight w:val="40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2-5-5 فولاد زنگ نزن آستنيتي</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45</w:t>
            </w:r>
          </w:p>
        </w:tc>
      </w:tr>
      <w:tr w:rsidR="00D116EC" w:rsidRPr="004611A5" w:rsidTr="003D5709">
        <w:trPr>
          <w:trHeight w:val="35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2-5-6 کاربيد تنگستن</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45</w:t>
            </w:r>
          </w:p>
        </w:tc>
      </w:tr>
      <w:tr w:rsidR="00D116EC" w:rsidRPr="004611A5" w:rsidTr="003D5709">
        <w:trPr>
          <w:trHeight w:val="388"/>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2-5-7 فولادهای کربن داده شده </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47</w:t>
            </w:r>
          </w:p>
        </w:tc>
      </w:tr>
      <w:tr w:rsidR="00D116EC" w:rsidRPr="004611A5" w:rsidTr="003D5709">
        <w:trPr>
          <w:trHeight w:val="40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2-5-8 چدن </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48</w:t>
            </w:r>
          </w:p>
        </w:tc>
      </w:tr>
      <w:tr w:rsidR="00D116EC" w:rsidRPr="004611A5" w:rsidTr="003D5709">
        <w:trPr>
          <w:trHeight w:val="39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2-5-9 فولاد مارایجینگ </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49</w:t>
            </w:r>
          </w:p>
        </w:tc>
      </w:tr>
      <w:tr w:rsidR="00D116EC" w:rsidRPr="004611A5" w:rsidTr="003D5709">
        <w:trPr>
          <w:trHeight w:val="21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2-5-10تاثير عمليات زیرصفر بر پلاستيک</w:t>
            </w:r>
            <w:r w:rsidRPr="001C6279">
              <w:rPr>
                <w:rFonts w:cs="B Lotus"/>
                <w:szCs w:val="26"/>
                <w:rtl/>
              </w:rPr>
              <w:softHyphen/>
            </w:r>
            <w:r w:rsidRPr="001C6279">
              <w:rPr>
                <w:rFonts w:cs="B Lotus" w:hint="cs"/>
                <w:szCs w:val="26"/>
                <w:rtl/>
              </w:rPr>
              <w:t>ها (پليمرها) ..............................................................................</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49</w:t>
            </w:r>
          </w:p>
        </w:tc>
      </w:tr>
      <w:tr w:rsidR="00D116EC" w:rsidRPr="004611A5" w:rsidTr="003D5709">
        <w:trPr>
          <w:trHeight w:val="28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2-5-11تاثير عمليات زیرصفر بر کامپوزيت</w:t>
            </w:r>
            <w:r w:rsidRPr="001C6279">
              <w:rPr>
                <w:rFonts w:cs="B Lotus"/>
                <w:szCs w:val="26"/>
                <w:rtl/>
              </w:rPr>
              <w:softHyphen/>
            </w:r>
            <w:r w:rsidRPr="001C6279">
              <w:rPr>
                <w:rFonts w:cs="B Lotus" w:hint="cs"/>
                <w:szCs w:val="26"/>
                <w:rtl/>
              </w:rPr>
              <w:t>ها</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50</w:t>
            </w:r>
          </w:p>
        </w:tc>
      </w:tr>
      <w:tr w:rsidR="00D116EC" w:rsidRPr="004611A5" w:rsidTr="003D5709">
        <w:trPr>
          <w:trHeight w:val="438"/>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2-6 کاربرد هاي ناموفق در زمينه عمليات زير صفر......................................................................................</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50</w:t>
            </w:r>
          </w:p>
        </w:tc>
      </w:tr>
      <w:tr w:rsidR="00D116EC" w:rsidRPr="004611A5" w:rsidTr="003D5709">
        <w:trPr>
          <w:trHeight w:val="55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2-7 سايش</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51</w:t>
            </w:r>
          </w:p>
        </w:tc>
      </w:tr>
      <w:tr w:rsidR="00D116EC" w:rsidRPr="004611A5" w:rsidTr="003D5709">
        <w:trPr>
          <w:trHeight w:val="45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2-7-1 انواع نمودارهاي سايش</w:t>
            </w:r>
            <w:r w:rsidR="0094790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51</w:t>
            </w:r>
          </w:p>
        </w:tc>
      </w:tr>
      <w:tr w:rsidR="00D116EC" w:rsidRPr="004611A5" w:rsidTr="003D5709">
        <w:trPr>
          <w:trHeight w:val="476"/>
        </w:trPr>
        <w:tc>
          <w:tcPr>
            <w:tcW w:w="8334" w:type="dxa"/>
            <w:shd w:val="clear" w:color="auto" w:fill="auto"/>
            <w:vAlign w:val="center"/>
          </w:tcPr>
          <w:p w:rsidR="00D116EC" w:rsidRPr="004611A5" w:rsidRDefault="00D116EC" w:rsidP="0094790F">
            <w:pPr>
              <w:pStyle w:val="Heading2"/>
              <w:spacing w:before="0" w:after="0"/>
              <w:jc w:val="both"/>
              <w:rPr>
                <w:rFonts w:ascii="Times New Roman" w:hAnsi="Times New Roman" w:cs="B Lotus"/>
                <w:b w:val="0"/>
                <w:bCs w:val="0"/>
                <w:sz w:val="22"/>
                <w:szCs w:val="26"/>
                <w:rtl/>
              </w:rPr>
            </w:pPr>
            <w:r w:rsidRPr="004611A5">
              <w:rPr>
                <w:rFonts w:ascii="Times New Roman" w:hAnsi="Times New Roman" w:cs="B Lotus" w:hint="cs"/>
                <w:b w:val="0"/>
                <w:bCs w:val="0"/>
                <w:sz w:val="22"/>
                <w:szCs w:val="26"/>
                <w:rtl/>
              </w:rPr>
              <w:t xml:space="preserve">2-7-3 انواع </w:t>
            </w:r>
            <w:proofErr w:type="spellStart"/>
            <w:r w:rsidRPr="004611A5">
              <w:rPr>
                <w:rFonts w:ascii="Times New Roman" w:hAnsi="Times New Roman" w:cs="B Lotus" w:hint="cs"/>
                <w:b w:val="0"/>
                <w:bCs w:val="0"/>
                <w:sz w:val="22"/>
                <w:szCs w:val="26"/>
                <w:rtl/>
              </w:rPr>
              <w:t>تغيير</w:t>
            </w:r>
            <w:proofErr w:type="spellEnd"/>
            <w:r w:rsidRPr="004611A5">
              <w:rPr>
                <w:rFonts w:ascii="Times New Roman" w:hAnsi="Times New Roman" w:cs="B Lotus" w:hint="cs"/>
                <w:b w:val="0"/>
                <w:bCs w:val="0"/>
                <w:sz w:val="22"/>
                <w:szCs w:val="26"/>
                <w:rtl/>
              </w:rPr>
              <w:t xml:space="preserve"> </w:t>
            </w:r>
            <w:r>
              <w:rPr>
                <w:rFonts w:ascii="Times New Roman" w:hAnsi="Times New Roman" w:cs="B Lotus" w:hint="cs"/>
                <w:b w:val="0"/>
                <w:bCs w:val="0"/>
                <w:sz w:val="22"/>
                <w:szCs w:val="26"/>
                <w:rtl/>
              </w:rPr>
              <w:t>شکل</w:t>
            </w:r>
            <w:r w:rsidR="0094790F">
              <w:rPr>
                <w:rFonts w:ascii="Times New Roman" w:hAnsi="Times New Roman" w:cs="B Lotus" w:hint="cs"/>
                <w:b w:val="0"/>
                <w:bCs w:val="0"/>
                <w:sz w:val="22"/>
                <w:szCs w:val="26"/>
                <w:rtl/>
              </w:rPr>
              <w:t xml:space="preserve"> </w:t>
            </w:r>
            <w:r w:rsidRPr="004611A5">
              <w:rPr>
                <w:rFonts w:ascii="Times New Roman" w:hAnsi="Times New Roman" w:cs="B Lotus" w:hint="cs"/>
                <w:b w:val="0"/>
                <w:bCs w:val="0"/>
                <w:sz w:val="22"/>
                <w:szCs w:val="26"/>
                <w:rtl/>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52</w:t>
            </w:r>
          </w:p>
        </w:tc>
      </w:tr>
      <w:tr w:rsidR="00D116EC" w:rsidRPr="004611A5" w:rsidTr="003D5709">
        <w:trPr>
          <w:trHeight w:val="450"/>
        </w:trPr>
        <w:tc>
          <w:tcPr>
            <w:tcW w:w="8334" w:type="dxa"/>
            <w:shd w:val="clear" w:color="auto" w:fill="auto"/>
            <w:vAlign w:val="center"/>
          </w:tcPr>
          <w:p w:rsidR="00D116EC" w:rsidRPr="004611A5" w:rsidRDefault="00D116EC" w:rsidP="0094790F">
            <w:pPr>
              <w:pStyle w:val="Heading2"/>
              <w:spacing w:before="0" w:after="0"/>
              <w:jc w:val="both"/>
              <w:rPr>
                <w:rFonts w:ascii="Times New Roman" w:hAnsi="Times New Roman" w:cs="B Lotus"/>
                <w:b w:val="0"/>
                <w:bCs w:val="0"/>
                <w:sz w:val="22"/>
                <w:szCs w:val="26"/>
                <w:rtl/>
              </w:rPr>
            </w:pPr>
            <w:r w:rsidRPr="004611A5">
              <w:rPr>
                <w:rFonts w:ascii="Times New Roman" w:hAnsi="Times New Roman" w:cs="B Lotus" w:hint="cs"/>
                <w:b w:val="0"/>
                <w:bCs w:val="0"/>
                <w:sz w:val="22"/>
                <w:szCs w:val="26"/>
                <w:rtl/>
              </w:rPr>
              <w:t xml:space="preserve">2-7-4 </w:t>
            </w:r>
            <w:proofErr w:type="spellStart"/>
            <w:r w:rsidRPr="004611A5">
              <w:rPr>
                <w:rFonts w:ascii="Times New Roman" w:hAnsi="Times New Roman" w:cs="B Lotus" w:hint="cs"/>
                <w:b w:val="0"/>
                <w:bCs w:val="0"/>
                <w:sz w:val="22"/>
                <w:szCs w:val="26"/>
                <w:rtl/>
              </w:rPr>
              <w:t>سايش</w:t>
            </w:r>
            <w:proofErr w:type="spellEnd"/>
            <w:r w:rsidRPr="004611A5">
              <w:rPr>
                <w:rFonts w:ascii="Times New Roman" w:hAnsi="Times New Roman" w:cs="B Lotus" w:hint="cs"/>
                <w:b w:val="0"/>
                <w:bCs w:val="0"/>
                <w:sz w:val="22"/>
                <w:szCs w:val="26"/>
                <w:rtl/>
              </w:rPr>
              <w:t xml:space="preserve"> </w:t>
            </w:r>
            <w:proofErr w:type="spellStart"/>
            <w:r w:rsidRPr="004611A5">
              <w:rPr>
                <w:rFonts w:ascii="Times New Roman" w:hAnsi="Times New Roman" w:cs="B Lotus" w:hint="cs"/>
                <w:b w:val="0"/>
                <w:bCs w:val="0"/>
                <w:sz w:val="22"/>
                <w:szCs w:val="26"/>
                <w:rtl/>
              </w:rPr>
              <w:t>شديد</w:t>
            </w:r>
            <w:proofErr w:type="spellEnd"/>
            <w:r w:rsidRPr="004611A5">
              <w:rPr>
                <w:rFonts w:ascii="Times New Roman" w:hAnsi="Times New Roman" w:cs="B Lotus" w:hint="cs"/>
                <w:b w:val="0"/>
                <w:bCs w:val="0"/>
                <w:sz w:val="22"/>
                <w:szCs w:val="26"/>
                <w:rtl/>
              </w:rPr>
              <w:t xml:space="preserve"> و </w:t>
            </w:r>
            <w:proofErr w:type="spellStart"/>
            <w:r w:rsidRPr="004611A5">
              <w:rPr>
                <w:rFonts w:ascii="Times New Roman" w:hAnsi="Times New Roman" w:cs="B Lotus" w:hint="cs"/>
                <w:b w:val="0"/>
                <w:bCs w:val="0"/>
                <w:sz w:val="22"/>
                <w:szCs w:val="26"/>
                <w:rtl/>
              </w:rPr>
              <w:t>سايش</w:t>
            </w:r>
            <w:proofErr w:type="spellEnd"/>
            <w:r w:rsidRPr="004611A5">
              <w:rPr>
                <w:rFonts w:ascii="Times New Roman" w:hAnsi="Times New Roman" w:cs="B Lotus" w:hint="cs"/>
                <w:b w:val="0"/>
                <w:bCs w:val="0"/>
                <w:sz w:val="22"/>
                <w:szCs w:val="26"/>
                <w:rtl/>
              </w:rPr>
              <w:t xml:space="preserve"> متوسط</w:t>
            </w:r>
            <w:r w:rsidR="005E15F1">
              <w:rPr>
                <w:rFonts w:ascii="Times New Roman" w:hAnsi="Times New Roman" w:cs="B Lotus" w:hint="cs"/>
                <w:b w:val="0"/>
                <w:bCs w:val="0"/>
                <w:sz w:val="22"/>
                <w:szCs w:val="26"/>
                <w:rtl/>
              </w:rPr>
              <w:t xml:space="preserve"> </w:t>
            </w:r>
            <w:r w:rsidRPr="004611A5">
              <w:rPr>
                <w:rFonts w:ascii="Times New Roman" w:hAnsi="Times New Roman" w:cs="B Lotus" w:hint="cs"/>
                <w:b w:val="0"/>
                <w:bCs w:val="0"/>
                <w:sz w:val="22"/>
                <w:szCs w:val="26"/>
                <w:rtl/>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53</w:t>
            </w:r>
          </w:p>
        </w:tc>
      </w:tr>
      <w:tr w:rsidR="00D116EC" w:rsidRPr="004611A5" w:rsidTr="003D5709">
        <w:trPr>
          <w:trHeight w:val="413"/>
        </w:trPr>
        <w:tc>
          <w:tcPr>
            <w:tcW w:w="8334" w:type="dxa"/>
            <w:shd w:val="clear" w:color="auto" w:fill="auto"/>
            <w:vAlign w:val="center"/>
          </w:tcPr>
          <w:p w:rsidR="00D116EC" w:rsidRPr="004611A5" w:rsidRDefault="00D116EC" w:rsidP="0094790F">
            <w:pPr>
              <w:pStyle w:val="Heading2"/>
              <w:spacing w:before="0" w:after="0"/>
              <w:jc w:val="both"/>
              <w:rPr>
                <w:rFonts w:ascii="Times New Roman" w:hAnsi="Times New Roman" w:cs="B Lotus"/>
                <w:b w:val="0"/>
                <w:bCs w:val="0"/>
                <w:sz w:val="22"/>
                <w:szCs w:val="26"/>
                <w:rtl/>
              </w:rPr>
            </w:pPr>
            <w:r w:rsidRPr="004611A5">
              <w:rPr>
                <w:rFonts w:ascii="Times New Roman" w:hAnsi="Times New Roman" w:cs="B Lotus" w:hint="cs"/>
                <w:b w:val="0"/>
                <w:bCs w:val="0"/>
                <w:sz w:val="22"/>
                <w:szCs w:val="26"/>
                <w:rtl/>
              </w:rPr>
              <w:t xml:space="preserve">2-7-5 آزمون </w:t>
            </w:r>
            <w:proofErr w:type="spellStart"/>
            <w:r w:rsidRPr="004611A5">
              <w:rPr>
                <w:rFonts w:ascii="Times New Roman" w:hAnsi="Times New Roman" w:cs="B Lotus" w:hint="cs"/>
                <w:b w:val="0"/>
                <w:bCs w:val="0"/>
                <w:sz w:val="22"/>
                <w:szCs w:val="26"/>
                <w:rtl/>
              </w:rPr>
              <w:t>پين</w:t>
            </w:r>
            <w:proofErr w:type="spellEnd"/>
            <w:r w:rsidRPr="004611A5">
              <w:rPr>
                <w:rFonts w:ascii="Times New Roman" w:hAnsi="Times New Roman" w:cs="B Lotus" w:hint="cs"/>
                <w:b w:val="0"/>
                <w:bCs w:val="0"/>
                <w:sz w:val="22"/>
                <w:szCs w:val="26"/>
                <w:rtl/>
              </w:rPr>
              <w:t xml:space="preserve"> </w:t>
            </w:r>
            <w:proofErr w:type="spellStart"/>
            <w:r w:rsidRPr="004611A5">
              <w:rPr>
                <w:rFonts w:ascii="Times New Roman" w:hAnsi="Times New Roman" w:cs="B Lotus" w:hint="cs"/>
                <w:b w:val="0"/>
                <w:bCs w:val="0"/>
                <w:sz w:val="22"/>
                <w:szCs w:val="26"/>
                <w:rtl/>
              </w:rPr>
              <w:t>روي</w:t>
            </w:r>
            <w:proofErr w:type="spellEnd"/>
            <w:r w:rsidRPr="004611A5">
              <w:rPr>
                <w:rFonts w:ascii="Times New Roman" w:hAnsi="Times New Roman" w:cs="B Lotus" w:hint="cs"/>
                <w:b w:val="0"/>
                <w:bCs w:val="0"/>
                <w:sz w:val="22"/>
                <w:szCs w:val="26"/>
                <w:rtl/>
              </w:rPr>
              <w:t xml:space="preserve"> </w:t>
            </w:r>
            <w:proofErr w:type="spellStart"/>
            <w:r w:rsidRPr="004611A5">
              <w:rPr>
                <w:rFonts w:ascii="Times New Roman" w:hAnsi="Times New Roman" w:cs="B Lotus" w:hint="cs"/>
                <w:b w:val="0"/>
                <w:bCs w:val="0"/>
                <w:sz w:val="22"/>
                <w:szCs w:val="26"/>
                <w:rtl/>
              </w:rPr>
              <w:t>ديسک</w:t>
            </w:r>
            <w:proofErr w:type="spellEnd"/>
            <w:r w:rsidR="005E15F1">
              <w:rPr>
                <w:rFonts w:ascii="Times New Roman" w:hAnsi="Times New Roman" w:cs="B Lotus" w:hint="cs"/>
                <w:b w:val="0"/>
                <w:bCs w:val="0"/>
                <w:sz w:val="22"/>
                <w:szCs w:val="26"/>
                <w:rtl/>
              </w:rPr>
              <w:t xml:space="preserve"> </w:t>
            </w:r>
            <w:r w:rsidRPr="004611A5">
              <w:rPr>
                <w:rFonts w:ascii="Times New Roman" w:hAnsi="Times New Roman" w:cs="B Lotus" w:hint="cs"/>
                <w:b w:val="0"/>
                <w:bCs w:val="0"/>
                <w:sz w:val="22"/>
                <w:szCs w:val="26"/>
                <w:rtl/>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53</w:t>
            </w:r>
          </w:p>
        </w:tc>
      </w:tr>
      <w:tr w:rsidR="00D116EC" w:rsidRPr="004611A5" w:rsidTr="003D5709">
        <w:trPr>
          <w:trHeight w:val="538"/>
        </w:trPr>
        <w:tc>
          <w:tcPr>
            <w:tcW w:w="8334" w:type="dxa"/>
            <w:shd w:val="clear" w:color="auto" w:fill="auto"/>
            <w:vAlign w:val="center"/>
          </w:tcPr>
          <w:p w:rsidR="00D116EC" w:rsidRPr="004611A5" w:rsidRDefault="00D116EC" w:rsidP="0094790F">
            <w:pPr>
              <w:pStyle w:val="Heading2"/>
              <w:spacing w:before="0" w:after="0"/>
              <w:jc w:val="both"/>
              <w:rPr>
                <w:rFonts w:ascii="Times New Roman" w:hAnsi="Times New Roman" w:cs="B Lotus"/>
                <w:b w:val="0"/>
                <w:bCs w:val="0"/>
                <w:sz w:val="22"/>
                <w:szCs w:val="26"/>
                <w:rtl/>
              </w:rPr>
            </w:pPr>
            <w:r w:rsidRPr="004611A5">
              <w:rPr>
                <w:rFonts w:ascii="Times New Roman" w:hAnsi="Times New Roman" w:cs="B Lotus" w:hint="cs"/>
                <w:b w:val="0"/>
                <w:bCs w:val="0"/>
                <w:sz w:val="22"/>
                <w:szCs w:val="26"/>
                <w:rtl/>
              </w:rPr>
              <w:t xml:space="preserve">2-8-مروري بر </w:t>
            </w:r>
            <w:proofErr w:type="spellStart"/>
            <w:r w:rsidRPr="004611A5">
              <w:rPr>
                <w:rFonts w:ascii="Times New Roman" w:hAnsi="Times New Roman" w:cs="B Lotus" w:hint="cs"/>
                <w:b w:val="0"/>
                <w:bCs w:val="0"/>
                <w:sz w:val="22"/>
                <w:szCs w:val="26"/>
                <w:rtl/>
              </w:rPr>
              <w:t>عمليات</w:t>
            </w:r>
            <w:proofErr w:type="spellEnd"/>
            <w:r w:rsidRPr="004611A5">
              <w:rPr>
                <w:rFonts w:ascii="Times New Roman" w:hAnsi="Times New Roman" w:cs="B Lotus" w:hint="cs"/>
                <w:b w:val="0"/>
                <w:bCs w:val="0"/>
                <w:sz w:val="22"/>
                <w:szCs w:val="26"/>
                <w:rtl/>
              </w:rPr>
              <w:t xml:space="preserve"> </w:t>
            </w:r>
            <w:proofErr w:type="spellStart"/>
            <w:r>
              <w:rPr>
                <w:rFonts w:ascii="Times New Roman" w:hAnsi="Times New Roman" w:cs="B Lotus" w:hint="cs"/>
                <w:b w:val="0"/>
                <w:bCs w:val="0"/>
                <w:sz w:val="22"/>
                <w:szCs w:val="26"/>
                <w:rtl/>
              </w:rPr>
              <w:t>زیرصفر</w:t>
            </w:r>
            <w:proofErr w:type="spellEnd"/>
            <w:r w:rsidRPr="004611A5">
              <w:rPr>
                <w:rFonts w:ascii="Times New Roman" w:hAnsi="Times New Roman" w:cs="B Lotus" w:hint="cs"/>
                <w:b w:val="0"/>
                <w:bCs w:val="0"/>
                <w:sz w:val="22"/>
                <w:szCs w:val="26"/>
                <w:rtl/>
              </w:rPr>
              <w:t xml:space="preserve"> </w:t>
            </w:r>
            <w:proofErr w:type="spellStart"/>
            <w:r w:rsidRPr="004611A5">
              <w:rPr>
                <w:rFonts w:ascii="Times New Roman" w:hAnsi="Times New Roman" w:cs="B Lotus" w:hint="cs"/>
                <w:b w:val="0"/>
                <w:bCs w:val="0"/>
                <w:sz w:val="22"/>
                <w:szCs w:val="26"/>
                <w:rtl/>
              </w:rPr>
              <w:t>روي</w:t>
            </w:r>
            <w:proofErr w:type="spellEnd"/>
            <w:r w:rsidRPr="004611A5">
              <w:rPr>
                <w:rFonts w:ascii="Times New Roman" w:hAnsi="Times New Roman" w:cs="B Lotus" w:hint="cs"/>
                <w:b w:val="0"/>
                <w:bCs w:val="0"/>
                <w:sz w:val="22"/>
                <w:szCs w:val="26"/>
                <w:rtl/>
              </w:rPr>
              <w:t xml:space="preserve"> فولاد </w:t>
            </w:r>
            <w:r w:rsidRPr="004611A5">
              <w:rPr>
                <w:rFonts w:ascii="Times New Roman" w:hAnsi="Times New Roman" w:cs="B Lotus"/>
                <w:b w:val="0"/>
                <w:bCs w:val="0"/>
                <w:sz w:val="22"/>
                <w:szCs w:val="26"/>
              </w:rPr>
              <w:t>H13</w:t>
            </w:r>
            <w:r w:rsidR="005E15F1">
              <w:rPr>
                <w:rFonts w:ascii="Times New Roman" w:hAnsi="Times New Roman" w:cs="B Lotus" w:hint="cs"/>
                <w:b w:val="0"/>
                <w:bCs w:val="0"/>
                <w:sz w:val="22"/>
                <w:szCs w:val="26"/>
                <w:rtl/>
              </w:rPr>
              <w:t xml:space="preserve"> </w:t>
            </w:r>
            <w:r>
              <w:rPr>
                <w:rFonts w:ascii="Times New Roman" w:hAnsi="Times New Roman" w:cs="B Lotus" w:hint="cs"/>
                <w:b w:val="0"/>
                <w:bCs w:val="0"/>
                <w:sz w:val="22"/>
                <w:szCs w:val="26"/>
                <w:rtl/>
              </w:rPr>
              <w:t>...............</w:t>
            </w:r>
            <w:r w:rsidRPr="004611A5">
              <w:rPr>
                <w:rFonts w:ascii="Times New Roman" w:hAnsi="Times New Roman" w:cs="B Lotus" w:hint="cs"/>
                <w:b w:val="0"/>
                <w:bCs w:val="0"/>
                <w:sz w:val="22"/>
                <w:szCs w:val="26"/>
                <w:rtl/>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55</w:t>
            </w:r>
          </w:p>
        </w:tc>
      </w:tr>
      <w:tr w:rsidR="00D116EC" w:rsidRPr="004611A5" w:rsidTr="003D5709">
        <w:trPr>
          <w:trHeight w:val="499"/>
        </w:trPr>
        <w:tc>
          <w:tcPr>
            <w:tcW w:w="8334" w:type="dxa"/>
            <w:shd w:val="clear" w:color="auto" w:fill="auto"/>
            <w:vAlign w:val="center"/>
          </w:tcPr>
          <w:p w:rsidR="00D116EC" w:rsidRPr="004611A5" w:rsidRDefault="00D116EC" w:rsidP="0094790F">
            <w:pPr>
              <w:pStyle w:val="NormalWeb"/>
              <w:shd w:val="clear" w:color="auto" w:fill="FFFFFF"/>
              <w:bidi/>
              <w:spacing w:before="0" w:after="0" w:line="276" w:lineRule="auto"/>
              <w:jc w:val="both"/>
              <w:rPr>
                <w:rFonts w:cs="B Lotus"/>
                <w:b/>
                <w:bCs/>
                <w:color w:val="000000"/>
                <w:sz w:val="22"/>
                <w:szCs w:val="26"/>
                <w:rtl/>
              </w:rPr>
            </w:pPr>
            <w:r w:rsidRPr="004611A5">
              <w:rPr>
                <w:rFonts w:cs="B Lotus" w:hint="cs"/>
                <w:color w:val="000000"/>
                <w:sz w:val="22"/>
                <w:szCs w:val="26"/>
                <w:rtl/>
                <w:lang w:bidi="fa-IR"/>
              </w:rPr>
              <w:t xml:space="preserve">2-9- </w:t>
            </w:r>
            <w:proofErr w:type="spellStart"/>
            <w:r w:rsidRPr="004611A5">
              <w:rPr>
                <w:rFonts w:cs="B Lotus" w:hint="cs"/>
                <w:color w:val="000000"/>
                <w:sz w:val="22"/>
                <w:szCs w:val="26"/>
                <w:rtl/>
                <w:lang w:bidi="fa-IR"/>
              </w:rPr>
              <w:t>جمع</w:t>
            </w:r>
            <w:r w:rsidRPr="004611A5">
              <w:rPr>
                <w:rFonts w:cs="B Lotus"/>
                <w:color w:val="000000"/>
                <w:sz w:val="22"/>
                <w:szCs w:val="26"/>
                <w:rtl/>
                <w:lang w:bidi="fa-IR"/>
              </w:rPr>
              <w:softHyphen/>
            </w:r>
            <w:r w:rsidRPr="004611A5">
              <w:rPr>
                <w:rFonts w:cs="B Lotus" w:hint="cs"/>
                <w:color w:val="000000"/>
                <w:sz w:val="22"/>
                <w:szCs w:val="26"/>
                <w:rtl/>
                <w:lang w:bidi="fa-IR"/>
              </w:rPr>
              <w:t>بندي</w:t>
            </w:r>
            <w:proofErr w:type="spellEnd"/>
            <w:r w:rsidR="005E15F1">
              <w:rPr>
                <w:rFonts w:cs="B Lotus" w:hint="cs"/>
                <w:color w:val="000000"/>
                <w:sz w:val="22"/>
                <w:szCs w:val="26"/>
                <w:rtl/>
                <w:lang w:bidi="fa-IR"/>
              </w:rPr>
              <w:t xml:space="preserve"> </w:t>
            </w:r>
            <w:r w:rsidRPr="004611A5">
              <w:rPr>
                <w:rFonts w:cs="B Lotus" w:hint="cs"/>
                <w:color w:val="000000"/>
                <w:sz w:val="22"/>
                <w:szCs w:val="26"/>
                <w:rtl/>
                <w:lang w:bidi="fa-IR"/>
              </w:rPr>
              <w:t>.........................................................................................................................................</w:t>
            </w:r>
          </w:p>
        </w:tc>
        <w:tc>
          <w:tcPr>
            <w:tcW w:w="737" w:type="dxa"/>
            <w:shd w:val="clear" w:color="auto" w:fill="auto"/>
            <w:vAlign w:val="center"/>
          </w:tcPr>
          <w:p w:rsidR="00D116EC" w:rsidRPr="004611A5" w:rsidRDefault="00D116EC" w:rsidP="00FA0274">
            <w:pPr>
              <w:bidi/>
              <w:jc w:val="center"/>
              <w:rPr>
                <w:rFonts w:cs="B Lotus"/>
                <w:color w:val="000000"/>
                <w:szCs w:val="26"/>
                <w:rtl/>
              </w:rPr>
            </w:pPr>
            <w:r>
              <w:rPr>
                <w:rFonts w:cs="B Lotus" w:hint="cs"/>
                <w:color w:val="000000"/>
                <w:szCs w:val="26"/>
                <w:rtl/>
              </w:rPr>
              <w:t>57</w:t>
            </w:r>
          </w:p>
        </w:tc>
      </w:tr>
      <w:tr w:rsidR="00D116EC" w:rsidRPr="004611A5" w:rsidTr="003D5709">
        <w:tc>
          <w:tcPr>
            <w:tcW w:w="8334" w:type="dxa"/>
            <w:shd w:val="clear" w:color="auto" w:fill="auto"/>
            <w:vAlign w:val="center"/>
          </w:tcPr>
          <w:p w:rsidR="00D116EC" w:rsidRPr="00A25E7F" w:rsidRDefault="00D116EC" w:rsidP="0094790F">
            <w:pPr>
              <w:bidi/>
              <w:jc w:val="both"/>
              <w:rPr>
                <w:rFonts w:cs="B Lotus"/>
                <w:b/>
                <w:bCs/>
                <w:sz w:val="26"/>
                <w:rtl/>
              </w:rPr>
            </w:pPr>
            <w:r w:rsidRPr="00A25E7F">
              <w:rPr>
                <w:rFonts w:cs="B Lotus" w:hint="cs"/>
                <w:b/>
                <w:bCs/>
                <w:sz w:val="26"/>
                <w:rtl/>
              </w:rPr>
              <w:t>فصل سوم: مواد و روش ها</w:t>
            </w:r>
          </w:p>
        </w:tc>
        <w:tc>
          <w:tcPr>
            <w:tcW w:w="737" w:type="dxa"/>
            <w:shd w:val="clear" w:color="auto" w:fill="auto"/>
            <w:vAlign w:val="center"/>
          </w:tcPr>
          <w:p w:rsidR="00D116EC" w:rsidRPr="00A25E7F" w:rsidRDefault="00D116EC" w:rsidP="00FA0274">
            <w:pPr>
              <w:bidi/>
              <w:jc w:val="center"/>
              <w:rPr>
                <w:rFonts w:cs="B Lotus"/>
                <w:b/>
                <w:bCs/>
                <w:sz w:val="26"/>
              </w:rPr>
            </w:pPr>
            <w:r w:rsidRPr="00A25E7F">
              <w:rPr>
                <w:rFonts w:cs="B Lotus" w:hint="cs"/>
                <w:b/>
                <w:bCs/>
                <w:sz w:val="26"/>
                <w:rtl/>
              </w:rPr>
              <w:t>58</w:t>
            </w:r>
          </w:p>
        </w:tc>
      </w:tr>
      <w:tr w:rsidR="00D116EC" w:rsidRPr="004611A5" w:rsidTr="003D5709">
        <w:trPr>
          <w:trHeight w:val="350"/>
        </w:trPr>
        <w:tc>
          <w:tcPr>
            <w:tcW w:w="8334" w:type="dxa"/>
            <w:shd w:val="clear" w:color="auto" w:fill="auto"/>
            <w:vAlign w:val="center"/>
          </w:tcPr>
          <w:p w:rsidR="00D116EC" w:rsidRPr="001C6279" w:rsidRDefault="00D116EC" w:rsidP="0094790F">
            <w:pPr>
              <w:bidi/>
              <w:jc w:val="both"/>
              <w:rPr>
                <w:rFonts w:cs="B Lotus"/>
                <w:szCs w:val="26"/>
                <w:rtl/>
              </w:rPr>
            </w:pPr>
            <w:r w:rsidRPr="001C6279">
              <w:rPr>
                <w:rFonts w:cs="B Lotus" w:hint="cs"/>
                <w:szCs w:val="26"/>
                <w:rtl/>
              </w:rPr>
              <w:t>3-1</w:t>
            </w:r>
            <w:r w:rsidR="005E15F1">
              <w:rPr>
                <w:rFonts w:cs="B Lotus" w:hint="cs"/>
                <w:szCs w:val="26"/>
                <w:rtl/>
              </w:rPr>
              <w:t xml:space="preserve"> </w:t>
            </w:r>
            <w:r w:rsidRPr="001C6279">
              <w:rPr>
                <w:rFonts w:cs="B Lotus" w:hint="cs"/>
                <w:szCs w:val="26"/>
                <w:rtl/>
              </w:rPr>
              <w:t>مواد اولیه</w:t>
            </w:r>
            <w:r w:rsidR="005E15F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58</w:t>
            </w:r>
          </w:p>
        </w:tc>
      </w:tr>
      <w:tr w:rsidR="00D116EC" w:rsidRPr="004611A5" w:rsidTr="003D5709">
        <w:trPr>
          <w:trHeight w:val="15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3-2سیکل عملیات</w:t>
            </w:r>
            <w:r w:rsidRPr="001C6279">
              <w:rPr>
                <w:rFonts w:cs="B Lotus"/>
                <w:szCs w:val="26"/>
                <w:rtl/>
              </w:rPr>
              <w:softHyphen/>
            </w:r>
            <w:r w:rsidRPr="001C6279">
              <w:rPr>
                <w:rFonts w:cs="B Lotus" w:hint="cs"/>
                <w:szCs w:val="26"/>
                <w:rtl/>
              </w:rPr>
              <w:t>حرارتی</w:t>
            </w:r>
            <w:r w:rsidR="005E15F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58</w:t>
            </w:r>
          </w:p>
        </w:tc>
      </w:tr>
      <w:tr w:rsidR="00D116EC" w:rsidRPr="004611A5" w:rsidTr="003D5709">
        <w:trPr>
          <w:trHeight w:val="22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3-3 سختی</w:t>
            </w:r>
            <w:r w:rsidRPr="001C6279">
              <w:rPr>
                <w:rFonts w:cs="B Lotus"/>
                <w:szCs w:val="26"/>
                <w:rtl/>
              </w:rPr>
              <w:softHyphen/>
            </w:r>
            <w:r w:rsidRPr="001C6279">
              <w:rPr>
                <w:rFonts w:cs="B Lotus" w:hint="cs"/>
                <w:szCs w:val="26"/>
                <w:rtl/>
              </w:rPr>
              <w:t>سنجی</w:t>
            </w:r>
            <w:r w:rsidR="005E15F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59</w:t>
            </w:r>
          </w:p>
        </w:tc>
      </w:tr>
      <w:tr w:rsidR="00D116EC" w:rsidRPr="004611A5" w:rsidTr="003D5709">
        <w:trPr>
          <w:trHeight w:val="27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3-4 بررسی</w:t>
            </w:r>
            <w:r w:rsidRPr="001C6279">
              <w:rPr>
                <w:rFonts w:cs="B Lotus"/>
                <w:szCs w:val="26"/>
                <w:rtl/>
              </w:rPr>
              <w:softHyphen/>
            </w:r>
            <w:r w:rsidRPr="001C6279">
              <w:rPr>
                <w:rFonts w:cs="B Lotus" w:hint="cs"/>
                <w:szCs w:val="26"/>
                <w:rtl/>
              </w:rPr>
              <w:t>هاي ريزساختاری</w:t>
            </w:r>
            <w:r w:rsidR="005E15F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59</w:t>
            </w:r>
          </w:p>
        </w:tc>
      </w:tr>
      <w:tr w:rsidR="00D116EC" w:rsidRPr="004611A5" w:rsidTr="003D5709">
        <w:trPr>
          <w:trHeight w:val="211"/>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3-5 بررسی</w:t>
            </w:r>
            <w:r w:rsidRPr="001C6279">
              <w:rPr>
                <w:rFonts w:cs="B Lotus"/>
                <w:szCs w:val="26"/>
                <w:rtl/>
              </w:rPr>
              <w:softHyphen/>
            </w:r>
            <w:r w:rsidRPr="001C6279">
              <w:rPr>
                <w:rFonts w:cs="B Lotus" w:hint="cs"/>
                <w:szCs w:val="26"/>
                <w:rtl/>
              </w:rPr>
              <w:t>هاي ساختاري</w:t>
            </w:r>
            <w:r w:rsidR="005E15F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59</w:t>
            </w:r>
          </w:p>
        </w:tc>
      </w:tr>
      <w:tr w:rsidR="00D116EC" w:rsidRPr="004611A5" w:rsidTr="003D5709">
        <w:trPr>
          <w:trHeight w:val="280"/>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3-6 آزمون سایش در دمای محیط و دمای بالا</w:t>
            </w:r>
            <w:r w:rsidR="005E15F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59</w:t>
            </w:r>
          </w:p>
        </w:tc>
      </w:tr>
      <w:tr w:rsidR="00D116EC" w:rsidRPr="004611A5" w:rsidTr="003D5709">
        <w:trPr>
          <w:trHeight w:val="544"/>
        </w:trPr>
        <w:tc>
          <w:tcPr>
            <w:tcW w:w="8334" w:type="dxa"/>
            <w:shd w:val="clear" w:color="auto" w:fill="auto"/>
            <w:vAlign w:val="center"/>
          </w:tcPr>
          <w:p w:rsidR="00D116EC" w:rsidRPr="00A25E7F" w:rsidRDefault="00D116EC" w:rsidP="00FA0274">
            <w:pPr>
              <w:bidi/>
              <w:jc w:val="lowKashida"/>
              <w:rPr>
                <w:rFonts w:cs="B Lotus"/>
                <w:b/>
                <w:bCs/>
                <w:sz w:val="26"/>
                <w:rtl/>
              </w:rPr>
            </w:pPr>
            <w:r w:rsidRPr="00A25E7F">
              <w:rPr>
                <w:rFonts w:cs="B Lotus" w:hint="cs"/>
                <w:b/>
                <w:bCs/>
                <w:sz w:val="26"/>
                <w:rtl/>
              </w:rPr>
              <w:t>فصل چهارم</w:t>
            </w:r>
            <w:r>
              <w:rPr>
                <w:rFonts w:cs="B Lotus" w:hint="cs"/>
                <w:b/>
                <w:bCs/>
                <w:sz w:val="26"/>
                <w:rtl/>
              </w:rPr>
              <w:t>:</w:t>
            </w:r>
            <w:r w:rsidRPr="00A25E7F">
              <w:rPr>
                <w:rFonts w:cs="B Lotus" w:hint="cs"/>
                <w:b/>
                <w:bCs/>
                <w:sz w:val="26"/>
                <w:rtl/>
              </w:rPr>
              <w:t xml:space="preserve"> نتايج و بحث</w:t>
            </w:r>
          </w:p>
        </w:tc>
        <w:tc>
          <w:tcPr>
            <w:tcW w:w="737" w:type="dxa"/>
            <w:shd w:val="clear" w:color="auto" w:fill="auto"/>
            <w:vAlign w:val="center"/>
          </w:tcPr>
          <w:p w:rsidR="00D116EC" w:rsidRPr="00A25E7F" w:rsidRDefault="00D116EC" w:rsidP="00FA0274">
            <w:pPr>
              <w:bidi/>
              <w:jc w:val="center"/>
              <w:rPr>
                <w:rFonts w:cs="B Lotus"/>
                <w:b/>
                <w:bCs/>
                <w:sz w:val="26"/>
                <w:rtl/>
              </w:rPr>
            </w:pPr>
            <w:r w:rsidRPr="00A25E7F">
              <w:rPr>
                <w:rFonts w:cs="B Lotus" w:hint="cs"/>
                <w:b/>
                <w:bCs/>
                <w:sz w:val="26"/>
                <w:rtl/>
              </w:rPr>
              <w:t>61</w:t>
            </w:r>
          </w:p>
        </w:tc>
      </w:tr>
      <w:tr w:rsidR="00D116EC" w:rsidRPr="001C6279" w:rsidTr="003D5709">
        <w:trPr>
          <w:trHeight w:val="472"/>
        </w:trPr>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4-1-مقدمه</w:t>
            </w:r>
            <w:r w:rsidR="00B75FA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61</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4-2-بررسی</w:t>
            </w:r>
            <w:r w:rsidRPr="001C6279">
              <w:rPr>
                <w:rFonts w:cs="B Lotus"/>
                <w:szCs w:val="26"/>
                <w:rtl/>
              </w:rPr>
              <w:softHyphen/>
            </w:r>
            <w:r w:rsidRPr="001C6279">
              <w:rPr>
                <w:rFonts w:cs="B Lotus" w:hint="cs"/>
                <w:szCs w:val="26"/>
                <w:rtl/>
              </w:rPr>
              <w:t>هاي ريزساختاری</w:t>
            </w:r>
            <w:r w:rsidR="00B75FA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62</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4-2-1-بررسی ساختار فولاد گرم</w:t>
            </w:r>
            <w:r w:rsidRPr="001C6279">
              <w:rPr>
                <w:rFonts w:cs="B Lotus"/>
                <w:szCs w:val="26"/>
                <w:rtl/>
              </w:rPr>
              <w:softHyphen/>
            </w:r>
            <w:r w:rsidRPr="001C6279">
              <w:rPr>
                <w:rFonts w:cs="B Lotus" w:hint="cs"/>
                <w:szCs w:val="26"/>
                <w:rtl/>
              </w:rPr>
              <w:t>کار اوليه (فولاد خام) ...........................................................................</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62</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4-2-2-بررسی ساختار فولاد گرم</w:t>
            </w:r>
            <w:r w:rsidRPr="001C6279">
              <w:rPr>
                <w:rFonts w:cs="B Lotus"/>
                <w:szCs w:val="26"/>
                <w:rtl/>
              </w:rPr>
              <w:softHyphen/>
            </w:r>
            <w:r w:rsidRPr="001C6279">
              <w:rPr>
                <w:rFonts w:cs="B Lotus" w:hint="cs"/>
                <w:szCs w:val="26"/>
                <w:rtl/>
              </w:rPr>
              <w:t xml:space="preserve">کار عمليات </w:t>
            </w:r>
            <w:r w:rsidRPr="001C6279">
              <w:rPr>
                <w:rFonts w:cs="B Lotus"/>
                <w:szCs w:val="26"/>
                <w:rtl/>
              </w:rPr>
              <w:t>کوئنچ-ز</w:t>
            </w:r>
            <w:r w:rsidRPr="001C6279">
              <w:rPr>
                <w:rFonts w:cs="B Lotus" w:hint="cs"/>
                <w:szCs w:val="26"/>
                <w:rtl/>
              </w:rPr>
              <w:t>ی</w:t>
            </w:r>
            <w:r w:rsidRPr="001C6279">
              <w:rPr>
                <w:rFonts w:cs="B Lotus" w:hint="eastAsia"/>
                <w:szCs w:val="26"/>
                <w:rtl/>
              </w:rPr>
              <w:t>ر</w:t>
            </w:r>
            <w:r w:rsidRPr="001C6279">
              <w:rPr>
                <w:rFonts w:cs="B Lotus"/>
                <w:szCs w:val="26"/>
                <w:rtl/>
              </w:rPr>
              <w:t xml:space="preserve"> صفر-تمپر</w:t>
            </w:r>
            <w:r w:rsidRPr="001C6279">
              <w:rPr>
                <w:rFonts w:cs="B Lotus" w:hint="cs"/>
                <w:szCs w:val="26"/>
                <w:rtl/>
              </w:rPr>
              <w:t xml:space="preserve"> شده ................</w:t>
            </w:r>
            <w:r w:rsidR="00B75FA1">
              <w:rPr>
                <w:rFonts w:cs="B Lotus" w:hint="cs"/>
                <w:szCs w:val="26"/>
                <w:rtl/>
              </w:rPr>
              <w:t>......</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64</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4-2-3-بررسی ساختار فولاد گرم</w:t>
            </w:r>
            <w:r w:rsidRPr="001C6279">
              <w:rPr>
                <w:rFonts w:cs="B Lotus"/>
                <w:szCs w:val="26"/>
                <w:rtl/>
              </w:rPr>
              <w:softHyphen/>
            </w:r>
            <w:r w:rsidRPr="001C6279">
              <w:rPr>
                <w:rFonts w:cs="B Lotus" w:hint="cs"/>
                <w:szCs w:val="26"/>
                <w:rtl/>
              </w:rPr>
              <w:t>کار عمليات کوئنچ- تمپرشده</w:t>
            </w:r>
            <w:r w:rsidR="00B75FA1">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64</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4-2-4-بررسی ساختار فولاد گرم</w:t>
            </w:r>
            <w:r w:rsidRPr="001C6279">
              <w:rPr>
                <w:rFonts w:cs="B Lotus"/>
                <w:szCs w:val="26"/>
                <w:rtl/>
              </w:rPr>
              <w:softHyphen/>
            </w:r>
            <w:r w:rsidRPr="001C6279">
              <w:rPr>
                <w:rFonts w:cs="B Lotus" w:hint="cs"/>
                <w:szCs w:val="26"/>
                <w:rtl/>
              </w:rPr>
              <w:t>کار کوئنچ-زیرصفر-تمپر</w:t>
            </w:r>
            <w:r w:rsidR="009041A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64</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4-2-5-آناليز رسوبات در نمونه عمليات </w:t>
            </w:r>
            <w:r w:rsidRPr="001C6279">
              <w:rPr>
                <w:rFonts w:cs="B Lotus"/>
                <w:szCs w:val="26"/>
                <w:rtl/>
              </w:rPr>
              <w:t>کوئنچ-ز</w:t>
            </w:r>
            <w:r w:rsidRPr="001C6279">
              <w:rPr>
                <w:rFonts w:cs="B Lotus" w:hint="cs"/>
                <w:szCs w:val="26"/>
                <w:rtl/>
              </w:rPr>
              <w:t>ی</w:t>
            </w:r>
            <w:r w:rsidRPr="001C6279">
              <w:rPr>
                <w:rFonts w:cs="B Lotus" w:hint="eastAsia"/>
                <w:szCs w:val="26"/>
                <w:rtl/>
              </w:rPr>
              <w:t>ر</w:t>
            </w:r>
            <w:r w:rsidRPr="001C6279">
              <w:rPr>
                <w:rFonts w:cs="B Lotus"/>
                <w:szCs w:val="26"/>
                <w:rtl/>
              </w:rPr>
              <w:t xml:space="preserve"> صفر-تمپر</w:t>
            </w:r>
            <w:r w:rsidR="009041A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69</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4-3-بررسی ساختاری نمونه</w:t>
            </w:r>
            <w:r w:rsidRPr="001C6279">
              <w:rPr>
                <w:rFonts w:cs="B Lotus"/>
                <w:szCs w:val="26"/>
                <w:rtl/>
              </w:rPr>
              <w:softHyphen/>
            </w:r>
            <w:r w:rsidRPr="001C6279">
              <w:rPr>
                <w:rFonts w:cs="B Lotus" w:hint="cs"/>
                <w:szCs w:val="26"/>
                <w:rtl/>
              </w:rPr>
              <w:t xml:space="preserve">هاي کوئنچ- تمپرشده و نمونه </w:t>
            </w:r>
            <w:r w:rsidRPr="001C6279">
              <w:rPr>
                <w:rFonts w:cs="B Lotus"/>
                <w:szCs w:val="26"/>
                <w:rtl/>
              </w:rPr>
              <w:t>کوئنچ-ز</w:t>
            </w:r>
            <w:r w:rsidRPr="001C6279">
              <w:rPr>
                <w:rFonts w:cs="B Lotus" w:hint="cs"/>
                <w:szCs w:val="26"/>
                <w:rtl/>
              </w:rPr>
              <w:t>ی</w:t>
            </w:r>
            <w:r w:rsidRPr="001C6279">
              <w:rPr>
                <w:rFonts w:cs="B Lotus" w:hint="eastAsia"/>
                <w:szCs w:val="26"/>
                <w:rtl/>
              </w:rPr>
              <w:t>ر</w:t>
            </w:r>
            <w:r w:rsidRPr="001C6279">
              <w:rPr>
                <w:rFonts w:cs="B Lotus" w:hint="cs"/>
                <w:szCs w:val="26"/>
                <w:rtl/>
              </w:rPr>
              <w:softHyphen/>
            </w:r>
            <w:r w:rsidRPr="001C6279">
              <w:rPr>
                <w:rFonts w:cs="B Lotus"/>
                <w:szCs w:val="26"/>
                <w:rtl/>
              </w:rPr>
              <w:t>صفر-تمپر</w:t>
            </w:r>
            <w:r w:rsidR="009041A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71</w:t>
            </w:r>
          </w:p>
        </w:tc>
      </w:tr>
      <w:tr w:rsidR="00D116EC" w:rsidRPr="001C6279" w:rsidTr="003D5709">
        <w:trPr>
          <w:trHeight w:val="490"/>
        </w:trPr>
        <w:tc>
          <w:tcPr>
            <w:tcW w:w="8334" w:type="dxa"/>
            <w:shd w:val="clear" w:color="auto" w:fill="auto"/>
            <w:vAlign w:val="bottom"/>
          </w:tcPr>
          <w:p w:rsidR="00D116EC" w:rsidRPr="001C6279" w:rsidRDefault="00D116EC" w:rsidP="00FA0274">
            <w:pPr>
              <w:bidi/>
              <w:jc w:val="lowKashida"/>
              <w:rPr>
                <w:rFonts w:cs="B Lotus"/>
                <w:szCs w:val="26"/>
                <w:rtl/>
              </w:rPr>
            </w:pPr>
            <w:r w:rsidRPr="001C6279">
              <w:rPr>
                <w:rFonts w:cs="B Lotus" w:hint="cs"/>
                <w:szCs w:val="26"/>
                <w:rtl/>
              </w:rPr>
              <w:t>4-4-بررسی سختي نمونه</w:t>
            </w:r>
            <w:r w:rsidRPr="001C6279">
              <w:rPr>
                <w:rFonts w:cs="B Lotus"/>
                <w:szCs w:val="26"/>
                <w:rtl/>
              </w:rPr>
              <w:softHyphen/>
            </w:r>
            <w:r w:rsidRPr="001C6279">
              <w:rPr>
                <w:rFonts w:cs="B Lotus" w:hint="cs"/>
                <w:szCs w:val="26"/>
                <w:rtl/>
              </w:rPr>
              <w:t xml:space="preserve">هاي کوئنچ -تمپرشده و نمونه </w:t>
            </w:r>
            <w:r w:rsidRPr="001C6279">
              <w:rPr>
                <w:rFonts w:cs="B Lotus"/>
                <w:szCs w:val="26"/>
                <w:rtl/>
              </w:rPr>
              <w:t>کوئنچ-ز</w:t>
            </w:r>
            <w:r w:rsidRPr="001C6279">
              <w:rPr>
                <w:rFonts w:cs="B Lotus" w:hint="cs"/>
                <w:szCs w:val="26"/>
                <w:rtl/>
              </w:rPr>
              <w:t>ی</w:t>
            </w:r>
            <w:r w:rsidRPr="001C6279">
              <w:rPr>
                <w:rFonts w:cs="B Lotus" w:hint="eastAsia"/>
                <w:szCs w:val="26"/>
                <w:rtl/>
              </w:rPr>
              <w:t>ر</w:t>
            </w:r>
            <w:r w:rsidRPr="001C6279">
              <w:rPr>
                <w:rFonts w:cs="B Lotus"/>
                <w:szCs w:val="26"/>
                <w:rtl/>
              </w:rPr>
              <w:t xml:space="preserve"> صفر-تمپر</w:t>
            </w:r>
            <w:r w:rsidR="009041A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72</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 xml:space="preserve">4-5-بررسی رفتار سایشی </w:t>
            </w:r>
            <w:r w:rsidRPr="001C6279">
              <w:rPr>
                <w:rFonts w:cs="B Lotus"/>
                <w:szCs w:val="26"/>
                <w:rtl/>
              </w:rPr>
              <w:t>نمونه کوئنچ</w:t>
            </w:r>
            <w:r w:rsidRPr="001C6279">
              <w:rPr>
                <w:rFonts w:cs="B Lotus" w:hint="cs"/>
                <w:szCs w:val="26"/>
                <w:rtl/>
              </w:rPr>
              <w:t>-</w:t>
            </w:r>
            <w:r w:rsidRPr="001C6279">
              <w:rPr>
                <w:rFonts w:cs="B Lotus"/>
                <w:szCs w:val="26"/>
                <w:rtl/>
              </w:rPr>
              <w:t xml:space="preserve"> تمپر شده و نمونه کوئنچ-ز</w:t>
            </w:r>
            <w:r w:rsidRPr="001C6279">
              <w:rPr>
                <w:rFonts w:cs="B Lotus" w:hint="cs"/>
                <w:szCs w:val="26"/>
                <w:rtl/>
              </w:rPr>
              <w:t>ی</w:t>
            </w:r>
            <w:r w:rsidRPr="001C6279">
              <w:rPr>
                <w:rFonts w:cs="B Lotus" w:hint="eastAsia"/>
                <w:szCs w:val="26"/>
                <w:rtl/>
              </w:rPr>
              <w:t>ر</w:t>
            </w:r>
            <w:r w:rsidRPr="001C6279">
              <w:rPr>
                <w:rFonts w:cs="B Lotus"/>
                <w:szCs w:val="26"/>
                <w:rtl/>
              </w:rPr>
              <w:t xml:space="preserve"> صفر-تمپر</w:t>
            </w:r>
            <w:r w:rsidRPr="001C6279">
              <w:rPr>
                <w:rFonts w:cs="B Lotus" w:hint="cs"/>
                <w:szCs w:val="26"/>
                <w:rtl/>
              </w:rPr>
              <w:t>شده</w:t>
            </w:r>
            <w:r w:rsidR="009041A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74</w:t>
            </w:r>
          </w:p>
        </w:tc>
      </w:tr>
      <w:tr w:rsidR="00D116EC" w:rsidRPr="001C6279" w:rsidTr="003D5709">
        <w:tc>
          <w:tcPr>
            <w:tcW w:w="8334" w:type="dxa"/>
            <w:shd w:val="clear" w:color="auto" w:fill="auto"/>
            <w:vAlign w:val="center"/>
          </w:tcPr>
          <w:p w:rsidR="00D116EC" w:rsidRPr="00DD1474" w:rsidRDefault="00D116EC" w:rsidP="00FA0274">
            <w:pPr>
              <w:bidi/>
              <w:jc w:val="lowKashida"/>
              <w:rPr>
                <w:rFonts w:cs="B Lotus"/>
                <w:b/>
                <w:bCs/>
                <w:sz w:val="28"/>
                <w:rtl/>
              </w:rPr>
            </w:pPr>
            <w:r w:rsidRPr="00DD1474">
              <w:rPr>
                <w:rFonts w:cs="B Lotus" w:hint="cs"/>
                <w:b/>
                <w:bCs/>
                <w:sz w:val="28"/>
                <w:rtl/>
              </w:rPr>
              <w:t>فصل پنجم نتیجه</w:t>
            </w:r>
            <w:r w:rsidRPr="00DD1474">
              <w:rPr>
                <w:rFonts w:cs="B Lotus"/>
                <w:b/>
                <w:bCs/>
                <w:sz w:val="28"/>
                <w:rtl/>
              </w:rPr>
              <w:softHyphen/>
            </w:r>
            <w:r w:rsidRPr="00DD1474">
              <w:rPr>
                <w:rFonts w:cs="B Lotus" w:hint="cs"/>
                <w:b/>
                <w:bCs/>
                <w:sz w:val="28"/>
                <w:rtl/>
              </w:rPr>
              <w:t>گیری و پيشنهادات</w:t>
            </w:r>
          </w:p>
        </w:tc>
        <w:tc>
          <w:tcPr>
            <w:tcW w:w="737" w:type="dxa"/>
            <w:shd w:val="clear" w:color="auto" w:fill="auto"/>
            <w:vAlign w:val="center"/>
          </w:tcPr>
          <w:p w:rsidR="00D116EC" w:rsidRPr="00DD1474" w:rsidRDefault="00D116EC" w:rsidP="00FA0274">
            <w:pPr>
              <w:bidi/>
              <w:jc w:val="center"/>
              <w:rPr>
                <w:rFonts w:cs="B Lotus"/>
                <w:b/>
                <w:bCs/>
                <w:sz w:val="28"/>
                <w:rtl/>
              </w:rPr>
            </w:pPr>
            <w:r w:rsidRPr="00DD1474">
              <w:rPr>
                <w:rFonts w:cs="B Lotus" w:hint="cs"/>
                <w:b/>
                <w:bCs/>
                <w:sz w:val="28"/>
                <w:rtl/>
              </w:rPr>
              <w:t>83</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5-1-نتیجه</w:t>
            </w:r>
            <w:r w:rsidRPr="001C6279">
              <w:rPr>
                <w:rFonts w:cs="B Lotus"/>
                <w:szCs w:val="26"/>
                <w:rtl/>
              </w:rPr>
              <w:softHyphen/>
            </w:r>
            <w:r w:rsidRPr="001C6279">
              <w:rPr>
                <w:rFonts w:cs="B Lotus" w:hint="cs"/>
                <w:szCs w:val="26"/>
                <w:rtl/>
              </w:rPr>
              <w:t>گیری</w:t>
            </w:r>
            <w:r w:rsidR="00972BE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83</w:t>
            </w:r>
          </w:p>
        </w:tc>
      </w:tr>
      <w:tr w:rsidR="00D116EC" w:rsidRPr="001C6279" w:rsidTr="003D5709">
        <w:tc>
          <w:tcPr>
            <w:tcW w:w="8334" w:type="dxa"/>
            <w:shd w:val="clear" w:color="auto" w:fill="auto"/>
            <w:vAlign w:val="center"/>
          </w:tcPr>
          <w:p w:rsidR="00D116EC" w:rsidRPr="001C6279" w:rsidRDefault="00D116EC" w:rsidP="00FA0274">
            <w:pPr>
              <w:bidi/>
              <w:jc w:val="lowKashida"/>
              <w:rPr>
                <w:rFonts w:cs="B Lotus"/>
                <w:szCs w:val="26"/>
                <w:rtl/>
              </w:rPr>
            </w:pPr>
            <w:r w:rsidRPr="001C6279">
              <w:rPr>
                <w:rFonts w:cs="B Lotus" w:hint="cs"/>
                <w:szCs w:val="26"/>
                <w:rtl/>
              </w:rPr>
              <w:t>5-2-پیشنهادات</w:t>
            </w:r>
            <w:r w:rsidR="00972BEF">
              <w:rPr>
                <w:rFonts w:cs="B Lotus" w:hint="cs"/>
                <w:szCs w:val="26"/>
                <w:rtl/>
              </w:rPr>
              <w:t xml:space="preserve"> </w:t>
            </w:r>
            <w:r w:rsidRPr="001C6279">
              <w:rPr>
                <w:rFonts w:cs="B Lotus" w:hint="cs"/>
                <w:szCs w:val="26"/>
                <w:rtl/>
              </w:rPr>
              <w:t>.........................................................................................................................................</w:t>
            </w:r>
          </w:p>
        </w:tc>
        <w:tc>
          <w:tcPr>
            <w:tcW w:w="737" w:type="dxa"/>
            <w:shd w:val="clear" w:color="auto" w:fill="auto"/>
            <w:vAlign w:val="center"/>
          </w:tcPr>
          <w:p w:rsidR="00D116EC" w:rsidRPr="001C6279" w:rsidRDefault="00D116EC" w:rsidP="00FA0274">
            <w:pPr>
              <w:bidi/>
              <w:jc w:val="center"/>
              <w:rPr>
                <w:rFonts w:cs="B Lotus"/>
                <w:szCs w:val="26"/>
                <w:rtl/>
              </w:rPr>
            </w:pPr>
            <w:r w:rsidRPr="001C6279">
              <w:rPr>
                <w:rFonts w:cs="B Lotus" w:hint="cs"/>
                <w:szCs w:val="26"/>
                <w:rtl/>
              </w:rPr>
              <w:t>84</w:t>
            </w:r>
          </w:p>
        </w:tc>
      </w:tr>
    </w:tbl>
    <w:p w:rsidR="00D91A04" w:rsidRDefault="00D91A04" w:rsidP="00D91A04">
      <w:pPr>
        <w:jc w:val="center"/>
        <w:rPr>
          <w:sz w:val="26"/>
          <w:rtl/>
          <w:lang w:bidi="fa-IR"/>
        </w:rPr>
      </w:pPr>
    </w:p>
    <w:tbl>
      <w:tblPr>
        <w:tblStyle w:val="TableGrid"/>
        <w:bidiVisual/>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58"/>
        <w:gridCol w:w="747"/>
      </w:tblGrid>
      <w:tr w:rsidR="0067266B" w:rsidRPr="00D91A04" w:rsidTr="001E1FF9">
        <w:trPr>
          <w:trHeight w:val="529"/>
        </w:trPr>
        <w:tc>
          <w:tcPr>
            <w:tcW w:w="8458" w:type="dxa"/>
          </w:tcPr>
          <w:p w:rsidR="0067266B" w:rsidRDefault="0067266B" w:rsidP="00122C7A">
            <w:pPr>
              <w:rPr>
                <w:rFonts w:cs="B Lotus"/>
                <w:szCs w:val="26"/>
                <w:rtl/>
              </w:rPr>
            </w:pPr>
            <w:r w:rsidRPr="007279CE">
              <w:rPr>
                <w:rFonts w:cs="B Lotus" w:hint="cs"/>
                <w:sz w:val="26"/>
                <w:rtl/>
              </w:rPr>
              <w:t>فهرست منابع</w:t>
            </w:r>
            <w:r w:rsidR="00026613" w:rsidRPr="007279CE">
              <w:rPr>
                <w:rFonts w:cs="B Lotus" w:hint="cs"/>
                <w:sz w:val="26"/>
                <w:rtl/>
              </w:rPr>
              <w:t xml:space="preserve"> </w:t>
            </w:r>
            <w:r w:rsidR="00635F45">
              <w:rPr>
                <w:rFonts w:cs="B Lotus" w:hint="cs"/>
                <w:sz w:val="26"/>
                <w:rtl/>
              </w:rPr>
              <w:t xml:space="preserve"> </w:t>
            </w:r>
            <w:r w:rsidR="00026613">
              <w:rPr>
                <w:rFonts w:cs="B Lotus" w:hint="cs"/>
                <w:szCs w:val="26"/>
                <w:rtl/>
              </w:rPr>
              <w:t>...........................................................................................................................................</w:t>
            </w:r>
          </w:p>
        </w:tc>
        <w:tc>
          <w:tcPr>
            <w:tcW w:w="747" w:type="dxa"/>
          </w:tcPr>
          <w:p w:rsidR="0067266B" w:rsidRDefault="003D5709" w:rsidP="00336C0C">
            <w:pPr>
              <w:rPr>
                <w:rFonts w:cs="B Lotus"/>
                <w:szCs w:val="26"/>
                <w:rtl/>
              </w:rPr>
            </w:pPr>
            <w:r>
              <w:rPr>
                <w:rFonts w:cs="B Lotus" w:hint="cs"/>
                <w:szCs w:val="26"/>
                <w:rtl/>
              </w:rPr>
              <w:t>85</w:t>
            </w:r>
          </w:p>
        </w:tc>
      </w:tr>
      <w:tr w:rsidR="0067266B" w:rsidRPr="00D91A04" w:rsidTr="001E1FF9">
        <w:trPr>
          <w:trHeight w:val="547"/>
        </w:trPr>
        <w:tc>
          <w:tcPr>
            <w:tcW w:w="8458" w:type="dxa"/>
          </w:tcPr>
          <w:p w:rsidR="0067266B" w:rsidRDefault="0067266B" w:rsidP="00122C7A">
            <w:pPr>
              <w:rPr>
                <w:rFonts w:cs="B Lotus"/>
                <w:szCs w:val="26"/>
                <w:rtl/>
              </w:rPr>
            </w:pPr>
            <w:proofErr w:type="spellStart"/>
            <w:r w:rsidRPr="007279CE">
              <w:rPr>
                <w:rFonts w:cs="B Lotus" w:hint="cs"/>
                <w:sz w:val="26"/>
                <w:rtl/>
              </w:rPr>
              <w:t>پيوست</w:t>
            </w:r>
            <w:proofErr w:type="spellEnd"/>
            <w:r w:rsidRPr="007279CE">
              <w:rPr>
                <w:rFonts w:cs="B Lotus" w:hint="cs"/>
                <w:sz w:val="26"/>
                <w:rtl/>
              </w:rPr>
              <w:t xml:space="preserve"> ها</w:t>
            </w:r>
            <w:r w:rsidR="00026613">
              <w:rPr>
                <w:rFonts w:cs="B Lotus" w:hint="cs"/>
                <w:szCs w:val="26"/>
                <w:rtl/>
              </w:rPr>
              <w:t xml:space="preserve"> </w:t>
            </w:r>
            <w:r w:rsidR="00635F45">
              <w:rPr>
                <w:rFonts w:cs="B Lotus" w:hint="cs"/>
                <w:szCs w:val="26"/>
                <w:rtl/>
              </w:rPr>
              <w:t xml:space="preserve"> </w:t>
            </w:r>
            <w:r w:rsidR="00026613">
              <w:rPr>
                <w:rFonts w:cs="B Lotus" w:hint="cs"/>
                <w:szCs w:val="26"/>
                <w:rtl/>
              </w:rPr>
              <w:t>................................................................................................................................................</w:t>
            </w:r>
          </w:p>
        </w:tc>
        <w:tc>
          <w:tcPr>
            <w:tcW w:w="747" w:type="dxa"/>
          </w:tcPr>
          <w:p w:rsidR="0067266B" w:rsidRDefault="003D5709" w:rsidP="00336C0C">
            <w:pPr>
              <w:rPr>
                <w:rFonts w:cs="B Lotus"/>
                <w:szCs w:val="26"/>
                <w:rtl/>
              </w:rPr>
            </w:pPr>
            <w:r>
              <w:rPr>
                <w:rFonts w:cs="B Lotus" w:hint="cs"/>
                <w:szCs w:val="26"/>
                <w:rtl/>
              </w:rPr>
              <w:t>88</w:t>
            </w:r>
          </w:p>
        </w:tc>
      </w:tr>
      <w:tr w:rsidR="00026613" w:rsidRPr="00D91A04" w:rsidTr="001E1FF9">
        <w:trPr>
          <w:trHeight w:val="529"/>
        </w:trPr>
        <w:tc>
          <w:tcPr>
            <w:tcW w:w="8458" w:type="dxa"/>
          </w:tcPr>
          <w:p w:rsidR="00026613" w:rsidRDefault="00026613" w:rsidP="00122C7A">
            <w:pPr>
              <w:rPr>
                <w:rFonts w:cs="B Lotus"/>
                <w:szCs w:val="26"/>
                <w:rtl/>
              </w:rPr>
            </w:pPr>
            <w:proofErr w:type="spellStart"/>
            <w:r w:rsidRPr="007279CE">
              <w:rPr>
                <w:rFonts w:cs="B Lotus" w:hint="cs"/>
                <w:sz w:val="26"/>
                <w:rtl/>
              </w:rPr>
              <w:t>چكيده</w:t>
            </w:r>
            <w:proofErr w:type="spellEnd"/>
            <w:r w:rsidRPr="007279CE">
              <w:rPr>
                <w:rFonts w:cs="B Lotus" w:hint="cs"/>
                <w:sz w:val="26"/>
                <w:rtl/>
              </w:rPr>
              <w:t xml:space="preserve"> انگليسي</w:t>
            </w:r>
            <w:r>
              <w:rPr>
                <w:rFonts w:cs="B Lotus" w:hint="cs"/>
                <w:szCs w:val="26"/>
                <w:rtl/>
              </w:rPr>
              <w:t xml:space="preserve"> </w:t>
            </w:r>
            <w:r w:rsidR="00635F45">
              <w:rPr>
                <w:rFonts w:cs="B Lotus" w:hint="cs"/>
                <w:szCs w:val="26"/>
                <w:rtl/>
              </w:rPr>
              <w:t xml:space="preserve"> </w:t>
            </w:r>
            <w:r>
              <w:rPr>
                <w:rFonts w:cs="B Lotus" w:hint="cs"/>
                <w:szCs w:val="26"/>
                <w:rtl/>
              </w:rPr>
              <w:t>.......................................................................................................................................</w:t>
            </w:r>
          </w:p>
        </w:tc>
        <w:tc>
          <w:tcPr>
            <w:tcW w:w="747" w:type="dxa"/>
          </w:tcPr>
          <w:p w:rsidR="00026613" w:rsidRDefault="003D5709" w:rsidP="00336C0C">
            <w:pPr>
              <w:rPr>
                <w:rFonts w:cs="B Lotus"/>
                <w:szCs w:val="26"/>
                <w:rtl/>
              </w:rPr>
            </w:pPr>
            <w:r>
              <w:rPr>
                <w:rFonts w:cs="B Lotus" w:hint="cs"/>
                <w:szCs w:val="26"/>
                <w:rtl/>
              </w:rPr>
              <w:t>90</w:t>
            </w:r>
          </w:p>
        </w:tc>
      </w:tr>
    </w:tbl>
    <w:p w:rsidR="00D91A04" w:rsidRPr="00336C0C" w:rsidRDefault="00AA30AE" w:rsidP="00026613">
      <w:pPr>
        <w:bidi/>
        <w:rPr>
          <w:rFonts w:cs="B Lotus"/>
          <w:szCs w:val="26"/>
          <w:rtl/>
          <w:lang w:bidi="fa-IR"/>
        </w:rPr>
      </w:pPr>
      <w:r>
        <w:br w:type="page"/>
      </w:r>
    </w:p>
    <w:p w:rsidR="0038630A" w:rsidRPr="0038630A" w:rsidRDefault="0038630A" w:rsidP="0038630A">
      <w:pPr>
        <w:bidi/>
        <w:spacing w:line="180" w:lineRule="auto"/>
        <w:jc w:val="center"/>
        <w:rPr>
          <w:rFonts w:cs="B Zar"/>
          <w:b/>
          <w:bCs/>
          <w:sz w:val="26"/>
          <w:szCs w:val="26"/>
          <w:rtl/>
        </w:rPr>
      </w:pPr>
      <w:r w:rsidRPr="0038630A">
        <w:rPr>
          <w:rFonts w:cs="B Zar"/>
          <w:b/>
          <w:bCs/>
          <w:noProof/>
          <w:sz w:val="26"/>
          <w:szCs w:val="26"/>
        </w:rPr>
        <mc:AlternateContent>
          <mc:Choice Requires="wps">
            <w:drawing>
              <wp:anchor distT="4294967295" distB="4294967295" distL="114300" distR="114300" simplePos="0" relativeHeight="251697664" behindDoc="0" locked="0" layoutInCell="1" allowOverlap="1">
                <wp:simplePos x="0" y="0"/>
                <wp:positionH relativeFrom="column">
                  <wp:posOffset>-35560</wp:posOffset>
                </wp:positionH>
                <wp:positionV relativeFrom="paragraph">
                  <wp:posOffset>191769</wp:posOffset>
                </wp:positionV>
                <wp:extent cx="585914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86363" id="_x0000_t32" coordsize="21600,21600" o:spt="32" o:oned="t" path="m,l21600,21600e" filled="f">
                <v:path arrowok="t" fillok="f" o:connecttype="none"/>
                <o:lock v:ext="edit" shapetype="t"/>
              </v:shapetype>
              <v:shape id="Straight Arrow Connector 12" o:spid="_x0000_s1026" type="#_x0000_t32" style="position:absolute;margin-left:-2.8pt;margin-top:15.1pt;width:461.35pt;height:0;flip:x;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"/>
            </w:pict>
          </mc:Fallback>
        </mc:AlternateContent>
      </w:r>
      <w:r w:rsidRPr="0038630A">
        <w:rPr>
          <w:rFonts w:cs="B Zar" w:hint="cs"/>
          <w:b/>
          <w:bCs/>
          <w:sz w:val="26"/>
          <w:szCs w:val="26"/>
          <w:rtl/>
        </w:rPr>
        <w:t>فهرست شكل</w:t>
      </w:r>
      <w:r w:rsidRPr="0038630A">
        <w:rPr>
          <w:rFonts w:cs="B Zar"/>
          <w:b/>
          <w:bCs/>
          <w:sz w:val="26"/>
          <w:szCs w:val="26"/>
        </w:rPr>
        <w:softHyphen/>
      </w:r>
      <w:r w:rsidRPr="0038630A">
        <w:rPr>
          <w:rFonts w:cs="B Zar" w:hint="cs"/>
          <w:b/>
          <w:bCs/>
          <w:sz w:val="26"/>
          <w:szCs w:val="26"/>
          <w:rtl/>
        </w:rPr>
        <w:t xml:space="preserve">ها </w:t>
      </w:r>
    </w:p>
    <w:tbl>
      <w:tblPr>
        <w:tblpPr w:leftFromText="180" w:rightFromText="180" w:vertAnchor="text" w:horzAnchor="margin" w:tblpY="359"/>
        <w:bidiVisual/>
        <w:tblW w:w="0" w:type="auto"/>
        <w:tblLook w:val="01E0" w:firstRow="1" w:lastRow="1" w:firstColumn="1" w:lastColumn="1" w:noHBand="0" w:noVBand="0"/>
      </w:tblPr>
      <w:tblGrid>
        <w:gridCol w:w="8334"/>
        <w:gridCol w:w="737"/>
      </w:tblGrid>
      <w:tr w:rsidR="0038630A" w:rsidRPr="004611A5" w:rsidTr="00FA0274">
        <w:tc>
          <w:tcPr>
            <w:tcW w:w="8550" w:type="dxa"/>
            <w:shd w:val="clear" w:color="auto" w:fill="auto"/>
          </w:tcPr>
          <w:p w:rsidR="0038630A" w:rsidRPr="00DD1474" w:rsidRDefault="0038630A" w:rsidP="00FA0274">
            <w:pPr>
              <w:bidi/>
              <w:jc w:val="lowKashida"/>
              <w:rPr>
                <w:sz w:val="26"/>
                <w:rtl/>
              </w:rPr>
            </w:pPr>
            <w:r w:rsidRPr="00DD1474">
              <w:rPr>
                <w:rFonts w:hint="cs"/>
                <w:sz w:val="26"/>
                <w:rtl/>
              </w:rPr>
              <w:t xml:space="preserve">عنوان                                                                                  </w:t>
            </w:r>
          </w:p>
        </w:tc>
        <w:tc>
          <w:tcPr>
            <w:tcW w:w="737" w:type="dxa"/>
            <w:shd w:val="clear" w:color="auto" w:fill="auto"/>
            <w:vAlign w:val="center"/>
          </w:tcPr>
          <w:p w:rsidR="0038630A" w:rsidRPr="00DD1474" w:rsidRDefault="0038630A" w:rsidP="00FA0274">
            <w:pPr>
              <w:bidi/>
              <w:jc w:val="center"/>
              <w:rPr>
                <w:sz w:val="26"/>
                <w:rtl/>
              </w:rPr>
            </w:pPr>
            <w:r w:rsidRPr="00DD1474">
              <w:rPr>
                <w:rFonts w:hint="cs"/>
                <w:sz w:val="26"/>
                <w:rtl/>
              </w:rPr>
              <w:t>صفحه</w:t>
            </w:r>
          </w:p>
          <w:p w:rsidR="0038630A" w:rsidRPr="00DD1474" w:rsidRDefault="0038630A" w:rsidP="00FA0274">
            <w:pPr>
              <w:bidi/>
              <w:jc w:val="center"/>
              <w:rPr>
                <w:sz w:val="26"/>
                <w:rtl/>
              </w:rPr>
            </w:pP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2-1- تاثير زمان غوطه وري در دماي </w:t>
            </w:r>
            <w:proofErr w:type="spellStart"/>
            <w:r w:rsidRPr="00DD1474">
              <w:rPr>
                <w:rFonts w:cs="B Lotus"/>
                <w:szCs w:val="26"/>
              </w:rPr>
              <w:t>oC</w:t>
            </w:r>
            <w:proofErr w:type="spellEnd"/>
            <w:r w:rsidRPr="00DD1474">
              <w:rPr>
                <w:rFonts w:cs="B Lotus" w:hint="cs"/>
                <w:szCs w:val="26"/>
                <w:rtl/>
              </w:rPr>
              <w:t xml:space="preserve"> 196- روي ميزان کاربيدها در فولاد </w:t>
            </w:r>
            <w:r w:rsidRPr="00DD1474">
              <w:rPr>
                <w:rFonts w:cs="B Lotus"/>
                <w:szCs w:val="26"/>
              </w:rPr>
              <w:t>D2</w:t>
            </w:r>
            <w:r w:rsidRPr="00DD1474">
              <w:rPr>
                <w:rFonts w:cs="B Lotus" w:hint="cs"/>
                <w:szCs w:val="26"/>
                <w:rtl/>
              </w:rPr>
              <w:t xml:space="preserve">، دماهاي آستنيته کردن پيش از عمليات سخت کاري شامل </w:t>
            </w:r>
            <w:proofErr w:type="spellStart"/>
            <w:r w:rsidRPr="00DD1474">
              <w:rPr>
                <w:rFonts w:cs="B Lotus"/>
                <w:szCs w:val="26"/>
              </w:rPr>
              <w:t>oC</w:t>
            </w:r>
            <w:proofErr w:type="spellEnd"/>
            <w:r w:rsidRPr="00DD1474">
              <w:rPr>
                <w:rFonts w:cs="B Lotus" w:hint="cs"/>
                <w:szCs w:val="26"/>
                <w:rtl/>
              </w:rPr>
              <w:t xml:space="preserve"> 970، </w:t>
            </w:r>
            <w:proofErr w:type="spellStart"/>
            <w:r w:rsidRPr="00DD1474">
              <w:rPr>
                <w:rFonts w:cs="B Lotus"/>
                <w:szCs w:val="26"/>
              </w:rPr>
              <w:t>oC</w:t>
            </w:r>
            <w:proofErr w:type="spellEnd"/>
            <w:r w:rsidRPr="00DD1474">
              <w:rPr>
                <w:rFonts w:cs="B Lotus" w:hint="cs"/>
                <w:szCs w:val="26"/>
                <w:rtl/>
              </w:rPr>
              <w:t xml:space="preserve"> 1010، </w:t>
            </w:r>
            <w:proofErr w:type="spellStart"/>
            <w:r w:rsidRPr="00DD1474">
              <w:rPr>
                <w:rFonts w:cs="B Lotus"/>
                <w:szCs w:val="26"/>
              </w:rPr>
              <w:t>oC</w:t>
            </w:r>
            <w:proofErr w:type="spellEnd"/>
            <w:r w:rsidRPr="00DD1474">
              <w:rPr>
                <w:rFonts w:cs="B Lotus" w:hint="cs"/>
                <w:szCs w:val="26"/>
                <w:rtl/>
              </w:rPr>
              <w:t xml:space="preserve"> 1040 مي باشد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18</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2-2- تاثير دماي آستنيته کردن و نيز زمان غوطه</w:t>
            </w:r>
            <w:r w:rsidRPr="00DD1474">
              <w:rPr>
                <w:rFonts w:cs="B Lotus"/>
                <w:szCs w:val="26"/>
                <w:rtl/>
              </w:rPr>
              <w:softHyphen/>
            </w:r>
            <w:r w:rsidRPr="00DD1474">
              <w:rPr>
                <w:rFonts w:cs="B Lotus" w:hint="cs"/>
                <w:szCs w:val="26"/>
                <w:rtl/>
              </w:rPr>
              <w:t xml:space="preserve">وري بر سختي فولاد ابزار سردکار </w:t>
            </w:r>
            <w:r w:rsidRPr="00DD1474">
              <w:rPr>
                <w:rFonts w:cs="B Lotus"/>
                <w:szCs w:val="26"/>
              </w:rPr>
              <w:t>D2</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18</w:t>
            </w:r>
          </w:p>
        </w:tc>
      </w:tr>
      <w:tr w:rsidR="0038630A" w:rsidRPr="004611A5" w:rsidTr="00FA0274">
        <w:trPr>
          <w:trHeight w:val="525"/>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2-3- مقايسه نرخ مقاومت به سايش چند نمونه فولاد ابزار در دماهاي </w:t>
            </w:r>
            <w:r w:rsidRPr="00DD1474">
              <w:rPr>
                <w:rFonts w:cs="B Lotus"/>
                <w:szCs w:val="26"/>
              </w:rPr>
              <w:t>k</w:t>
            </w:r>
            <w:r w:rsidRPr="00DD1474">
              <w:rPr>
                <w:rFonts w:cs="B Lotus" w:hint="cs"/>
                <w:szCs w:val="26"/>
                <w:rtl/>
              </w:rPr>
              <w:t xml:space="preserve"> 83 و </w:t>
            </w:r>
            <w:r w:rsidRPr="00DD1474">
              <w:rPr>
                <w:rFonts w:cs="B Lotus"/>
                <w:szCs w:val="26"/>
              </w:rPr>
              <w:t>k</w:t>
            </w:r>
            <w:r w:rsidRPr="00DD1474">
              <w:rPr>
                <w:rFonts w:cs="B Lotus" w:hint="cs"/>
                <w:szCs w:val="26"/>
                <w:rtl/>
              </w:rPr>
              <w:t xml:space="preserve"> 189</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20</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2-4 – تاثير دماي غوطه</w:t>
            </w:r>
            <w:r w:rsidRPr="00DD1474">
              <w:rPr>
                <w:rFonts w:cs="B Lotus"/>
                <w:szCs w:val="26"/>
                <w:rtl/>
              </w:rPr>
              <w:softHyphen/>
            </w:r>
            <w:r w:rsidRPr="00DD1474">
              <w:rPr>
                <w:rFonts w:cs="B Lotus" w:hint="cs"/>
                <w:szCs w:val="26"/>
                <w:rtl/>
              </w:rPr>
              <w:t xml:space="preserve">وري روي ميزان کاربيدها در فولاد </w:t>
            </w:r>
            <w:r w:rsidRPr="00DD1474">
              <w:rPr>
                <w:rFonts w:cs="B Lotus"/>
                <w:szCs w:val="26"/>
              </w:rPr>
              <w:t>D2</w:t>
            </w:r>
            <w:r w:rsidRPr="00DD1474">
              <w:rPr>
                <w:rFonts w:cs="B Lotus" w:hint="cs"/>
                <w:szCs w:val="26"/>
                <w:rtl/>
              </w:rPr>
              <w:t xml:space="preserve">. دماي آستنيته قبل از سخت کاري </w:t>
            </w:r>
            <w:proofErr w:type="spellStart"/>
            <w:r w:rsidRPr="00DD1474">
              <w:rPr>
                <w:rFonts w:cs="B Lotus"/>
                <w:szCs w:val="26"/>
              </w:rPr>
              <w:t>oC</w:t>
            </w:r>
            <w:proofErr w:type="spellEnd"/>
            <w:r w:rsidRPr="00DD1474">
              <w:rPr>
                <w:rFonts w:cs="B Lotus" w:hint="cs"/>
                <w:szCs w:val="26"/>
                <w:rtl/>
              </w:rPr>
              <w:t xml:space="preserve"> 970 ، </w:t>
            </w:r>
            <w:r w:rsidRPr="00DD1474">
              <w:rPr>
                <w:rFonts w:cs="B Lotus"/>
                <w:szCs w:val="26"/>
              </w:rPr>
              <w:t xml:space="preserve"> </w:t>
            </w:r>
            <w:proofErr w:type="spellStart"/>
            <w:r w:rsidRPr="00DD1474">
              <w:rPr>
                <w:rFonts w:cs="B Lotus"/>
                <w:szCs w:val="26"/>
              </w:rPr>
              <w:t>oC</w:t>
            </w:r>
            <w:proofErr w:type="spellEnd"/>
            <w:r w:rsidRPr="00DD1474">
              <w:rPr>
                <w:rFonts w:cs="B Lotus" w:hint="cs"/>
                <w:szCs w:val="26"/>
                <w:rtl/>
              </w:rPr>
              <w:t xml:space="preserve"> 1010 ، </w:t>
            </w:r>
            <w:proofErr w:type="spellStart"/>
            <w:r w:rsidRPr="00DD1474">
              <w:rPr>
                <w:rFonts w:cs="B Lotus"/>
                <w:szCs w:val="26"/>
              </w:rPr>
              <w:t>oC</w:t>
            </w:r>
            <w:proofErr w:type="spellEnd"/>
            <w:r w:rsidRPr="00DD1474">
              <w:rPr>
                <w:rFonts w:cs="B Lotus" w:hint="cs"/>
                <w:szCs w:val="26"/>
                <w:rtl/>
              </w:rPr>
              <w:t xml:space="preserve"> 1040 و </w:t>
            </w:r>
            <w:proofErr w:type="spellStart"/>
            <w:r w:rsidRPr="00DD1474">
              <w:rPr>
                <w:rFonts w:cs="B Lotus"/>
                <w:szCs w:val="26"/>
              </w:rPr>
              <w:t>oC</w:t>
            </w:r>
            <w:proofErr w:type="spellEnd"/>
            <w:r w:rsidRPr="00DD1474">
              <w:rPr>
                <w:rFonts w:cs="B Lotus" w:hint="cs"/>
                <w:szCs w:val="26"/>
                <w:rtl/>
              </w:rPr>
              <w:t xml:space="preserve"> 1070</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21</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2-5- تصاوير ميکروسکوپ الکتروني </w:t>
            </w:r>
            <w:r w:rsidRPr="00DD1474">
              <w:rPr>
                <w:rFonts w:cs="B Lotus"/>
                <w:szCs w:val="26"/>
              </w:rPr>
              <w:t>SEM</w:t>
            </w:r>
            <w:r w:rsidRPr="00DD1474">
              <w:rPr>
                <w:rFonts w:cs="B Lotus" w:hint="cs"/>
                <w:szCs w:val="26"/>
                <w:rtl/>
              </w:rPr>
              <w:t xml:space="preserve"> با بزرگي زياد الف) کوئنچ- تمپر شده ب)</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بمدت 36 ساعت و ج)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بمدت 84 ساعت</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22</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2-6- تاثير دما وزمان تمپر بر سختي در فولاد </w:t>
            </w:r>
            <w:r w:rsidRPr="00DD1474">
              <w:rPr>
                <w:rFonts w:cs="B Lotus"/>
                <w:szCs w:val="26"/>
              </w:rPr>
              <w:t>SAE 4340</w:t>
            </w:r>
            <w:r w:rsidRPr="00DD1474">
              <w:rPr>
                <w:rFonts w:cs="B Lotus" w:hint="cs"/>
                <w:szCs w:val="26"/>
                <w:rtl/>
              </w:rPr>
              <w:t xml:space="preserve"> کوئنچ- تمپر شده</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24</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2-7- خواص مکانيکي فولاد کوئنچ- تمپر شده 4340 به مدت يک ساعت در دماهاي مختلف</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25</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2-8- سيکل عمليات حرارتي پيشنهاد شده براي رسيدن به حداکثر تبديل مارتنزيت</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27</w:t>
            </w:r>
          </w:p>
        </w:tc>
      </w:tr>
      <w:tr w:rsidR="0038630A" w:rsidRPr="004611A5" w:rsidTr="00FA0274">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2-9- تاثير ميزان کربن بر دماي شروع مارتنزيت شدن (</w:t>
            </w:r>
            <w:r w:rsidRPr="00DD1474">
              <w:rPr>
                <w:rFonts w:cs="B Lotus"/>
                <w:szCs w:val="26"/>
              </w:rPr>
              <w:t>MS</w:t>
            </w:r>
            <w:r w:rsidRPr="00DD1474">
              <w:rPr>
                <w:rFonts w:cs="B Lotus" w:hint="cs"/>
                <w:szCs w:val="26"/>
                <w:rtl/>
              </w:rPr>
              <w:t>) و دماي پايان آن (</w:t>
            </w:r>
            <w:r w:rsidRPr="00DD1474">
              <w:rPr>
                <w:rFonts w:cs="B Lotus"/>
                <w:szCs w:val="26"/>
              </w:rPr>
              <w:t>MF</w:t>
            </w:r>
            <w:r w:rsidRPr="00DD1474">
              <w:rPr>
                <w:rFonts w:cs="B Lotus" w:hint="cs"/>
                <w:szCs w:val="26"/>
                <w:rtl/>
              </w:rPr>
              <w:t>)</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31</w:t>
            </w:r>
          </w:p>
        </w:tc>
      </w:tr>
      <w:tr w:rsidR="0038630A" w:rsidRPr="004611A5" w:rsidTr="00FA0274">
        <w:trPr>
          <w:trHeight w:val="426"/>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2-10-ميکرو ساختار (</w:t>
            </w:r>
            <w:r w:rsidRPr="00DD1474">
              <w:rPr>
                <w:rFonts w:cs="B Lotus"/>
                <w:szCs w:val="26"/>
              </w:rPr>
              <w:t>a</w:t>
            </w:r>
            <w:r w:rsidRPr="00DD1474">
              <w:rPr>
                <w:rFonts w:cs="B Lotus" w:hint="cs"/>
                <w:szCs w:val="26"/>
                <w:rtl/>
              </w:rPr>
              <w:t xml:space="preserve">) آلياژ ناپايدار در دماي </w:t>
            </w:r>
            <w:proofErr w:type="spellStart"/>
            <w:r w:rsidRPr="00DD1474">
              <w:rPr>
                <w:rFonts w:cs="B Lotus"/>
                <w:szCs w:val="26"/>
              </w:rPr>
              <w:t>oC</w:t>
            </w:r>
            <w:proofErr w:type="spellEnd"/>
            <w:r w:rsidRPr="00DD1474">
              <w:rPr>
                <w:rFonts w:cs="B Lotus" w:hint="cs"/>
                <w:szCs w:val="26"/>
                <w:rtl/>
              </w:rPr>
              <w:t xml:space="preserve"> 1000 و (</w:t>
            </w:r>
            <w:r w:rsidRPr="00DD1474">
              <w:rPr>
                <w:rFonts w:cs="B Lotus"/>
                <w:szCs w:val="26"/>
              </w:rPr>
              <w:t>b</w:t>
            </w:r>
            <w:r w:rsidRPr="00DD1474">
              <w:rPr>
                <w:rFonts w:cs="B Lotus" w:hint="cs"/>
                <w:szCs w:val="26"/>
                <w:rtl/>
              </w:rPr>
              <w:t xml:space="preserve">) همان آلياژ ناپايدار شده پس از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33</w:t>
            </w:r>
          </w:p>
        </w:tc>
      </w:tr>
      <w:tr w:rsidR="0038630A" w:rsidRPr="004611A5" w:rsidTr="00FA0274">
        <w:trPr>
          <w:trHeight w:val="105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شکل2-11- ترتيب اتم ها که شامل کاربيد </w:t>
            </w:r>
            <w:r w:rsidRPr="00DD1474">
              <w:rPr>
                <w:rFonts w:cs="B Lotus"/>
                <w:szCs w:val="26"/>
              </w:rPr>
              <w:t>η</w:t>
            </w:r>
            <w:r w:rsidRPr="00DD1474">
              <w:rPr>
                <w:rFonts w:cs="B Lotus" w:hint="cs"/>
                <w:szCs w:val="26"/>
                <w:rtl/>
              </w:rPr>
              <w:t xml:space="preserve"> در صفحه (010) و الف) صفحه مارتنزيت (110) مي شود. </w:t>
            </w:r>
            <w:r w:rsidRPr="00DD1474">
              <w:rPr>
                <w:rFonts w:cs="B Lotus"/>
                <w:szCs w:val="26"/>
              </w:rPr>
              <w:t>(b)</w:t>
            </w:r>
            <w:r w:rsidRPr="00DD1474">
              <w:rPr>
                <w:rFonts w:cs="B Lotus" w:hint="cs"/>
                <w:szCs w:val="26"/>
                <w:rtl/>
              </w:rPr>
              <w:t xml:space="preserve"> تغيير شکل شبکه و جابه جايي اتم کربن در اثر تبديل شبکه </w:t>
            </w:r>
            <w:proofErr w:type="spellStart"/>
            <w:r w:rsidRPr="00DD1474">
              <w:rPr>
                <w:rFonts w:cs="B Lotus"/>
                <w:szCs w:val="26"/>
              </w:rPr>
              <w:t>bct</w:t>
            </w:r>
            <w:proofErr w:type="spellEnd"/>
            <w:r w:rsidRPr="00DD1474">
              <w:rPr>
                <w:rFonts w:cs="B Lotus" w:hint="cs"/>
                <w:szCs w:val="26"/>
                <w:rtl/>
              </w:rPr>
              <w:t xml:space="preserve"> به شبکه ارتوروبيک. اين تغيير شکل مستطيل جامد را به مستطيل نقطه چين شده تغيير مي دهند. (</w:t>
            </w:r>
            <w:r w:rsidRPr="00DD1474">
              <w:rPr>
                <w:rFonts w:cs="B Lotus"/>
                <w:szCs w:val="26"/>
              </w:rPr>
              <w:t>c</w:t>
            </w:r>
            <w:r w:rsidRPr="00DD1474">
              <w:rPr>
                <w:rFonts w:cs="B Lotus" w:hint="cs"/>
                <w:szCs w:val="26"/>
                <w:rtl/>
              </w:rPr>
              <w:t xml:space="preserve">) تبديل </w:t>
            </w:r>
            <w:proofErr w:type="spellStart"/>
            <w:r w:rsidRPr="00DD1474">
              <w:rPr>
                <w:rFonts w:cs="B Lotus"/>
                <w:szCs w:val="26"/>
              </w:rPr>
              <w:t>bct</w:t>
            </w:r>
            <w:proofErr w:type="spellEnd"/>
            <w:r w:rsidRPr="00DD1474">
              <w:rPr>
                <w:rFonts w:cs="B Lotus" w:hint="cs"/>
                <w:szCs w:val="26"/>
                <w:rtl/>
              </w:rPr>
              <w:t xml:space="preserve"> به ارتوروبيک</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35</w:t>
            </w:r>
          </w:p>
        </w:tc>
      </w:tr>
      <w:tr w:rsidR="0038630A" w:rsidRPr="004611A5" w:rsidTr="00FA0274">
        <w:trPr>
          <w:trHeight w:val="889"/>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2-12-ريزساختار  </w:t>
            </w:r>
            <w:r w:rsidRPr="00DD1474">
              <w:rPr>
                <w:rFonts w:cs="B Lotus"/>
                <w:szCs w:val="26"/>
              </w:rPr>
              <w:t>SEM</w:t>
            </w:r>
            <w:r w:rsidRPr="00DD1474">
              <w:rPr>
                <w:rFonts w:cs="B Lotus" w:hint="cs"/>
                <w:szCs w:val="26"/>
                <w:rtl/>
              </w:rPr>
              <w:t xml:space="preserve"> از نمونه </w:t>
            </w:r>
            <w:r w:rsidRPr="00DD1474">
              <w:rPr>
                <w:rFonts w:cs="B Lotus"/>
                <w:szCs w:val="26"/>
              </w:rPr>
              <w:t>A2</w:t>
            </w:r>
            <w:r w:rsidRPr="00DD1474">
              <w:rPr>
                <w:rFonts w:cs="B Lotus" w:hint="cs"/>
                <w:szCs w:val="26"/>
                <w:rtl/>
              </w:rPr>
              <w:t>: الف) کوئنچ-تمپر شده ب) با انجام عمليات</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37</w:t>
            </w:r>
          </w:p>
        </w:tc>
      </w:tr>
      <w:tr w:rsidR="0038630A" w:rsidRPr="004611A5" w:rsidTr="00FA0274">
        <w:trPr>
          <w:trHeight w:val="976"/>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شکل2-13- ريزساختار فولاد ابزار </w:t>
            </w:r>
            <w:r w:rsidRPr="00DD1474">
              <w:rPr>
                <w:rFonts w:cs="B Lotus"/>
                <w:szCs w:val="26"/>
              </w:rPr>
              <w:t>D3</w:t>
            </w:r>
            <w:r w:rsidRPr="00DD1474">
              <w:rPr>
                <w:rFonts w:cs="B Lotus" w:hint="cs"/>
                <w:szCs w:val="26"/>
                <w:rtl/>
              </w:rPr>
              <w:t xml:space="preserve"> در حالت هاي الف: فولاد کربوره اوليه، ب: عمليات حرارتي معمولي شده،</w:t>
            </w:r>
            <w:r w:rsidRPr="00DD1474">
              <w:rPr>
                <w:rFonts w:cs="B Lotus"/>
                <w:szCs w:val="26"/>
                <w:rtl/>
              </w:rPr>
              <w:softHyphen/>
            </w:r>
            <w:r w:rsidRPr="00DD1474">
              <w:rPr>
                <w:rFonts w:cs="B Lotus" w:hint="cs"/>
                <w:szCs w:val="26"/>
                <w:rtl/>
              </w:rPr>
              <w:t>پ: عمليات زیرصفر شده، ت: عمليات زیرصفر شده و سپس تمپر تک مرحله</w:t>
            </w:r>
            <w:r w:rsidRPr="00DD1474">
              <w:rPr>
                <w:rFonts w:cs="B Lotus"/>
                <w:szCs w:val="26"/>
                <w:rtl/>
              </w:rPr>
              <w:softHyphen/>
            </w:r>
            <w:r w:rsidRPr="00DD1474">
              <w:rPr>
                <w:rFonts w:cs="B Lotus" w:hint="cs"/>
                <w:szCs w:val="26"/>
                <w:rtl/>
              </w:rPr>
              <w:t xml:space="preserve">اي </w:t>
            </w:r>
            <w:r w:rsidRPr="00DD1474">
              <w:rPr>
                <w:rFonts w:cs="B Lotus"/>
                <w:szCs w:val="26"/>
                <w:rtl/>
              </w:rPr>
              <w:br/>
            </w:r>
            <w:r w:rsidRPr="00DD1474">
              <w:rPr>
                <w:rFonts w:cs="B Lotus" w:hint="cs"/>
                <w:szCs w:val="26"/>
                <w:rtl/>
              </w:rPr>
              <w:t>ث: عمليات زیرصفر شده و سپس تمپر دو مرحله</w:t>
            </w:r>
            <w:r w:rsidRPr="00DD1474">
              <w:rPr>
                <w:rFonts w:cs="B Lotus"/>
                <w:szCs w:val="26"/>
                <w:rtl/>
              </w:rPr>
              <w:softHyphen/>
            </w:r>
            <w:r w:rsidRPr="00DD1474">
              <w:rPr>
                <w:rFonts w:cs="B Lotus" w:hint="cs"/>
                <w:szCs w:val="26"/>
                <w:rtl/>
              </w:rPr>
              <w:t>اي</w:t>
            </w:r>
            <w:r w:rsidRPr="00DD1474">
              <w:rPr>
                <w:rFonts w:cs="B Lotus"/>
                <w:szCs w:val="26"/>
                <w:rtl/>
              </w:rPr>
              <w:softHyphen/>
            </w:r>
            <w:r w:rsidRPr="00DD1474">
              <w:rPr>
                <w:rFonts w:cs="B Lotus" w:hint="cs"/>
                <w:szCs w:val="26"/>
                <w:rtl/>
              </w:rPr>
              <w:t>ج: عمليات زیرصفر</w:t>
            </w:r>
            <w:r w:rsidRPr="00DD1474">
              <w:rPr>
                <w:rFonts w:cs="B Lotus"/>
                <w:szCs w:val="26"/>
                <w:rtl/>
              </w:rPr>
              <w:softHyphen/>
            </w:r>
            <w:r w:rsidRPr="00DD1474">
              <w:rPr>
                <w:rFonts w:cs="B Lotus" w:hint="cs"/>
                <w:szCs w:val="26"/>
                <w:rtl/>
              </w:rPr>
              <w:t>شده و سپس تمپر سه مرحله</w:t>
            </w:r>
            <w:r w:rsidRPr="00DD1474">
              <w:rPr>
                <w:rFonts w:cs="B Lotus"/>
                <w:szCs w:val="26"/>
                <w:rtl/>
              </w:rPr>
              <w:softHyphen/>
            </w:r>
            <w:r w:rsidRPr="00DD1474">
              <w:rPr>
                <w:rFonts w:cs="B Lotus" w:hint="cs"/>
                <w:szCs w:val="26"/>
                <w:rtl/>
              </w:rPr>
              <w:t>اي</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39</w:t>
            </w:r>
          </w:p>
        </w:tc>
      </w:tr>
      <w:tr w:rsidR="0038630A" w:rsidRPr="004611A5" w:rsidTr="00FA0274">
        <w:trPr>
          <w:trHeight w:val="598"/>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2-14- تأثير دماي زیرصفر بر تعداد كاربيد در ابزار فولادي </w:t>
            </w:r>
            <w:r w:rsidRPr="00DD1474">
              <w:rPr>
                <w:rFonts w:cs="B Lotus"/>
                <w:szCs w:val="26"/>
              </w:rPr>
              <w:t>D2</w:t>
            </w:r>
            <w:r w:rsidRPr="00DD1474">
              <w:rPr>
                <w:rFonts w:cs="B Lotus" w:hint="cs"/>
                <w:szCs w:val="26"/>
                <w:rtl/>
              </w:rPr>
              <w:t>، بعد از آستنيت كردن در دماهاي مختلف</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40</w:t>
            </w:r>
          </w:p>
        </w:tc>
      </w:tr>
      <w:tr w:rsidR="0038630A" w:rsidRPr="004611A5" w:rsidTr="00FA0274">
        <w:trPr>
          <w:trHeight w:val="75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شکل2-15- تأثير زمان نگهداري در </w:t>
            </w:r>
            <w:proofErr w:type="spellStart"/>
            <w:r w:rsidRPr="00DD1474">
              <w:rPr>
                <w:rFonts w:cs="B Lotus"/>
                <w:szCs w:val="26"/>
              </w:rPr>
              <w:t>oC</w:t>
            </w:r>
            <w:proofErr w:type="spellEnd"/>
            <w:r w:rsidRPr="00DD1474">
              <w:rPr>
                <w:rFonts w:cs="B Lotus" w:hint="cs"/>
                <w:szCs w:val="26"/>
                <w:rtl/>
              </w:rPr>
              <w:t xml:space="preserve"> 196- بر تعداد كاربيدها در فولاد ابزار </w:t>
            </w:r>
            <w:r w:rsidRPr="00DD1474">
              <w:rPr>
                <w:rFonts w:cs="B Lotus"/>
                <w:szCs w:val="26"/>
              </w:rPr>
              <w:t>D2</w:t>
            </w:r>
            <w:r w:rsidRPr="00DD1474">
              <w:rPr>
                <w:rFonts w:cs="B Lotus" w:hint="cs"/>
                <w:szCs w:val="26"/>
                <w:rtl/>
              </w:rPr>
              <w:t>، بعد از آستينته كردن در دماي مختلف</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40</w:t>
            </w:r>
          </w:p>
        </w:tc>
      </w:tr>
      <w:tr w:rsidR="0038630A" w:rsidRPr="004611A5" w:rsidTr="00FA0274">
        <w:trPr>
          <w:trHeight w:val="663"/>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2-16- تاثير ميزان کاربيدها بر سرعت ساييده شدن در فولاد </w:t>
            </w:r>
            <w:r w:rsidRPr="00DD1474">
              <w:rPr>
                <w:rFonts w:cs="B Lotus"/>
                <w:szCs w:val="26"/>
              </w:rPr>
              <w:t>D2</w:t>
            </w:r>
            <w:r w:rsidRPr="00DD1474">
              <w:rPr>
                <w:rFonts w:cs="B Lotus" w:hint="cs"/>
                <w:szCs w:val="26"/>
                <w:rtl/>
              </w:rPr>
              <w:t xml:space="preserve"> در دماهاي آستنيته مختلف و تحت عمليات زیرصفر در</w:t>
            </w:r>
            <w:r w:rsidRPr="00DD1474">
              <w:rPr>
                <w:rFonts w:cs="B Lotus"/>
                <w:szCs w:val="26"/>
              </w:rPr>
              <w:t xml:space="preserve">  </w:t>
            </w:r>
            <w:r w:rsidRPr="00DD1474">
              <w:rPr>
                <w:rFonts w:cs="B Lotus" w:hint="cs"/>
                <w:szCs w:val="26"/>
                <w:rtl/>
              </w:rPr>
              <w:t xml:space="preserve"> </w:t>
            </w:r>
            <w:proofErr w:type="spellStart"/>
            <w:r w:rsidRPr="00DD1474">
              <w:rPr>
                <w:rFonts w:cs="B Lotus"/>
                <w:szCs w:val="26"/>
              </w:rPr>
              <w:t>oC</w:t>
            </w:r>
            <w:proofErr w:type="spellEnd"/>
            <w:r w:rsidRPr="00DD1474">
              <w:rPr>
                <w:rFonts w:cs="B Lotus" w:hint="cs"/>
                <w:szCs w:val="26"/>
                <w:rtl/>
              </w:rPr>
              <w:t xml:space="preserve"> 196-</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41</w:t>
            </w:r>
          </w:p>
        </w:tc>
      </w:tr>
      <w:tr w:rsidR="0038630A" w:rsidRPr="004611A5" w:rsidTr="00FA0274">
        <w:trPr>
          <w:trHeight w:val="662"/>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شكل2-17- ريزساختاري از فولاد كربوره </w:t>
            </w:r>
            <w:r w:rsidRPr="00DD1474">
              <w:rPr>
                <w:rFonts w:cs="B Lotus"/>
                <w:szCs w:val="26"/>
              </w:rPr>
              <w:t>En353</w:t>
            </w:r>
            <w:r w:rsidRPr="00DD1474">
              <w:rPr>
                <w:rFonts w:cs="B Lotus" w:hint="cs"/>
                <w:szCs w:val="26"/>
                <w:rtl/>
              </w:rPr>
              <w:t xml:space="preserve"> در الف) نمونه عمليات حرارتي معمولي ب) نمونه عمليات  زیرصفر سطحي و ج) نمونه عمليات  زیرصفر عميق</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42</w:t>
            </w:r>
          </w:p>
        </w:tc>
      </w:tr>
      <w:tr w:rsidR="0038630A" w:rsidRPr="004611A5" w:rsidTr="00FA0274">
        <w:trPr>
          <w:trHeight w:val="229"/>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2-18- ميزان ماکزيمم سايش کناري بر حسب زمان ماشين کاري در سرعت هاي برش (</w:t>
            </w:r>
            <w:r w:rsidRPr="00DD1474">
              <w:rPr>
                <w:rFonts w:cs="B Lotus"/>
                <w:szCs w:val="26"/>
              </w:rPr>
              <w:t>a</w:t>
            </w:r>
            <w:r w:rsidRPr="00DD1474">
              <w:rPr>
                <w:rFonts w:cs="B Lotus" w:hint="cs"/>
                <w:szCs w:val="26"/>
                <w:rtl/>
              </w:rPr>
              <w:t>) 110، (</w:t>
            </w:r>
            <w:r w:rsidRPr="00DD1474">
              <w:rPr>
                <w:rFonts w:cs="B Lotus"/>
                <w:szCs w:val="26"/>
              </w:rPr>
              <w:t>b</w:t>
            </w:r>
            <w:r w:rsidRPr="00DD1474">
              <w:rPr>
                <w:rFonts w:cs="B Lotus" w:hint="cs"/>
                <w:szCs w:val="26"/>
                <w:rtl/>
              </w:rPr>
              <w:t>) 130،(</w:t>
            </w:r>
            <w:r w:rsidRPr="00DD1474">
              <w:rPr>
                <w:rFonts w:cs="B Lotus"/>
                <w:szCs w:val="26"/>
              </w:rPr>
              <w:t>c</w:t>
            </w:r>
            <w:r w:rsidRPr="00DD1474">
              <w:rPr>
                <w:rFonts w:cs="B Lotus" w:hint="cs"/>
                <w:szCs w:val="26"/>
                <w:rtl/>
              </w:rPr>
              <w:t>) 150 و (</w:t>
            </w:r>
            <w:r w:rsidRPr="00DD1474">
              <w:rPr>
                <w:rFonts w:cs="B Lotus"/>
                <w:szCs w:val="26"/>
              </w:rPr>
              <w:t>d</w:t>
            </w:r>
            <w:r w:rsidRPr="00DD1474">
              <w:rPr>
                <w:rFonts w:cs="B Lotus" w:hint="cs"/>
                <w:szCs w:val="26"/>
                <w:rtl/>
              </w:rPr>
              <w:t>) 180 متر بر دقيقه</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46</w:t>
            </w:r>
          </w:p>
        </w:tc>
      </w:tr>
      <w:tr w:rsidR="0038630A" w:rsidRPr="004611A5" w:rsidTr="00FA0274">
        <w:trPr>
          <w:trHeight w:val="259"/>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 xml:space="preserve">شکل2-19- ميزان سايش در سرعت هاي مختلف برش در حالت عمليات </w:t>
            </w:r>
            <w:r w:rsidRPr="00DD1474">
              <w:rPr>
                <w:rFonts w:cs="B Lotus" w:hint="cs"/>
                <w:szCs w:val="26"/>
                <w:rtl/>
              </w:rPr>
              <w:t>زیرصفر</w:t>
            </w:r>
            <w:r w:rsidRPr="00DD1474">
              <w:rPr>
                <w:rFonts w:cs="B Lotus"/>
                <w:szCs w:val="26"/>
                <w:rtl/>
              </w:rPr>
              <w:t xml:space="preserve"> شده و غير آن</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47</w:t>
            </w:r>
          </w:p>
        </w:tc>
      </w:tr>
      <w:tr w:rsidR="0038630A" w:rsidRPr="004611A5" w:rsidTr="00FA0274">
        <w:trPr>
          <w:trHeight w:val="31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شکل2-20-مکانيزم هاي مختلف سايش. الف) چسپان، ب) خراشان، پ) خستگي، ت)خوردگي</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51</w:t>
            </w:r>
          </w:p>
        </w:tc>
      </w:tr>
      <w:tr w:rsidR="0038630A" w:rsidRPr="004611A5" w:rsidTr="00FA0274">
        <w:trPr>
          <w:trHeight w:val="259"/>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شکل2-21- سه حالت ممکن براي منحني هاي سايش در سطوح با ارتباط تکرار شده</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52</w:t>
            </w:r>
          </w:p>
        </w:tc>
      </w:tr>
      <w:tr w:rsidR="0038630A" w:rsidRPr="004611A5" w:rsidTr="00FA0274">
        <w:trPr>
          <w:trHeight w:val="246"/>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 2-22- سايش تک پاس و چندپاس</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52</w:t>
            </w:r>
          </w:p>
        </w:tc>
      </w:tr>
      <w:tr w:rsidR="0038630A" w:rsidRPr="004611A5" w:rsidTr="00FA0274">
        <w:trPr>
          <w:trHeight w:val="242"/>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 2-23- مثال مورفولوژي سطح در دو حالت سايش شديد و متوسط. شکل سمت چپ حالت سايش متوسط و شکل سمت راست سايش حالت شديد را نشان مي دهد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53</w:t>
            </w:r>
          </w:p>
        </w:tc>
      </w:tr>
      <w:tr w:rsidR="0038630A" w:rsidRPr="004611A5" w:rsidTr="00FA0274">
        <w:trPr>
          <w:trHeight w:val="246"/>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 2-24- تأثير پين بر سطح</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54</w:t>
            </w:r>
          </w:p>
        </w:tc>
      </w:tr>
      <w:tr w:rsidR="0038630A" w:rsidRPr="004611A5" w:rsidTr="00FA0274">
        <w:trPr>
          <w:trHeight w:val="259"/>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شکل2-25- اشکال مختلف پين</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54</w:t>
            </w:r>
          </w:p>
        </w:tc>
      </w:tr>
      <w:tr w:rsidR="0038630A" w:rsidRPr="004611A5" w:rsidTr="00FA0274">
        <w:trPr>
          <w:trHeight w:val="234"/>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شکل2-26-ريزساختار حاصل از عمليات</w:t>
            </w:r>
            <w:r w:rsidRPr="00DD1474">
              <w:rPr>
                <w:rFonts w:cs="B Lotus" w:hint="cs"/>
                <w:szCs w:val="26"/>
                <w:rtl/>
              </w:rPr>
              <w:t>¬حرارتي</w:t>
            </w:r>
            <w:r w:rsidRPr="00DD1474">
              <w:rPr>
                <w:rFonts w:cs="B Lotus"/>
                <w:szCs w:val="26"/>
                <w:rtl/>
              </w:rPr>
              <w:t xml:space="preserve"> 4 </w:t>
            </w:r>
            <w:r w:rsidRPr="00DD1474">
              <w:rPr>
                <w:rFonts w:cs="B Lotus" w:hint="cs"/>
                <w:szCs w:val="26"/>
                <w:rtl/>
              </w:rPr>
              <w:t>نمونه</w:t>
            </w:r>
            <w:r w:rsidRPr="00DD1474">
              <w:rPr>
                <w:rFonts w:cs="B Lotus"/>
                <w:szCs w:val="26"/>
                <w:rtl/>
              </w:rPr>
              <w:t xml:space="preserve"> </w:t>
            </w:r>
            <w:r w:rsidRPr="00DD1474">
              <w:rPr>
                <w:rFonts w:cs="B Lotus"/>
                <w:szCs w:val="26"/>
              </w:rPr>
              <w:t>H13</w:t>
            </w:r>
            <w:r w:rsidRPr="00DD1474">
              <w:rPr>
                <w:rFonts w:cs="B Lotus"/>
                <w:szCs w:val="26"/>
                <w:rtl/>
              </w:rPr>
              <w:t xml:space="preserve"> اعمال شده به روش</w:t>
            </w:r>
            <w:r w:rsidRPr="00DD1474">
              <w:rPr>
                <w:rFonts w:cs="B Lotus"/>
                <w:szCs w:val="26"/>
                <w:rtl/>
              </w:rPr>
              <w:softHyphen/>
            </w:r>
            <w:r w:rsidRPr="00DD1474">
              <w:rPr>
                <w:rFonts w:cs="B Lotus" w:hint="cs"/>
                <w:szCs w:val="26"/>
                <w:rtl/>
              </w:rPr>
              <w:t>هاي</w:t>
            </w:r>
            <w:r w:rsidRPr="00DD1474">
              <w:rPr>
                <w:rFonts w:cs="B Lotus"/>
                <w:szCs w:val="26"/>
                <w:rtl/>
              </w:rPr>
              <w:t xml:space="preserve"> </w:t>
            </w:r>
            <w:r w:rsidRPr="00DD1474">
              <w:rPr>
                <w:rFonts w:cs="B Lotus" w:hint="cs"/>
                <w:szCs w:val="26"/>
                <w:rtl/>
              </w:rPr>
              <w:t>جدول</w:t>
            </w:r>
            <w:r w:rsidRPr="00DD1474">
              <w:rPr>
                <w:rFonts w:cs="B Lotus"/>
                <w:szCs w:val="26"/>
                <w:rtl/>
              </w:rPr>
              <w:t>2-8</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56</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 3-1 طرح واره دستگاه سايش دماي بالا استفاده شده در اين تحقيق</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60</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شکل4-1-شماتیک سیکل عملیات حرارتی و که نقاط مشخص شده الف، ب، پ، ت جهت بررسی</w:t>
            </w:r>
            <w:r w:rsidRPr="00DD1474">
              <w:rPr>
                <w:rFonts w:cs="B Lotus"/>
                <w:szCs w:val="26"/>
                <w:rtl/>
              </w:rPr>
              <w:softHyphen/>
            </w:r>
            <w:r w:rsidRPr="00DD1474">
              <w:rPr>
                <w:rFonts w:cs="B Lotus" w:hint="cs"/>
                <w:szCs w:val="26"/>
                <w:rtl/>
              </w:rPr>
              <w:t>هاي ریزساختاری و ریزسختی</w:t>
            </w:r>
            <w:r w:rsidRPr="00DD1474">
              <w:rPr>
                <w:rFonts w:cs="B Lotus"/>
                <w:szCs w:val="26"/>
                <w:rtl/>
              </w:rPr>
              <w:softHyphen/>
            </w:r>
            <w:r w:rsidRPr="00DD1474">
              <w:rPr>
                <w:rFonts w:cs="B Lotus" w:hint="cs"/>
                <w:szCs w:val="26"/>
                <w:rtl/>
              </w:rPr>
              <w:t>سنجی استفاده شده است</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62</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شکل4-2-ریزساختار نمونه اوليه فولاد گرم</w:t>
            </w:r>
            <w:r w:rsidRPr="00DD1474">
              <w:rPr>
                <w:rFonts w:cs="B Lotus"/>
                <w:szCs w:val="26"/>
                <w:rtl/>
              </w:rPr>
              <w:softHyphen/>
            </w:r>
            <w:r w:rsidRPr="00DD1474">
              <w:rPr>
                <w:rFonts w:cs="B Lotus" w:hint="cs"/>
                <w:szCs w:val="26"/>
                <w:rtl/>
              </w:rPr>
              <w:t>کار مطابق شرایط نقطه الف در شکل4-1</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63</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شکل4-3-ریزساختار نمونه عمليات زیرصفر شده مطابق نقطه پ در شکل4-1</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65</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شکل4-4-ریزساختار نمونه عمليات کوئنچ-تمپر شده</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66</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شکل4-5-ریزساختار نمونه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مطابق سیکل ت در شکل4-1</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67</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شکل4-6-رسوبات مشاهده شده در نمونه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69</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4-7- آناليز </w:t>
            </w:r>
            <w:r w:rsidRPr="00DD1474">
              <w:rPr>
                <w:rFonts w:cs="B Lotus"/>
                <w:szCs w:val="26"/>
              </w:rPr>
              <w:t>EDS</w:t>
            </w:r>
            <w:r w:rsidRPr="00DD1474">
              <w:rPr>
                <w:rFonts w:cs="B Lotus" w:hint="cs"/>
                <w:szCs w:val="26"/>
                <w:rtl/>
              </w:rPr>
              <w:t xml:space="preserve"> رسوب </w:t>
            </w:r>
            <w:r w:rsidRPr="00DD1474">
              <w:rPr>
                <w:rFonts w:cs="B Lotus"/>
                <w:szCs w:val="26"/>
              </w:rPr>
              <w:t xml:space="preserve"> A</w:t>
            </w:r>
            <w:r w:rsidRPr="00DD1474">
              <w:rPr>
                <w:rFonts w:cs="B Lotus" w:hint="cs"/>
                <w:szCs w:val="26"/>
                <w:rtl/>
              </w:rPr>
              <w:t>در شکل 4-6</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70</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4-8- آناليز </w:t>
            </w:r>
            <w:r w:rsidRPr="00DD1474">
              <w:rPr>
                <w:rFonts w:cs="B Lotus"/>
                <w:szCs w:val="26"/>
              </w:rPr>
              <w:t>EDS</w:t>
            </w:r>
            <w:r w:rsidRPr="00DD1474">
              <w:rPr>
                <w:rFonts w:cs="B Lotus" w:hint="cs"/>
                <w:szCs w:val="26"/>
                <w:rtl/>
              </w:rPr>
              <w:t xml:space="preserve"> رسوب </w:t>
            </w:r>
            <w:r w:rsidRPr="00DD1474">
              <w:rPr>
                <w:rFonts w:cs="B Lotus"/>
                <w:szCs w:val="26"/>
              </w:rPr>
              <w:t xml:space="preserve"> A</w:t>
            </w:r>
            <w:r w:rsidRPr="00DD1474">
              <w:rPr>
                <w:rFonts w:cs="B Lotus" w:hint="cs"/>
                <w:szCs w:val="26"/>
                <w:rtl/>
              </w:rPr>
              <w:t>در شکل 4-6</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71</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شکل4-9-الگوی پراش پرتو ایکس نمونه کوئنچ- تمپر شده و نمونه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72</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 4-10-میزان ریزسختی نمونه</w:t>
            </w:r>
            <w:r w:rsidRPr="00DD1474">
              <w:rPr>
                <w:rFonts w:cs="B Lotus"/>
                <w:szCs w:val="26"/>
                <w:rtl/>
              </w:rPr>
              <w:softHyphen/>
            </w:r>
            <w:r w:rsidRPr="00DD1474">
              <w:rPr>
                <w:rFonts w:cs="B Lotus" w:hint="cs"/>
                <w:szCs w:val="26"/>
                <w:rtl/>
              </w:rPr>
              <w:t>هاي فولاد گرم</w:t>
            </w:r>
            <w:r w:rsidRPr="00DD1474">
              <w:rPr>
                <w:rFonts w:cs="B Lotus"/>
                <w:szCs w:val="26"/>
                <w:rtl/>
              </w:rPr>
              <w:softHyphen/>
            </w:r>
            <w:r w:rsidRPr="00DD1474">
              <w:rPr>
                <w:rFonts w:cs="B Lotus" w:hint="cs"/>
                <w:szCs w:val="26"/>
                <w:rtl/>
              </w:rPr>
              <w:t xml:space="preserve">کار </w:t>
            </w:r>
            <w:r w:rsidRPr="00DD1474">
              <w:rPr>
                <w:rFonts w:cs="B Lotus"/>
                <w:szCs w:val="26"/>
              </w:rPr>
              <w:t>H13</w:t>
            </w:r>
            <w:r w:rsidRPr="00DD1474">
              <w:rPr>
                <w:rFonts w:cs="B Lotus" w:hint="cs"/>
                <w:szCs w:val="26"/>
                <w:rtl/>
              </w:rPr>
              <w:t xml:space="preserve"> در شرایط عمليات حرارتي متفاوت</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73</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شکل4-11-تغييرات کاهش وزن در آزمون سایش بر حسب نیرو جهت انتخاب نيرو در آزمون سایش</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74</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 4-12-میزان کاهش وزن در آزمون سایش برای </w:t>
            </w:r>
            <w:r w:rsidRPr="00DD1474">
              <w:rPr>
                <w:rFonts w:cs="B Lotus"/>
                <w:szCs w:val="26"/>
                <w:rtl/>
              </w:rPr>
              <w:t>نمونه کوئنچ</w:t>
            </w:r>
            <w:r w:rsidRPr="00DD1474">
              <w:rPr>
                <w:rFonts w:cs="B Lotus" w:hint="cs"/>
                <w:szCs w:val="26"/>
                <w:rtl/>
              </w:rPr>
              <w:t>-</w:t>
            </w:r>
            <w:r w:rsidRPr="00DD1474">
              <w:rPr>
                <w:rFonts w:cs="B Lotus"/>
                <w:szCs w:val="26"/>
                <w:rtl/>
              </w:rPr>
              <w:t xml:space="preserve"> تمپر شده و نمونه عمليات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 شده</w:t>
            </w:r>
            <w:r w:rsidRPr="00DD1474">
              <w:rPr>
                <w:rFonts w:cs="B Lotus" w:hint="cs"/>
                <w:szCs w:val="26"/>
                <w:rtl/>
              </w:rPr>
              <w:t xml:space="preserve"> در دماهاي 25، 250 و 600 درجه سانتيگراد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75</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شکل4-13-تغييرات ضریب اصطکاک بر حسب مسافت در حین آزمون سایش در نمونه کوئنچ- تمپر شده در دماهاي 25، 250 و 600 درجه سانتيگراد( آبی دمای محيط، قرمز 250 درجه سانتيگراد و خاکستری دمای 600 درجه سانتيگراد)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76</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شکل4-14-تغييرات ضریب اصطکاک بر حسب مسافت در حین آزمون سایش در نمونه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در دماهاي 25، 250 و 600 درجه سانتيگراد ( آبی دمای محيط، قرمز 250 درجه سانتيگراد و خاکستری دمای 600 درجه سانتيگراد)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77</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شکل4-15 سطح سایش نمونه کوئنچ-تمپر شده (تصویر بالا) و نمونه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(تصویر پایین) را در دماي 25 درجه</w:t>
            </w:r>
            <w:r w:rsidRPr="00DD1474">
              <w:rPr>
                <w:rFonts w:cs="B Lotus"/>
                <w:szCs w:val="26"/>
                <w:rtl/>
              </w:rPr>
              <w:softHyphen/>
            </w:r>
            <w:r w:rsidRPr="00DD1474">
              <w:rPr>
                <w:rFonts w:cs="B Lotus" w:hint="cs"/>
                <w:szCs w:val="26"/>
                <w:rtl/>
              </w:rPr>
              <w:t>سانتيگراد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78</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شکل4-16 سطح سایش نمونه کوئنچ-تمپر شده (تصویر بالا) و نمونه عمليات </w:t>
            </w:r>
            <w:r w:rsidRPr="00DD1474">
              <w:rPr>
                <w:rFonts w:cs="B Lotus"/>
                <w:szCs w:val="26"/>
                <w:rtl/>
              </w:rPr>
              <w:t>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(تصویر پایین) را در دماي 250 درجه</w:t>
            </w:r>
            <w:r w:rsidRPr="00DD1474">
              <w:rPr>
                <w:rFonts w:cs="B Lotus"/>
                <w:szCs w:val="26"/>
                <w:rtl/>
              </w:rPr>
              <w:softHyphen/>
            </w:r>
            <w:r w:rsidRPr="00DD1474">
              <w:rPr>
                <w:rFonts w:cs="B Lotus" w:hint="cs"/>
                <w:szCs w:val="26"/>
                <w:rtl/>
              </w:rPr>
              <w:t>سانتيگراد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79</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hint="cs"/>
                <w:szCs w:val="26"/>
                <w:rtl/>
              </w:rPr>
              <w:t xml:space="preserve">شکل4-17 سطح سایش نمونه کوئنچ-تمپر شده (تصویر بالا) و نمونه عمليات </w:t>
            </w:r>
            <w:r w:rsidRPr="00DD1474">
              <w:rPr>
                <w:rFonts w:cs="B Lotus"/>
                <w:szCs w:val="26"/>
                <w:rtl/>
              </w:rPr>
              <w:t xml:space="preserve">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w:t>
            </w:r>
            <w:r w:rsidRPr="00DD1474">
              <w:rPr>
                <w:rFonts w:cs="B Lotus" w:hint="cs"/>
                <w:szCs w:val="26"/>
                <w:rtl/>
              </w:rPr>
              <w:t xml:space="preserve"> شده (تصویر پایین) را در دماي 600 درجه</w:t>
            </w:r>
            <w:r w:rsidRPr="00DD1474">
              <w:rPr>
                <w:rFonts w:cs="B Lotus"/>
                <w:szCs w:val="26"/>
                <w:rtl/>
              </w:rPr>
              <w:softHyphen/>
            </w:r>
            <w:r w:rsidRPr="00DD1474">
              <w:rPr>
                <w:rFonts w:cs="B Lotus" w:hint="cs"/>
                <w:szCs w:val="26"/>
                <w:rtl/>
              </w:rPr>
              <w:t>سانتيگراد</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80</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شکل4-18 سطح سا</w:t>
            </w:r>
            <w:r w:rsidRPr="00DD1474">
              <w:rPr>
                <w:rFonts w:cs="B Lotus" w:hint="cs"/>
                <w:szCs w:val="26"/>
                <w:rtl/>
              </w:rPr>
              <w:t>ی</w:t>
            </w:r>
            <w:r w:rsidRPr="00DD1474">
              <w:rPr>
                <w:rFonts w:cs="B Lotus" w:hint="eastAsia"/>
                <w:szCs w:val="26"/>
                <w:rtl/>
              </w:rPr>
              <w:t>ش</w:t>
            </w:r>
            <w:r w:rsidRPr="00DD1474">
              <w:rPr>
                <w:rFonts w:cs="B Lotus"/>
                <w:szCs w:val="26"/>
                <w:rtl/>
              </w:rPr>
              <w:t xml:space="preserve"> نمونه کوئنچ-تمپر شده (تصو</w:t>
            </w:r>
            <w:r w:rsidRPr="00DD1474">
              <w:rPr>
                <w:rFonts w:cs="B Lotus" w:hint="cs"/>
                <w:szCs w:val="26"/>
                <w:rtl/>
              </w:rPr>
              <w:t>ی</w:t>
            </w:r>
            <w:r w:rsidRPr="00DD1474">
              <w:rPr>
                <w:rFonts w:cs="B Lotus" w:hint="eastAsia"/>
                <w:szCs w:val="26"/>
                <w:rtl/>
              </w:rPr>
              <w:t>ر</w:t>
            </w:r>
            <w:r w:rsidRPr="00DD1474">
              <w:rPr>
                <w:rFonts w:cs="B Lotus"/>
                <w:szCs w:val="26"/>
                <w:rtl/>
              </w:rPr>
              <w:t xml:space="preserve"> بالا) و نمونه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 شده(تصو</w:t>
            </w:r>
            <w:r w:rsidRPr="00DD1474">
              <w:rPr>
                <w:rFonts w:cs="B Lotus" w:hint="cs"/>
                <w:szCs w:val="26"/>
                <w:rtl/>
              </w:rPr>
              <w:t>ی</w:t>
            </w:r>
            <w:r w:rsidRPr="00DD1474">
              <w:rPr>
                <w:rFonts w:cs="B Lotus" w:hint="eastAsia"/>
                <w:szCs w:val="26"/>
                <w:rtl/>
              </w:rPr>
              <w:t>ر</w:t>
            </w:r>
            <w:r w:rsidRPr="00DD1474">
              <w:rPr>
                <w:rFonts w:cs="B Lotus"/>
                <w:szCs w:val="26"/>
                <w:rtl/>
              </w:rPr>
              <w:t xml:space="preserve"> پا</w:t>
            </w:r>
            <w:r w:rsidRPr="00DD1474">
              <w:rPr>
                <w:rFonts w:cs="B Lotus" w:hint="cs"/>
                <w:szCs w:val="26"/>
                <w:rtl/>
              </w:rPr>
              <w:t>یی</w:t>
            </w:r>
            <w:r w:rsidRPr="00DD1474">
              <w:rPr>
                <w:rFonts w:cs="B Lotus" w:hint="eastAsia"/>
                <w:szCs w:val="26"/>
                <w:rtl/>
              </w:rPr>
              <w:t>ن</w:t>
            </w:r>
            <w:r w:rsidRPr="00DD1474">
              <w:rPr>
                <w:rFonts w:cs="B Lotus"/>
                <w:szCs w:val="26"/>
                <w:rtl/>
              </w:rPr>
              <w:t>) را در دماي 600 درجه</w:t>
            </w:r>
            <w:r w:rsidRPr="00DD1474">
              <w:rPr>
                <w:rFonts w:cs="B Lotus" w:hint="cs"/>
                <w:szCs w:val="26"/>
                <w:rtl/>
              </w:rPr>
              <w:t>¬سانتيگراد</w:t>
            </w:r>
            <w:r w:rsidRPr="00DD1474">
              <w:rPr>
                <w:rFonts w:cs="B Lotus"/>
                <w:szCs w:val="26"/>
                <w:rtl/>
              </w:rPr>
              <w:t xml:space="preserve">. </w:t>
            </w:r>
            <w:r w:rsidRPr="00DD1474">
              <w:rPr>
                <w:rFonts w:cs="B Lotus" w:hint="cs"/>
                <w:szCs w:val="26"/>
                <w:rtl/>
              </w:rPr>
              <w:t>مناطق</w:t>
            </w:r>
            <w:r w:rsidRPr="00DD1474">
              <w:rPr>
                <w:rFonts w:cs="B Lotus"/>
                <w:szCs w:val="26"/>
                <w:rtl/>
              </w:rPr>
              <w:t xml:space="preserve"> </w:t>
            </w:r>
            <w:r w:rsidRPr="00DD1474">
              <w:rPr>
                <w:rFonts w:cs="B Lotus" w:hint="cs"/>
                <w:szCs w:val="26"/>
                <w:rtl/>
              </w:rPr>
              <w:t>تی</w:t>
            </w:r>
            <w:r w:rsidRPr="00DD1474">
              <w:rPr>
                <w:rFonts w:cs="B Lotus" w:hint="eastAsia"/>
                <w:szCs w:val="26"/>
                <w:rtl/>
              </w:rPr>
              <w:t>ره</w:t>
            </w:r>
            <w:r w:rsidRPr="00DD1474">
              <w:rPr>
                <w:rFonts w:cs="B Lotus"/>
                <w:szCs w:val="26"/>
                <w:rtl/>
              </w:rPr>
              <w:t xml:space="preserve"> و روشن در سطح سا</w:t>
            </w:r>
            <w:r w:rsidRPr="00DD1474">
              <w:rPr>
                <w:rFonts w:cs="B Lotus" w:hint="cs"/>
                <w:szCs w:val="26"/>
                <w:rtl/>
              </w:rPr>
              <w:t>ی</w:t>
            </w:r>
            <w:r w:rsidRPr="00DD1474">
              <w:rPr>
                <w:rFonts w:cs="B Lotus" w:hint="eastAsia"/>
                <w:szCs w:val="26"/>
                <w:rtl/>
              </w:rPr>
              <w:t>ش</w:t>
            </w:r>
            <w:r w:rsidRPr="00DD1474">
              <w:rPr>
                <w:rFonts w:cs="B Lotus"/>
                <w:szCs w:val="26"/>
                <w:rtl/>
              </w:rPr>
              <w:t>.</w:t>
            </w: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81</w:t>
            </w:r>
          </w:p>
        </w:tc>
      </w:tr>
      <w:tr w:rsidR="0038630A" w:rsidRPr="004611A5" w:rsidTr="00FA0274">
        <w:trPr>
          <w:trHeight w:val="221"/>
        </w:trPr>
        <w:tc>
          <w:tcPr>
            <w:tcW w:w="8550" w:type="dxa"/>
            <w:shd w:val="clear" w:color="auto" w:fill="auto"/>
          </w:tcPr>
          <w:p w:rsidR="0038630A" w:rsidRPr="00DD1474" w:rsidRDefault="0038630A" w:rsidP="00FA0274">
            <w:pPr>
              <w:bidi/>
              <w:jc w:val="lowKashida"/>
              <w:rPr>
                <w:rFonts w:cs="B Lotus"/>
                <w:szCs w:val="26"/>
                <w:rtl/>
              </w:rPr>
            </w:pPr>
            <w:r w:rsidRPr="00DD1474">
              <w:rPr>
                <w:rFonts w:cs="B Lotus"/>
                <w:szCs w:val="26"/>
                <w:rtl/>
              </w:rPr>
              <w:t>شکل4-</w:t>
            </w:r>
            <w:r w:rsidRPr="00DD1474">
              <w:rPr>
                <w:rFonts w:cs="B Lotus" w:hint="cs"/>
                <w:szCs w:val="26"/>
                <w:rtl/>
              </w:rPr>
              <w:t>19</w:t>
            </w:r>
            <w:r w:rsidRPr="00DD1474">
              <w:rPr>
                <w:rFonts w:cs="B Lotus"/>
                <w:szCs w:val="26"/>
                <w:rtl/>
              </w:rPr>
              <w:t xml:space="preserve"> </w:t>
            </w:r>
            <w:r w:rsidRPr="00DD1474">
              <w:rPr>
                <w:rFonts w:cs="B Lotus" w:hint="cs"/>
                <w:szCs w:val="26"/>
                <w:rtl/>
              </w:rPr>
              <w:t xml:space="preserve">نتايج آناليز </w:t>
            </w:r>
            <w:r w:rsidRPr="00DD1474">
              <w:rPr>
                <w:rFonts w:cs="B Lotus"/>
                <w:szCs w:val="26"/>
              </w:rPr>
              <w:t>EDAX</w:t>
            </w:r>
            <w:r w:rsidRPr="00DD1474">
              <w:rPr>
                <w:rFonts w:cs="B Lotus" w:hint="cs"/>
                <w:szCs w:val="26"/>
                <w:rtl/>
              </w:rPr>
              <w:t xml:space="preserve"> از سطح سایش</w:t>
            </w:r>
            <w:r w:rsidRPr="00DD1474">
              <w:rPr>
                <w:rFonts w:cs="B Lotus"/>
                <w:szCs w:val="26"/>
                <w:rtl/>
              </w:rPr>
              <w:t xml:space="preserve"> نمونه کوئنچ-تمپر شده </w:t>
            </w:r>
            <w:r w:rsidRPr="00DD1474">
              <w:rPr>
                <w:rFonts w:cs="B Lotus" w:hint="cs"/>
                <w:szCs w:val="26"/>
                <w:rtl/>
              </w:rPr>
              <w:t xml:space="preserve">مناطق </w:t>
            </w:r>
            <w:r w:rsidRPr="00DD1474">
              <w:rPr>
                <w:rFonts w:cs="B Lotus"/>
                <w:szCs w:val="26"/>
              </w:rPr>
              <w:t>A</w:t>
            </w:r>
            <w:r w:rsidRPr="00DD1474">
              <w:rPr>
                <w:rFonts w:cs="B Lotus" w:hint="cs"/>
                <w:szCs w:val="26"/>
                <w:rtl/>
              </w:rPr>
              <w:t xml:space="preserve">، </w:t>
            </w:r>
            <w:r w:rsidRPr="00DD1474">
              <w:rPr>
                <w:rFonts w:cs="B Lotus"/>
                <w:szCs w:val="26"/>
              </w:rPr>
              <w:t>B</w:t>
            </w:r>
            <w:r w:rsidRPr="00DD1474">
              <w:rPr>
                <w:rFonts w:cs="B Lotus" w:hint="cs"/>
                <w:szCs w:val="26"/>
                <w:rtl/>
              </w:rPr>
              <w:t xml:space="preserve"> و </w:t>
            </w:r>
            <w:r w:rsidRPr="00DD1474">
              <w:rPr>
                <w:rFonts w:cs="B Lotus"/>
                <w:szCs w:val="26"/>
              </w:rPr>
              <w:t>C</w:t>
            </w:r>
            <w:r w:rsidRPr="00DD1474">
              <w:rPr>
                <w:rFonts w:cs="B Lotus"/>
                <w:szCs w:val="26"/>
                <w:rtl/>
              </w:rPr>
              <w:t xml:space="preserve"> و نمونه کوئنچ-ز</w:t>
            </w:r>
            <w:r w:rsidRPr="00DD1474">
              <w:rPr>
                <w:rFonts w:cs="B Lotus" w:hint="cs"/>
                <w:szCs w:val="26"/>
                <w:rtl/>
              </w:rPr>
              <w:t>ی</w:t>
            </w:r>
            <w:r w:rsidRPr="00DD1474">
              <w:rPr>
                <w:rFonts w:cs="B Lotus" w:hint="eastAsia"/>
                <w:szCs w:val="26"/>
                <w:rtl/>
              </w:rPr>
              <w:t>ر</w:t>
            </w:r>
            <w:r w:rsidRPr="00DD1474">
              <w:rPr>
                <w:rFonts w:cs="B Lotus"/>
                <w:szCs w:val="26"/>
                <w:rtl/>
              </w:rPr>
              <w:t xml:space="preserve"> صفر-تمپر شده</w:t>
            </w:r>
            <w:r w:rsidRPr="00DD1474">
              <w:rPr>
                <w:rFonts w:cs="B Lotus" w:hint="cs"/>
                <w:szCs w:val="26"/>
                <w:rtl/>
              </w:rPr>
              <w:t xml:space="preserve"> </w:t>
            </w:r>
            <w:r w:rsidRPr="00DD1474">
              <w:rPr>
                <w:rFonts w:cs="B Lotus"/>
                <w:szCs w:val="26"/>
                <w:rtl/>
              </w:rPr>
              <w:t>را در دماي 600 درجه</w:t>
            </w:r>
            <w:r w:rsidRPr="00DD1474">
              <w:rPr>
                <w:rFonts w:cs="B Lotus" w:hint="cs"/>
                <w:szCs w:val="26"/>
                <w:rtl/>
              </w:rPr>
              <w:t>¬سانتيگراد</w:t>
            </w:r>
            <w:r w:rsidRPr="00DD1474">
              <w:rPr>
                <w:rFonts w:cs="B Lotus"/>
                <w:szCs w:val="26"/>
                <w:rtl/>
              </w:rPr>
              <w:t xml:space="preserve">. </w:t>
            </w:r>
            <w:r w:rsidRPr="00DD1474">
              <w:rPr>
                <w:rFonts w:cs="B Lotus" w:hint="cs"/>
                <w:szCs w:val="26"/>
                <w:rtl/>
              </w:rPr>
              <w:t>مناطق</w:t>
            </w:r>
            <w:r w:rsidRPr="00DD1474">
              <w:rPr>
                <w:rFonts w:cs="B Lotus"/>
                <w:szCs w:val="26"/>
                <w:rtl/>
              </w:rPr>
              <w:t xml:space="preserve"> </w:t>
            </w:r>
            <w:r w:rsidRPr="00DD1474">
              <w:rPr>
                <w:rFonts w:cs="B Lotus" w:hint="cs"/>
                <w:szCs w:val="26"/>
                <w:rtl/>
              </w:rPr>
              <w:t>تی</w:t>
            </w:r>
            <w:r w:rsidRPr="00DD1474">
              <w:rPr>
                <w:rFonts w:cs="B Lotus" w:hint="eastAsia"/>
                <w:szCs w:val="26"/>
                <w:rtl/>
              </w:rPr>
              <w:t>ره</w:t>
            </w:r>
            <w:r w:rsidRPr="00DD1474">
              <w:rPr>
                <w:rFonts w:cs="B Lotus"/>
                <w:szCs w:val="26"/>
                <w:rtl/>
              </w:rPr>
              <w:t xml:space="preserve"> و روشن در سطح سا</w:t>
            </w:r>
            <w:r w:rsidRPr="00DD1474">
              <w:rPr>
                <w:rFonts w:cs="B Lotus" w:hint="cs"/>
                <w:szCs w:val="26"/>
                <w:rtl/>
              </w:rPr>
              <w:t>ی</w:t>
            </w:r>
            <w:r w:rsidRPr="00DD1474">
              <w:rPr>
                <w:rFonts w:cs="B Lotus" w:hint="eastAsia"/>
                <w:szCs w:val="26"/>
                <w:rtl/>
              </w:rPr>
              <w:t>ش</w:t>
            </w:r>
            <w:r w:rsidRPr="00DD1474">
              <w:rPr>
                <w:rFonts w:cs="B Lotus"/>
                <w:szCs w:val="26"/>
                <w:rtl/>
              </w:rPr>
              <w:t xml:space="preserve"> .</w:t>
            </w:r>
          </w:p>
          <w:p w:rsidR="0038630A" w:rsidRPr="00DD1474" w:rsidRDefault="0038630A" w:rsidP="00FA0274">
            <w:pPr>
              <w:bidi/>
              <w:jc w:val="lowKashida"/>
              <w:rPr>
                <w:rFonts w:cs="B Lotus"/>
                <w:szCs w:val="26"/>
                <w:rtl/>
              </w:rPr>
            </w:pPr>
          </w:p>
        </w:tc>
        <w:tc>
          <w:tcPr>
            <w:tcW w:w="737" w:type="dxa"/>
            <w:shd w:val="clear" w:color="auto" w:fill="auto"/>
            <w:vAlign w:val="center"/>
          </w:tcPr>
          <w:p w:rsidR="0038630A" w:rsidRPr="00DD1474" w:rsidRDefault="0038630A" w:rsidP="00FA0274">
            <w:pPr>
              <w:bidi/>
              <w:jc w:val="center"/>
              <w:rPr>
                <w:rFonts w:cs="B Lotus"/>
                <w:szCs w:val="26"/>
                <w:rtl/>
              </w:rPr>
            </w:pPr>
            <w:r w:rsidRPr="00DD1474">
              <w:rPr>
                <w:rFonts w:cs="B Lotus" w:hint="cs"/>
                <w:szCs w:val="26"/>
                <w:rtl/>
              </w:rPr>
              <w:t>82</w:t>
            </w:r>
          </w:p>
        </w:tc>
      </w:tr>
    </w:tbl>
    <w:p w:rsidR="0038630A" w:rsidRDefault="0038630A" w:rsidP="0038630A">
      <w:pPr>
        <w:bidi/>
        <w:ind w:left="-1"/>
        <w:jc w:val="center"/>
        <w:rPr>
          <w:rFonts w:cs="B Lotus"/>
          <w:bCs/>
          <w:color w:val="000000"/>
          <w:sz w:val="20"/>
          <w:szCs w:val="72"/>
          <w:rtl/>
        </w:rPr>
      </w:pPr>
    </w:p>
    <w:p w:rsidR="00691663" w:rsidRDefault="00691663" w:rsidP="00691663">
      <w:pPr>
        <w:bidi/>
        <w:ind w:left="-1"/>
        <w:jc w:val="center"/>
        <w:rPr>
          <w:rFonts w:cs="B Lotus"/>
          <w:bCs/>
          <w:color w:val="000000"/>
          <w:sz w:val="20"/>
          <w:szCs w:val="72"/>
          <w:rtl/>
        </w:rPr>
      </w:pPr>
    </w:p>
    <w:p w:rsidR="00691663" w:rsidRDefault="00691663" w:rsidP="00691663">
      <w:pPr>
        <w:bidi/>
        <w:ind w:left="-1"/>
        <w:jc w:val="center"/>
        <w:rPr>
          <w:rFonts w:cs="B Lotus"/>
          <w:bCs/>
          <w:color w:val="000000"/>
          <w:sz w:val="20"/>
          <w:szCs w:val="72"/>
          <w:rtl/>
        </w:rPr>
      </w:pPr>
    </w:p>
    <w:p w:rsidR="00691663" w:rsidRDefault="00691663" w:rsidP="00691663">
      <w:pPr>
        <w:bidi/>
        <w:ind w:left="-1"/>
        <w:jc w:val="center"/>
        <w:rPr>
          <w:rFonts w:cs="B Lotus"/>
          <w:bCs/>
          <w:color w:val="000000"/>
          <w:sz w:val="26"/>
          <w:szCs w:val="26"/>
          <w:rtl/>
        </w:rPr>
      </w:pPr>
    </w:p>
    <w:p w:rsidR="00691663" w:rsidRDefault="00691663" w:rsidP="00691663">
      <w:pPr>
        <w:bidi/>
        <w:ind w:left="-1"/>
        <w:jc w:val="center"/>
        <w:rPr>
          <w:rFonts w:cs="B Lotus"/>
          <w:bCs/>
          <w:color w:val="000000"/>
          <w:sz w:val="26"/>
          <w:szCs w:val="26"/>
          <w:rtl/>
        </w:rPr>
      </w:pPr>
    </w:p>
    <w:p w:rsidR="00691663" w:rsidRPr="001C6279" w:rsidRDefault="00691663" w:rsidP="00691663">
      <w:pPr>
        <w:bidi/>
        <w:jc w:val="lowKashida"/>
        <w:rPr>
          <w:rFonts w:cs="B Lotus"/>
          <w:szCs w:val="26"/>
          <w:rtl/>
        </w:rPr>
      </w:pPr>
    </w:p>
    <w:p w:rsidR="00691663" w:rsidRPr="00DD1474" w:rsidRDefault="00691663" w:rsidP="00691663">
      <w:pPr>
        <w:bidi/>
        <w:spacing w:line="180" w:lineRule="auto"/>
        <w:jc w:val="center"/>
        <w:rPr>
          <w:rFonts w:cs="B Zar"/>
          <w:b/>
          <w:bCs/>
          <w:sz w:val="26"/>
          <w:szCs w:val="26"/>
        </w:rPr>
      </w:pPr>
      <w:r w:rsidRPr="00DD1474">
        <w:rPr>
          <w:rFonts w:cs="B Zar" w:hint="cs"/>
          <w:b/>
          <w:bCs/>
          <w:sz w:val="26"/>
          <w:szCs w:val="26"/>
          <w:rtl/>
        </w:rPr>
        <w:t>فهرست جدول ها</w:t>
      </w:r>
    </w:p>
    <w:p w:rsidR="00691663" w:rsidRPr="001C6279" w:rsidRDefault="00691663" w:rsidP="00691663">
      <w:pPr>
        <w:bidi/>
        <w:jc w:val="lowKashida"/>
        <w:rPr>
          <w:rFonts w:cs="B Lotus"/>
          <w:szCs w:val="26"/>
        </w:rPr>
      </w:pPr>
      <w:r w:rsidRPr="001C6279">
        <w:rPr>
          <w:rFonts w:cs="B Lotus"/>
          <w:noProof/>
          <w:szCs w:val="26"/>
        </w:rPr>
        <mc:AlternateContent>
          <mc:Choice Requires="wps">
            <w:drawing>
              <wp:anchor distT="4294967295" distB="4294967295" distL="114300" distR="114300" simplePos="0" relativeHeight="251699712" behindDoc="0" locked="0" layoutInCell="1" allowOverlap="1">
                <wp:simplePos x="0" y="0"/>
                <wp:positionH relativeFrom="column">
                  <wp:posOffset>45085</wp:posOffset>
                </wp:positionH>
                <wp:positionV relativeFrom="paragraph">
                  <wp:posOffset>43179</wp:posOffset>
                </wp:positionV>
                <wp:extent cx="590677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DB628" id="Straight Arrow Connector 13" o:spid="_x0000_s1026" type="#_x0000_t32" style="position:absolute;margin-left:3.55pt;margin-top:3.4pt;width:465.1pt;height:0;flip:x;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"/>
            </w:pict>
          </mc:Fallback>
        </mc:AlternateContent>
      </w:r>
    </w:p>
    <w:tbl>
      <w:tblPr>
        <w:tblpPr w:leftFromText="180" w:rightFromText="180" w:vertAnchor="page" w:horzAnchor="margin" w:tblpY="3236"/>
        <w:bidiVisual/>
        <w:tblW w:w="0" w:type="auto"/>
        <w:tblLook w:val="01E0" w:firstRow="1" w:lastRow="1" w:firstColumn="1" w:lastColumn="1" w:noHBand="0" w:noVBand="0"/>
      </w:tblPr>
      <w:tblGrid>
        <w:gridCol w:w="8334"/>
        <w:gridCol w:w="737"/>
      </w:tblGrid>
      <w:tr w:rsidR="00691663" w:rsidRPr="001C6279" w:rsidTr="00FA0274">
        <w:trPr>
          <w:trHeight w:val="626"/>
        </w:trPr>
        <w:tc>
          <w:tcPr>
            <w:tcW w:w="8550" w:type="dxa"/>
            <w:shd w:val="clear" w:color="auto" w:fill="auto"/>
          </w:tcPr>
          <w:p w:rsidR="00691663" w:rsidRPr="00DD1474" w:rsidRDefault="00691663" w:rsidP="00FA0274">
            <w:pPr>
              <w:bidi/>
              <w:jc w:val="lowKashida"/>
              <w:rPr>
                <w:sz w:val="26"/>
                <w:rtl/>
              </w:rPr>
            </w:pPr>
            <w:r w:rsidRPr="00DD1474">
              <w:rPr>
                <w:rFonts w:hint="cs"/>
                <w:sz w:val="26"/>
                <w:rtl/>
              </w:rPr>
              <w:t xml:space="preserve">عنوان                                                                                  </w:t>
            </w:r>
          </w:p>
        </w:tc>
        <w:tc>
          <w:tcPr>
            <w:tcW w:w="737" w:type="dxa"/>
            <w:shd w:val="clear" w:color="auto" w:fill="auto"/>
          </w:tcPr>
          <w:p w:rsidR="00691663" w:rsidRPr="00DD1474" w:rsidRDefault="00691663" w:rsidP="00FA0274">
            <w:pPr>
              <w:bidi/>
              <w:jc w:val="center"/>
              <w:rPr>
                <w:sz w:val="26"/>
                <w:rtl/>
              </w:rPr>
            </w:pPr>
            <w:r w:rsidRPr="00DD1474">
              <w:rPr>
                <w:rFonts w:hint="cs"/>
                <w:sz w:val="26"/>
                <w:rtl/>
              </w:rPr>
              <w:t>صفحه</w:t>
            </w:r>
          </w:p>
          <w:p w:rsidR="00691663" w:rsidRPr="00DD1474" w:rsidRDefault="00691663" w:rsidP="00FA0274">
            <w:pPr>
              <w:bidi/>
              <w:jc w:val="center"/>
              <w:rPr>
                <w:sz w:val="26"/>
                <w:rtl/>
              </w:rPr>
            </w:pPr>
          </w:p>
        </w:tc>
      </w:tr>
      <w:tr w:rsidR="00691663" w:rsidRPr="001C6279" w:rsidTr="00FA0274">
        <w:trPr>
          <w:trHeight w:val="281"/>
        </w:trPr>
        <w:tc>
          <w:tcPr>
            <w:tcW w:w="8550" w:type="dxa"/>
            <w:shd w:val="clear" w:color="auto" w:fill="auto"/>
            <w:vAlign w:val="center"/>
          </w:tcPr>
          <w:p w:rsidR="00691663" w:rsidRPr="001C6279" w:rsidRDefault="00691663" w:rsidP="00FA0274">
            <w:pPr>
              <w:bidi/>
              <w:jc w:val="lowKashida"/>
              <w:rPr>
                <w:rFonts w:cs="B Lotus"/>
                <w:szCs w:val="26"/>
                <w:rtl/>
              </w:rPr>
            </w:pPr>
            <w:r w:rsidRPr="001C6279">
              <w:rPr>
                <w:rFonts w:cs="B Lotus" w:hint="cs"/>
                <w:szCs w:val="26"/>
                <w:rtl/>
              </w:rPr>
              <w:t>جدول2-1- شرايط هاي مختلف عمليات زیرصفر و تاثير آن برمقاومت به سايش</w:t>
            </w:r>
          </w:p>
        </w:tc>
        <w:tc>
          <w:tcPr>
            <w:tcW w:w="737" w:type="dxa"/>
            <w:shd w:val="clear" w:color="auto" w:fill="auto"/>
            <w:vAlign w:val="center"/>
          </w:tcPr>
          <w:p w:rsidR="00691663" w:rsidRPr="001C6279" w:rsidRDefault="00691663" w:rsidP="00FA0274">
            <w:pPr>
              <w:bidi/>
              <w:jc w:val="center"/>
              <w:rPr>
                <w:rFonts w:cs="B Lotus"/>
                <w:szCs w:val="26"/>
                <w:rtl/>
              </w:rPr>
            </w:pPr>
            <w:r w:rsidRPr="001C6279">
              <w:rPr>
                <w:rFonts w:cs="B Lotus" w:hint="cs"/>
                <w:szCs w:val="26"/>
                <w:rtl/>
              </w:rPr>
              <w:t>17</w:t>
            </w:r>
          </w:p>
        </w:tc>
      </w:tr>
      <w:tr w:rsidR="00691663" w:rsidRPr="004611A5" w:rsidTr="00FA0274">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 2-2- خلاصه آناليز ميکروساختار و سختي در نمونه هاي عمليات حرارتي معمولي (</w:t>
            </w:r>
            <w:r w:rsidRPr="00DD1474">
              <w:rPr>
                <w:rFonts w:cs="B Lotus"/>
                <w:szCs w:val="26"/>
              </w:rPr>
              <w:t>QT</w:t>
            </w:r>
            <w:r w:rsidRPr="00DD1474">
              <w:rPr>
                <w:rFonts w:cs="B Lotus" w:hint="cs"/>
                <w:szCs w:val="26"/>
                <w:rtl/>
              </w:rPr>
              <w:t>) و عمليات زیرصفر (</w:t>
            </w:r>
            <w:r w:rsidRPr="00DD1474">
              <w:rPr>
                <w:rFonts w:cs="B Lotus"/>
                <w:szCs w:val="26"/>
              </w:rPr>
              <w:t>QCT</w:t>
            </w:r>
            <w:r w:rsidRPr="00DD1474">
              <w:rPr>
                <w:rFonts w:cs="B Lotus" w:hint="cs"/>
                <w:szCs w:val="26"/>
                <w:rtl/>
              </w:rPr>
              <w:t>)</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23</w:t>
            </w:r>
          </w:p>
        </w:tc>
      </w:tr>
      <w:tr w:rsidR="00691663" w:rsidRPr="004611A5" w:rsidTr="00FA0274">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 2-3- سيکل هاي مختلف عمليات حرارتي مطالعه شده توسط الکساندرو</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26</w:t>
            </w:r>
          </w:p>
        </w:tc>
      </w:tr>
      <w:tr w:rsidR="00691663" w:rsidRPr="004611A5" w:rsidTr="00FA0274">
        <w:trPr>
          <w:trHeight w:val="475"/>
        </w:trPr>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 xml:space="preserve">جدول 2-4- سيکل هاي مختلف اعمال شده بر روي فولاد تندبر </w:t>
            </w:r>
            <w:r w:rsidRPr="00DD1474">
              <w:rPr>
                <w:rFonts w:cs="B Lotus"/>
                <w:szCs w:val="26"/>
              </w:rPr>
              <w:t>M2</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27</w:t>
            </w:r>
          </w:p>
        </w:tc>
      </w:tr>
      <w:tr w:rsidR="00691663" w:rsidRPr="004611A5" w:rsidTr="00FA0274">
        <w:trPr>
          <w:trHeight w:val="939"/>
        </w:trPr>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جدول2-5 سختي فولاد در درصد هاي مختلف مارتنزيت و کربن (بر حسب راکول سي) براي برخي فولادها با آلياژ کم</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31</w:t>
            </w:r>
          </w:p>
        </w:tc>
      </w:tr>
      <w:tr w:rsidR="00691663" w:rsidRPr="004611A5" w:rsidTr="00FA0274">
        <w:trPr>
          <w:trHeight w:val="454"/>
        </w:trPr>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جدول2-6-ساختار کريستالوگرافي و خواص کاربيدهايي که در فولادهاي ابزار</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36</w:t>
            </w:r>
          </w:p>
        </w:tc>
      </w:tr>
      <w:tr w:rsidR="00691663" w:rsidRPr="004611A5" w:rsidTr="00FA0274">
        <w:trPr>
          <w:trHeight w:val="514"/>
        </w:trPr>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جدول2-6- ترکيب فولاد مارايج شده(</w:t>
            </w:r>
            <w:proofErr w:type="spellStart"/>
            <w:r w:rsidRPr="00DD1474">
              <w:rPr>
                <w:rFonts w:cs="B Lotus"/>
                <w:szCs w:val="26"/>
              </w:rPr>
              <w:t>wt</w:t>
            </w:r>
            <w:proofErr w:type="spellEnd"/>
            <w:r w:rsidRPr="00DD1474">
              <w:rPr>
                <w:rFonts w:cs="B Lotus"/>
                <w:szCs w:val="26"/>
              </w:rPr>
              <w:t>%</w:t>
            </w:r>
            <w:r w:rsidRPr="00DD1474">
              <w:rPr>
                <w:rFonts w:cs="B Lotus" w:hint="cs"/>
                <w:szCs w:val="26"/>
                <w:rtl/>
              </w:rPr>
              <w:t>)</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49</w:t>
            </w:r>
          </w:p>
        </w:tc>
      </w:tr>
      <w:tr w:rsidR="00691663" w:rsidRPr="004611A5" w:rsidTr="00FA0274">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جدول2-7-ترکيب</w:t>
            </w:r>
            <w:r w:rsidRPr="00DD1474">
              <w:rPr>
                <w:rFonts w:cs="B Lotus"/>
                <w:szCs w:val="26"/>
                <w:rtl/>
              </w:rPr>
              <w:softHyphen/>
            </w:r>
            <w:r w:rsidRPr="00DD1474">
              <w:rPr>
                <w:rFonts w:cs="B Lotus" w:hint="cs"/>
                <w:szCs w:val="26"/>
                <w:rtl/>
              </w:rPr>
              <w:t>شيميايي براي فولاد ابزار کارگرم</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55</w:t>
            </w:r>
          </w:p>
        </w:tc>
      </w:tr>
      <w:tr w:rsidR="00691663" w:rsidRPr="004611A5" w:rsidTr="00FA0274">
        <w:trPr>
          <w:trHeight w:val="420"/>
        </w:trPr>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 xml:space="preserve">جدول2-8- انواع عمليات حرارتي صورت گرفته روي فولاد </w:t>
            </w:r>
            <w:r w:rsidRPr="00DD1474">
              <w:rPr>
                <w:rFonts w:cs="B Lotus"/>
                <w:szCs w:val="26"/>
              </w:rPr>
              <w:t>H13</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56</w:t>
            </w:r>
          </w:p>
        </w:tc>
      </w:tr>
      <w:tr w:rsidR="00691663" w:rsidRPr="004611A5" w:rsidTr="00FA0274">
        <w:trPr>
          <w:trHeight w:val="211"/>
        </w:trPr>
        <w:tc>
          <w:tcPr>
            <w:tcW w:w="8550" w:type="dxa"/>
            <w:shd w:val="clear" w:color="auto" w:fill="auto"/>
            <w:vAlign w:val="center"/>
          </w:tcPr>
          <w:p w:rsidR="00691663" w:rsidRPr="00DD1474" w:rsidRDefault="00691663" w:rsidP="00FA0274">
            <w:pPr>
              <w:bidi/>
              <w:jc w:val="lowKashida"/>
              <w:rPr>
                <w:rFonts w:cs="B Lotus"/>
                <w:szCs w:val="26"/>
              </w:rPr>
            </w:pPr>
            <w:r w:rsidRPr="00DD1474">
              <w:rPr>
                <w:rFonts w:cs="B Lotus"/>
                <w:szCs w:val="26"/>
                <w:rtl/>
              </w:rPr>
              <w:t xml:space="preserve">جدول3-1- ترکيب شيميايي فولاد </w:t>
            </w:r>
            <w:r w:rsidRPr="00DD1474">
              <w:rPr>
                <w:rFonts w:cs="B Lotus"/>
                <w:szCs w:val="26"/>
              </w:rPr>
              <w:t>H13</w:t>
            </w:r>
            <w:r w:rsidRPr="00DD1474">
              <w:rPr>
                <w:rFonts w:cs="B Lotus"/>
                <w:szCs w:val="26"/>
                <w:rtl/>
              </w:rPr>
              <w:t xml:space="preserve"> استفاده شده در اين تحقيق (%</w:t>
            </w:r>
            <w:proofErr w:type="spellStart"/>
            <w:r w:rsidRPr="00DD1474">
              <w:rPr>
                <w:rFonts w:cs="B Lotus"/>
                <w:szCs w:val="26"/>
              </w:rPr>
              <w:t>wt</w:t>
            </w:r>
            <w:proofErr w:type="spellEnd"/>
            <w:r w:rsidRPr="00DD1474">
              <w:rPr>
                <w:rFonts w:cs="B Lotus"/>
                <w:szCs w:val="26"/>
                <w:rtl/>
              </w:rPr>
              <w:t>) بدست آمده به روش اسپكتروسكوپي نشري</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58</w:t>
            </w:r>
          </w:p>
        </w:tc>
      </w:tr>
      <w:tr w:rsidR="00691663" w:rsidRPr="004611A5" w:rsidTr="00FA0274">
        <w:trPr>
          <w:trHeight w:val="211"/>
        </w:trPr>
        <w:tc>
          <w:tcPr>
            <w:tcW w:w="8550" w:type="dxa"/>
            <w:shd w:val="clear" w:color="auto" w:fill="auto"/>
            <w:vAlign w:val="center"/>
          </w:tcPr>
          <w:p w:rsidR="00691663" w:rsidRPr="00DD1474" w:rsidRDefault="00691663" w:rsidP="00FA0274">
            <w:pPr>
              <w:bidi/>
              <w:jc w:val="lowKashida"/>
              <w:rPr>
                <w:rFonts w:cs="B Lotus"/>
                <w:szCs w:val="26"/>
                <w:rtl/>
              </w:rPr>
            </w:pPr>
            <w:r w:rsidRPr="00DD1474">
              <w:rPr>
                <w:rFonts w:cs="B Lotus" w:hint="cs"/>
                <w:szCs w:val="26"/>
                <w:rtl/>
              </w:rPr>
              <w:t>جدول4-1-میزان ضریب اصطکاک به همراه نوسانات آنها در دو شرایط عمليات حرارتی مورد استفاده در این تحقیق و در دماهاي 25، 250 و 600 درجه سانتيگراد</w:t>
            </w:r>
          </w:p>
        </w:tc>
        <w:tc>
          <w:tcPr>
            <w:tcW w:w="737" w:type="dxa"/>
            <w:shd w:val="clear" w:color="auto" w:fill="auto"/>
            <w:vAlign w:val="center"/>
          </w:tcPr>
          <w:p w:rsidR="00691663" w:rsidRPr="00DD1474" w:rsidRDefault="00691663" w:rsidP="00FA0274">
            <w:pPr>
              <w:bidi/>
              <w:jc w:val="center"/>
              <w:rPr>
                <w:rFonts w:cs="B Lotus"/>
                <w:szCs w:val="26"/>
                <w:rtl/>
              </w:rPr>
            </w:pPr>
            <w:r w:rsidRPr="00DD1474">
              <w:rPr>
                <w:rFonts w:cs="B Lotus" w:hint="cs"/>
                <w:szCs w:val="26"/>
                <w:rtl/>
              </w:rPr>
              <w:t>77</w:t>
            </w:r>
          </w:p>
        </w:tc>
      </w:tr>
    </w:tbl>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6D0046" w:rsidRDefault="006D0046" w:rsidP="006D0046">
      <w:pPr>
        <w:bidi/>
        <w:spacing w:line="180" w:lineRule="auto"/>
        <w:rPr>
          <w:rFonts w:cs="B Lotus"/>
          <w:b/>
          <w:bCs/>
          <w:sz w:val="21"/>
          <w:szCs w:val="21"/>
          <w:rtl/>
        </w:rPr>
      </w:pPr>
    </w:p>
    <w:p w:rsidR="00506101" w:rsidRDefault="00506101" w:rsidP="00506101">
      <w:pPr>
        <w:bidi/>
        <w:rPr>
          <w:rFonts w:cs="B Mitra"/>
          <w:b/>
          <w:bCs/>
          <w:sz w:val="28"/>
          <w:rtl/>
        </w:rPr>
      </w:pPr>
    </w:p>
    <w:p w:rsidR="00506101" w:rsidRPr="00DD1474" w:rsidRDefault="00506101" w:rsidP="00506101">
      <w:pPr>
        <w:bidi/>
        <w:rPr>
          <w:rFonts w:cs="B Mitra"/>
          <w:b/>
          <w:bCs/>
          <w:sz w:val="28"/>
          <w:rtl/>
        </w:rPr>
      </w:pPr>
      <w:r w:rsidRPr="00DD1474">
        <w:rPr>
          <w:rFonts w:cs="B Mitra" w:hint="cs"/>
          <w:b/>
          <w:bCs/>
          <w:sz w:val="28"/>
          <w:rtl/>
        </w:rPr>
        <w:t>چکيده</w:t>
      </w:r>
    </w:p>
    <w:p w:rsidR="00506101" w:rsidRPr="00506101" w:rsidRDefault="00506101" w:rsidP="00506101">
      <w:pPr>
        <w:bidi/>
        <w:ind w:left="-1" w:firstLine="283"/>
        <w:jc w:val="both"/>
        <w:rPr>
          <w:rFonts w:cs="B Lotus"/>
          <w:b/>
          <w:color w:val="000000"/>
          <w:sz w:val="26"/>
          <w:szCs w:val="26"/>
          <w:rtl/>
        </w:rPr>
      </w:pPr>
      <w:r w:rsidRPr="00506101">
        <w:rPr>
          <w:rFonts w:cs="B Lotus" w:hint="cs"/>
          <w:b/>
          <w:color w:val="000000"/>
          <w:sz w:val="26"/>
          <w:szCs w:val="26"/>
          <w:rtl/>
        </w:rPr>
        <w:t>عمليات زیرصفر عميق، عمليات تکمیلی است که روی انواع فولادهاي ابزار، فولادهاي کربن</w:t>
      </w:r>
      <w:r w:rsidRPr="00506101">
        <w:rPr>
          <w:rFonts w:cs="B Lotus"/>
          <w:b/>
          <w:color w:val="000000"/>
          <w:sz w:val="26"/>
          <w:szCs w:val="26"/>
          <w:rtl/>
        </w:rPr>
        <w:softHyphen/>
      </w:r>
      <w:r w:rsidRPr="00506101">
        <w:rPr>
          <w:rFonts w:cs="B Lotus" w:hint="cs"/>
          <w:b/>
          <w:color w:val="000000"/>
          <w:sz w:val="26"/>
          <w:szCs w:val="26"/>
          <w:rtl/>
        </w:rPr>
        <w:t>دهي</w:t>
      </w:r>
      <w:r w:rsidRPr="00506101">
        <w:rPr>
          <w:rFonts w:cs="B Lotus"/>
          <w:b/>
          <w:color w:val="000000"/>
          <w:sz w:val="26"/>
          <w:szCs w:val="26"/>
          <w:rtl/>
        </w:rPr>
        <w:softHyphen/>
      </w:r>
      <w:r w:rsidRPr="00506101">
        <w:rPr>
          <w:rFonts w:cs="B Lotus" w:hint="cs"/>
          <w:b/>
          <w:color w:val="000000"/>
          <w:sz w:val="26"/>
          <w:szCs w:val="26"/>
          <w:rtl/>
        </w:rPr>
        <w:t>شده و تندبر با هدف بهبود مقاوم سایشی و سختی انجام مي</w:t>
      </w:r>
      <w:r w:rsidRPr="00506101">
        <w:rPr>
          <w:rFonts w:cs="B Lotus"/>
          <w:b/>
          <w:color w:val="000000"/>
          <w:sz w:val="26"/>
          <w:szCs w:val="26"/>
          <w:rtl/>
        </w:rPr>
        <w:softHyphen/>
      </w:r>
      <w:r w:rsidRPr="00506101">
        <w:rPr>
          <w:rFonts w:cs="B Lotus" w:hint="cs"/>
          <w:b/>
          <w:color w:val="000000"/>
          <w:sz w:val="26"/>
          <w:szCs w:val="26"/>
          <w:rtl/>
        </w:rPr>
        <w:t>گيرد. تحقیقات مختلفي با عمليات زیرصفر روی فولاد گرم</w:t>
      </w:r>
      <w:r w:rsidRPr="00506101">
        <w:rPr>
          <w:rFonts w:cs="B Lotus" w:hint="cs"/>
          <w:b/>
          <w:color w:val="000000"/>
          <w:sz w:val="26"/>
          <w:szCs w:val="26"/>
          <w:rtl/>
        </w:rPr>
        <w:softHyphen/>
        <w:t>کار به منظور بهبود رفتار سایشی آن صورت گرفته است. فولاد گرم</w:t>
      </w:r>
      <w:r w:rsidRPr="00506101">
        <w:rPr>
          <w:rFonts w:cs="B Lotus"/>
          <w:b/>
          <w:color w:val="000000"/>
          <w:sz w:val="26"/>
          <w:szCs w:val="26"/>
          <w:rtl/>
        </w:rPr>
        <w:softHyphen/>
      </w:r>
      <w:r w:rsidRPr="00506101">
        <w:rPr>
          <w:rFonts w:cs="B Lotus" w:hint="cs"/>
          <w:b/>
          <w:color w:val="000000"/>
          <w:sz w:val="26"/>
          <w:szCs w:val="26"/>
          <w:rtl/>
        </w:rPr>
        <w:t xml:space="preserve">کار </w:t>
      </w:r>
      <w:r w:rsidRPr="00506101">
        <w:rPr>
          <w:rFonts w:cs="B Lotus"/>
          <w:b/>
          <w:color w:val="000000"/>
          <w:sz w:val="26"/>
          <w:szCs w:val="26"/>
        </w:rPr>
        <w:t>H13</w:t>
      </w:r>
      <w:r w:rsidRPr="00506101">
        <w:rPr>
          <w:rFonts w:cs="B Lotus" w:hint="cs"/>
          <w:b/>
          <w:color w:val="000000"/>
          <w:sz w:val="26"/>
          <w:szCs w:val="26"/>
          <w:rtl/>
        </w:rPr>
        <w:t xml:space="preserve"> به دليل استفاده در دماي بالا و کاربرد وسیع در صنعت به عنوان ابزار تغييرشکل گرم، لازم است کارایی عمليات عمليات زیرصفر روی آن در دماي کاری تعيين گردد. در اين راستا اين تحقیق به بررسی کارایی عمليات زیرصفر عميق بر فولاد گرم</w:t>
      </w:r>
      <w:r w:rsidRPr="00506101">
        <w:rPr>
          <w:rFonts w:cs="B Lotus"/>
          <w:b/>
          <w:color w:val="000000"/>
          <w:sz w:val="26"/>
          <w:szCs w:val="26"/>
          <w:rtl/>
        </w:rPr>
        <w:softHyphen/>
      </w:r>
      <w:r w:rsidRPr="00506101">
        <w:rPr>
          <w:rFonts w:cs="B Lotus" w:hint="cs"/>
          <w:b/>
          <w:color w:val="000000"/>
          <w:sz w:val="26"/>
          <w:szCs w:val="26"/>
          <w:rtl/>
        </w:rPr>
        <w:t xml:space="preserve">کار </w:t>
      </w:r>
      <w:r w:rsidRPr="00506101">
        <w:rPr>
          <w:rFonts w:cs="B Lotus"/>
          <w:b/>
          <w:color w:val="000000"/>
          <w:sz w:val="26"/>
          <w:szCs w:val="26"/>
        </w:rPr>
        <w:t>H13</w:t>
      </w:r>
      <w:r w:rsidRPr="00506101">
        <w:rPr>
          <w:rFonts w:cs="B Lotus" w:hint="cs"/>
          <w:b/>
          <w:color w:val="000000"/>
          <w:sz w:val="26"/>
          <w:szCs w:val="26"/>
          <w:rtl/>
        </w:rPr>
        <w:t xml:space="preserve"> در دماي کاری پرداخته است. با بررسی</w:t>
      </w:r>
      <w:r w:rsidRPr="00506101">
        <w:rPr>
          <w:rFonts w:cs="B Lotus" w:hint="cs"/>
          <w:b/>
          <w:color w:val="000000"/>
          <w:sz w:val="26"/>
          <w:szCs w:val="26"/>
          <w:rtl/>
        </w:rPr>
        <w:softHyphen/>
        <w:t>هاي صورت گرفته در ابتدا پارامتر بهينه عمليات زیرصفر تعيين گرديد. اين پارامترها شامل آستنيته کردن نمونه</w:t>
      </w:r>
      <w:r w:rsidRPr="00506101">
        <w:rPr>
          <w:rFonts w:cs="B Lotus"/>
          <w:b/>
          <w:color w:val="000000"/>
          <w:sz w:val="26"/>
          <w:szCs w:val="26"/>
          <w:rtl/>
        </w:rPr>
        <w:softHyphen/>
      </w:r>
      <w:r w:rsidRPr="00506101">
        <w:rPr>
          <w:rFonts w:cs="B Lotus" w:hint="cs"/>
          <w:b/>
          <w:color w:val="000000"/>
          <w:sz w:val="26"/>
          <w:szCs w:val="26"/>
          <w:rtl/>
        </w:rPr>
        <w:t>ها تا دماي1040 درجه</w:t>
      </w:r>
      <w:r w:rsidRPr="00506101">
        <w:rPr>
          <w:rFonts w:cs="B Lotus"/>
          <w:b/>
          <w:color w:val="000000"/>
          <w:sz w:val="26"/>
          <w:szCs w:val="26"/>
          <w:rtl/>
        </w:rPr>
        <w:softHyphen/>
      </w:r>
      <w:r w:rsidRPr="00506101">
        <w:rPr>
          <w:rFonts w:cs="B Lotus" w:hint="cs"/>
          <w:b/>
          <w:color w:val="000000"/>
          <w:sz w:val="26"/>
          <w:szCs w:val="26"/>
          <w:rtl/>
        </w:rPr>
        <w:t>سانتيگراد و به مدت 30 دقيقه و کوئنج در روغن، بعد از اين مرحله به مدت 24 ساعت در محيط نيتروژن مايع (196- درجه سانتيگراد) قرار گرفته و در ادامه نمونه</w:t>
      </w:r>
      <w:r w:rsidRPr="00506101">
        <w:rPr>
          <w:rFonts w:cs="B Lotus"/>
          <w:b/>
          <w:color w:val="000000"/>
          <w:sz w:val="26"/>
          <w:szCs w:val="26"/>
          <w:rtl/>
        </w:rPr>
        <w:softHyphen/>
      </w:r>
      <w:r w:rsidRPr="00506101">
        <w:rPr>
          <w:rFonts w:cs="B Lotus" w:hint="cs"/>
          <w:b/>
          <w:color w:val="000000"/>
          <w:sz w:val="26"/>
          <w:szCs w:val="26"/>
          <w:rtl/>
        </w:rPr>
        <w:t>ها جهت عمليات بازپخت در دماي 560 درجه</w:t>
      </w:r>
      <w:r w:rsidRPr="00506101">
        <w:rPr>
          <w:rFonts w:cs="B Lotus"/>
          <w:b/>
          <w:color w:val="000000"/>
          <w:sz w:val="26"/>
          <w:szCs w:val="26"/>
          <w:rtl/>
        </w:rPr>
        <w:softHyphen/>
      </w:r>
      <w:r w:rsidRPr="00506101">
        <w:rPr>
          <w:rFonts w:cs="B Lotus" w:hint="cs"/>
          <w:b/>
          <w:color w:val="000000"/>
          <w:sz w:val="26"/>
          <w:szCs w:val="26"/>
          <w:rtl/>
        </w:rPr>
        <w:t xml:space="preserve">سانتيگراد به مدت 2 ساعت قرار گرفت و سپس در محيط کوره سرد شد. دو دسته نمونه </w:t>
      </w:r>
      <w:r w:rsidRPr="00506101">
        <w:rPr>
          <w:rFonts w:cs="B Lotus"/>
          <w:b/>
          <w:color w:val="000000"/>
          <w:sz w:val="26"/>
          <w:szCs w:val="26"/>
          <w:rtl/>
        </w:rPr>
        <w:t>کوئنچ-تمپر شده و کوئنچ-ز</w:t>
      </w:r>
      <w:r w:rsidRPr="00506101">
        <w:rPr>
          <w:rFonts w:cs="B Lotus" w:hint="cs"/>
          <w:b/>
          <w:color w:val="000000"/>
          <w:sz w:val="26"/>
          <w:szCs w:val="26"/>
          <w:rtl/>
        </w:rPr>
        <w:t>ی</w:t>
      </w:r>
      <w:r w:rsidRPr="00506101">
        <w:rPr>
          <w:rFonts w:cs="B Lotus" w:hint="eastAsia"/>
          <w:b/>
          <w:color w:val="000000"/>
          <w:sz w:val="26"/>
          <w:szCs w:val="26"/>
          <w:rtl/>
        </w:rPr>
        <w:t>ر</w:t>
      </w:r>
      <w:r w:rsidRPr="00506101">
        <w:rPr>
          <w:rFonts w:cs="B Lotus"/>
          <w:b/>
          <w:color w:val="000000"/>
          <w:sz w:val="26"/>
          <w:szCs w:val="26"/>
          <w:rtl/>
        </w:rPr>
        <w:t xml:space="preserve"> صفر-تمپر شده</w:t>
      </w:r>
      <w:r w:rsidRPr="00506101">
        <w:rPr>
          <w:rFonts w:cs="B Lotus" w:hint="cs"/>
          <w:b/>
          <w:color w:val="000000"/>
          <w:sz w:val="26"/>
          <w:szCs w:val="26"/>
          <w:rtl/>
        </w:rPr>
        <w:t xml:space="preserve"> در اين تحقیق مقايسه گرديده است. ریزساختار نمونه</w:t>
      </w:r>
      <w:r w:rsidRPr="00506101">
        <w:rPr>
          <w:rFonts w:cs="B Lotus"/>
          <w:b/>
          <w:color w:val="000000"/>
          <w:sz w:val="26"/>
          <w:szCs w:val="26"/>
          <w:rtl/>
        </w:rPr>
        <w:softHyphen/>
      </w:r>
      <w:r w:rsidRPr="00506101">
        <w:rPr>
          <w:rFonts w:cs="B Lotus" w:hint="cs"/>
          <w:b/>
          <w:color w:val="000000"/>
          <w:sz w:val="26"/>
          <w:szCs w:val="26"/>
          <w:rtl/>
        </w:rPr>
        <w:t>ها توسط میکروسکوپ الکتروني روبشی، سختی و ساختار نمونه</w:t>
      </w:r>
      <w:r w:rsidRPr="00506101">
        <w:rPr>
          <w:rFonts w:cs="B Lotus"/>
          <w:b/>
          <w:color w:val="000000"/>
          <w:sz w:val="26"/>
          <w:szCs w:val="26"/>
          <w:rtl/>
        </w:rPr>
        <w:softHyphen/>
      </w:r>
      <w:r w:rsidRPr="00506101">
        <w:rPr>
          <w:rFonts w:cs="B Lotus" w:hint="cs"/>
          <w:b/>
          <w:color w:val="000000"/>
          <w:sz w:val="26"/>
          <w:szCs w:val="26"/>
          <w:rtl/>
        </w:rPr>
        <w:t>ها توسط دستگاه پراش پرتو ایکس پس از عمليات زیرصفر تعيين شده و آزمون سایش در دماي محیط، 250 (دماي قالب در آهنگری آلياژهاي پايه مس) و 600 درجه</w:t>
      </w:r>
      <w:r w:rsidRPr="00506101">
        <w:rPr>
          <w:rFonts w:cs="B Lotus"/>
          <w:b/>
          <w:color w:val="000000"/>
          <w:sz w:val="26"/>
          <w:szCs w:val="26"/>
          <w:rtl/>
        </w:rPr>
        <w:softHyphen/>
      </w:r>
      <w:r w:rsidRPr="00506101">
        <w:rPr>
          <w:rFonts w:cs="B Lotus" w:hint="cs"/>
          <w:b/>
          <w:color w:val="000000"/>
          <w:sz w:val="26"/>
          <w:szCs w:val="26"/>
          <w:rtl/>
        </w:rPr>
        <w:t xml:space="preserve">سانتيگراد(دماي قالب در آهنگری آلياژهاي پايه آهني) انجام گرفت. در انتها سطح سایش توسط میکروسکوپ الکترونی روبشی و آناليزگر </w:t>
      </w:r>
      <w:r w:rsidRPr="00506101">
        <w:rPr>
          <w:rFonts w:cs="B Lotus"/>
          <w:b/>
          <w:color w:val="000000"/>
          <w:sz w:val="26"/>
          <w:szCs w:val="26"/>
        </w:rPr>
        <w:t>EDAX</w:t>
      </w:r>
      <w:r w:rsidRPr="00506101">
        <w:rPr>
          <w:rFonts w:cs="B Lotus" w:hint="cs"/>
          <w:b/>
          <w:color w:val="000000"/>
          <w:sz w:val="26"/>
          <w:szCs w:val="26"/>
          <w:rtl/>
        </w:rPr>
        <w:t xml:space="preserve"> مورد بررسی قرار گرفته است. نتايج بیانگر</w:t>
      </w:r>
      <w:r w:rsidRPr="00506101">
        <w:rPr>
          <w:rFonts w:cs="B Lotus" w:hint="cs"/>
          <w:b/>
          <w:sz w:val="26"/>
          <w:szCs w:val="26"/>
          <w:rtl/>
        </w:rPr>
        <w:t xml:space="preserve"> آن است که بیشترین ميزان سختي در شرایط </w:t>
      </w:r>
      <w:r w:rsidRPr="00506101">
        <w:rPr>
          <w:rFonts w:cs="B Lotus"/>
          <w:b/>
          <w:sz w:val="26"/>
          <w:szCs w:val="26"/>
          <w:rtl/>
        </w:rPr>
        <w:t>کوئنچ-ز</w:t>
      </w:r>
      <w:r w:rsidRPr="00506101">
        <w:rPr>
          <w:rFonts w:cs="B Lotus" w:hint="cs"/>
          <w:b/>
          <w:sz w:val="26"/>
          <w:szCs w:val="26"/>
          <w:rtl/>
        </w:rPr>
        <w:t>ی</w:t>
      </w:r>
      <w:r w:rsidRPr="00506101">
        <w:rPr>
          <w:rFonts w:cs="B Lotus" w:hint="eastAsia"/>
          <w:b/>
          <w:sz w:val="26"/>
          <w:szCs w:val="26"/>
          <w:rtl/>
        </w:rPr>
        <w:t>ر</w:t>
      </w:r>
      <w:r w:rsidRPr="00506101">
        <w:rPr>
          <w:rFonts w:cs="B Lotus"/>
          <w:b/>
          <w:sz w:val="26"/>
          <w:szCs w:val="26"/>
          <w:rtl/>
        </w:rPr>
        <w:t xml:space="preserve"> صفر-تمپر</w:t>
      </w:r>
      <w:r w:rsidRPr="00506101">
        <w:rPr>
          <w:rFonts w:cs="B Lotus" w:hint="cs"/>
          <w:b/>
          <w:sz w:val="26"/>
          <w:szCs w:val="26"/>
          <w:rtl/>
        </w:rPr>
        <w:t xml:space="preserve"> شده است که ميزان آن حدود 26 درصد بیشتر از شرایط کوئنچ-تمپر شده در روغن است. </w:t>
      </w:r>
      <w:r w:rsidRPr="00506101">
        <w:rPr>
          <w:rFonts w:cs="B Lotus"/>
          <w:b/>
          <w:sz w:val="26"/>
          <w:szCs w:val="26"/>
          <w:rtl/>
        </w:rPr>
        <w:t>اعمال عمليات کوئنچ-ز</w:t>
      </w:r>
      <w:r w:rsidRPr="00506101">
        <w:rPr>
          <w:rFonts w:cs="B Lotus" w:hint="cs"/>
          <w:b/>
          <w:sz w:val="26"/>
          <w:szCs w:val="26"/>
          <w:rtl/>
        </w:rPr>
        <w:t>ی</w:t>
      </w:r>
      <w:r w:rsidRPr="00506101">
        <w:rPr>
          <w:rFonts w:cs="B Lotus" w:hint="eastAsia"/>
          <w:b/>
          <w:sz w:val="26"/>
          <w:szCs w:val="26"/>
          <w:rtl/>
        </w:rPr>
        <w:t>ر</w:t>
      </w:r>
      <w:r w:rsidRPr="00506101">
        <w:rPr>
          <w:rFonts w:cs="B Lotus"/>
          <w:b/>
          <w:sz w:val="26"/>
          <w:szCs w:val="26"/>
          <w:rtl/>
        </w:rPr>
        <w:t>صفر-تمپر باعث کاهش درصد آستن</w:t>
      </w:r>
      <w:r w:rsidRPr="00506101">
        <w:rPr>
          <w:rFonts w:cs="B Lotus" w:hint="cs"/>
          <w:b/>
          <w:sz w:val="26"/>
          <w:szCs w:val="26"/>
          <w:rtl/>
        </w:rPr>
        <w:t>ی</w:t>
      </w:r>
      <w:r w:rsidRPr="00506101">
        <w:rPr>
          <w:rFonts w:cs="B Lotus" w:hint="eastAsia"/>
          <w:b/>
          <w:sz w:val="26"/>
          <w:szCs w:val="26"/>
          <w:rtl/>
        </w:rPr>
        <w:t>ت</w:t>
      </w:r>
      <w:r w:rsidRPr="00506101">
        <w:rPr>
          <w:rFonts w:cs="B Lotus"/>
          <w:b/>
          <w:sz w:val="26"/>
          <w:szCs w:val="26"/>
          <w:rtl/>
        </w:rPr>
        <w:t xml:space="preserve"> باق</w:t>
      </w:r>
      <w:r w:rsidRPr="00506101">
        <w:rPr>
          <w:rFonts w:cs="B Lotus" w:hint="cs"/>
          <w:b/>
          <w:sz w:val="26"/>
          <w:szCs w:val="26"/>
          <w:rtl/>
        </w:rPr>
        <w:t>ی</w:t>
      </w:r>
      <w:r w:rsidRPr="00506101">
        <w:rPr>
          <w:rFonts w:cs="B Lotus" w:hint="eastAsia"/>
          <w:b/>
          <w:sz w:val="26"/>
          <w:szCs w:val="26"/>
          <w:rtl/>
        </w:rPr>
        <w:t>مانده</w:t>
      </w:r>
      <w:r w:rsidRPr="00506101">
        <w:rPr>
          <w:rFonts w:cs="B Lotus"/>
          <w:b/>
          <w:sz w:val="26"/>
          <w:szCs w:val="26"/>
          <w:rtl/>
        </w:rPr>
        <w:t xml:space="preserve"> به م</w:t>
      </w:r>
      <w:r w:rsidRPr="00506101">
        <w:rPr>
          <w:rFonts w:cs="B Lotus" w:hint="cs"/>
          <w:b/>
          <w:sz w:val="26"/>
          <w:szCs w:val="26"/>
          <w:rtl/>
        </w:rPr>
        <w:t>ی</w:t>
      </w:r>
      <w:r w:rsidRPr="00506101">
        <w:rPr>
          <w:rFonts w:cs="B Lotus" w:hint="eastAsia"/>
          <w:b/>
          <w:sz w:val="26"/>
          <w:szCs w:val="26"/>
          <w:rtl/>
        </w:rPr>
        <w:t>زان</w:t>
      </w:r>
      <w:r w:rsidRPr="00506101">
        <w:rPr>
          <w:rFonts w:cs="B Lotus"/>
          <w:b/>
          <w:sz w:val="26"/>
          <w:szCs w:val="26"/>
          <w:rtl/>
        </w:rPr>
        <w:t xml:space="preserve"> 10 درصد شده است. همچنين رسوبات ر</w:t>
      </w:r>
      <w:r w:rsidRPr="00506101">
        <w:rPr>
          <w:rFonts w:cs="B Lotus" w:hint="cs"/>
          <w:b/>
          <w:sz w:val="26"/>
          <w:szCs w:val="26"/>
          <w:rtl/>
        </w:rPr>
        <w:t>ی</w:t>
      </w:r>
      <w:r w:rsidRPr="00506101">
        <w:rPr>
          <w:rFonts w:cs="B Lotus" w:hint="eastAsia"/>
          <w:b/>
          <w:sz w:val="26"/>
          <w:szCs w:val="26"/>
          <w:rtl/>
        </w:rPr>
        <w:t>ز</w:t>
      </w:r>
      <w:r w:rsidRPr="00506101">
        <w:rPr>
          <w:rFonts w:cs="B Lotus"/>
          <w:b/>
          <w:sz w:val="26"/>
          <w:szCs w:val="26"/>
          <w:rtl/>
        </w:rPr>
        <w:t xml:space="preserve"> و پراکنده و </w:t>
      </w:r>
      <w:r w:rsidRPr="00506101">
        <w:rPr>
          <w:rFonts w:cs="B Lotus" w:hint="cs"/>
          <w:b/>
          <w:sz w:val="26"/>
          <w:szCs w:val="26"/>
          <w:rtl/>
        </w:rPr>
        <w:t>ی</w:t>
      </w:r>
      <w:r w:rsidRPr="00506101">
        <w:rPr>
          <w:rFonts w:cs="B Lotus" w:hint="eastAsia"/>
          <w:b/>
          <w:sz w:val="26"/>
          <w:szCs w:val="26"/>
          <w:rtl/>
        </w:rPr>
        <w:t>کنواخت</w:t>
      </w:r>
      <w:r w:rsidRPr="00506101">
        <w:rPr>
          <w:rFonts w:cs="B Lotus"/>
          <w:b/>
          <w:sz w:val="26"/>
          <w:szCs w:val="26"/>
          <w:rtl/>
        </w:rPr>
        <w:t xml:space="preserve"> در ا</w:t>
      </w:r>
      <w:r w:rsidRPr="00506101">
        <w:rPr>
          <w:rFonts w:cs="B Lotus" w:hint="cs"/>
          <w:b/>
          <w:sz w:val="26"/>
          <w:szCs w:val="26"/>
          <w:rtl/>
        </w:rPr>
        <w:t>ی</w:t>
      </w:r>
      <w:r w:rsidRPr="00506101">
        <w:rPr>
          <w:rFonts w:cs="B Lotus" w:hint="eastAsia"/>
          <w:b/>
          <w:sz w:val="26"/>
          <w:szCs w:val="26"/>
          <w:rtl/>
        </w:rPr>
        <w:t>ن</w:t>
      </w:r>
      <w:r w:rsidRPr="00506101">
        <w:rPr>
          <w:rFonts w:cs="B Lotus"/>
          <w:b/>
          <w:sz w:val="26"/>
          <w:szCs w:val="26"/>
          <w:rtl/>
        </w:rPr>
        <w:t xml:space="preserve"> نمونه نسبت به نمونه کوئنچ- تمپر شده ب</w:t>
      </w:r>
      <w:r w:rsidRPr="00506101">
        <w:rPr>
          <w:rFonts w:cs="B Lotus" w:hint="cs"/>
          <w:b/>
          <w:sz w:val="26"/>
          <w:szCs w:val="26"/>
          <w:rtl/>
        </w:rPr>
        <w:t>ی</w:t>
      </w:r>
      <w:r w:rsidRPr="00506101">
        <w:rPr>
          <w:rFonts w:cs="B Lotus" w:hint="eastAsia"/>
          <w:b/>
          <w:sz w:val="26"/>
          <w:szCs w:val="26"/>
          <w:rtl/>
        </w:rPr>
        <w:t>شتر</w:t>
      </w:r>
      <w:r w:rsidRPr="00506101">
        <w:rPr>
          <w:rFonts w:cs="B Lotus"/>
          <w:b/>
          <w:sz w:val="26"/>
          <w:szCs w:val="26"/>
          <w:rtl/>
        </w:rPr>
        <w:t xml:space="preserve"> تشک</w:t>
      </w:r>
      <w:r w:rsidRPr="00506101">
        <w:rPr>
          <w:rFonts w:cs="B Lotus" w:hint="cs"/>
          <w:b/>
          <w:sz w:val="26"/>
          <w:szCs w:val="26"/>
          <w:rtl/>
        </w:rPr>
        <w:t>ی</w:t>
      </w:r>
      <w:r w:rsidRPr="00506101">
        <w:rPr>
          <w:rFonts w:cs="B Lotus" w:hint="eastAsia"/>
          <w:b/>
          <w:sz w:val="26"/>
          <w:szCs w:val="26"/>
          <w:rtl/>
        </w:rPr>
        <w:t>ل</w:t>
      </w:r>
      <w:r w:rsidRPr="00506101">
        <w:rPr>
          <w:rFonts w:cs="B Lotus"/>
          <w:b/>
          <w:sz w:val="26"/>
          <w:szCs w:val="26"/>
          <w:rtl/>
        </w:rPr>
        <w:t xml:space="preserve"> شده است.</w:t>
      </w:r>
      <w:r w:rsidRPr="00506101">
        <w:rPr>
          <w:rFonts w:cs="B Lotus" w:hint="cs"/>
          <w:b/>
          <w:sz w:val="26"/>
          <w:szCs w:val="26"/>
          <w:rtl/>
        </w:rPr>
        <w:t xml:space="preserve"> </w:t>
      </w:r>
      <w:r w:rsidRPr="00506101">
        <w:rPr>
          <w:rFonts w:cs="B Lotus" w:hint="cs"/>
          <w:b/>
          <w:color w:val="000000"/>
          <w:sz w:val="26"/>
          <w:szCs w:val="26"/>
          <w:rtl/>
        </w:rPr>
        <w:t xml:space="preserve">بهبود خواص سایش به ميزان 50، 36 و 44 درصد به ترتیب در دماهاي 25، 250 و 600 درجه سانتيگراد حاصل گرديد. بررسی سطوح سایش حاکی از آن است که مکانیزم غالب سایش، چسبان و تریبوشیمیایی است. وجود لایه اکسیدی ضخيم روي ناحيه سايش نمونه </w:t>
      </w:r>
      <w:r w:rsidRPr="00506101">
        <w:rPr>
          <w:rFonts w:cs="B Lotus"/>
          <w:b/>
          <w:color w:val="000000"/>
          <w:sz w:val="26"/>
          <w:szCs w:val="26"/>
          <w:rtl/>
        </w:rPr>
        <w:t>کوئنچ- تمپر شده</w:t>
      </w:r>
      <w:r w:rsidRPr="00506101">
        <w:rPr>
          <w:rFonts w:cs="B Lotus" w:hint="cs"/>
          <w:b/>
          <w:color w:val="000000"/>
          <w:sz w:val="26"/>
          <w:szCs w:val="26"/>
          <w:rtl/>
        </w:rPr>
        <w:t xml:space="preserve"> مشاهده گرديده که ضخامت آن روی سطح سايش نمونه</w:t>
      </w:r>
      <w:r w:rsidRPr="00506101">
        <w:rPr>
          <w:b/>
          <w:sz w:val="26"/>
          <w:szCs w:val="26"/>
          <w:rtl/>
        </w:rPr>
        <w:t xml:space="preserve"> </w:t>
      </w:r>
      <w:r w:rsidRPr="00506101">
        <w:rPr>
          <w:rFonts w:cs="B Lotus"/>
          <w:b/>
          <w:color w:val="000000"/>
          <w:sz w:val="26"/>
          <w:szCs w:val="26"/>
          <w:rtl/>
        </w:rPr>
        <w:t>کوئنچ-ز</w:t>
      </w:r>
      <w:r w:rsidRPr="00506101">
        <w:rPr>
          <w:rFonts w:cs="B Lotus" w:hint="cs"/>
          <w:b/>
          <w:color w:val="000000"/>
          <w:sz w:val="26"/>
          <w:szCs w:val="26"/>
          <w:rtl/>
        </w:rPr>
        <w:t>ی</w:t>
      </w:r>
      <w:r w:rsidRPr="00506101">
        <w:rPr>
          <w:rFonts w:cs="B Lotus" w:hint="eastAsia"/>
          <w:b/>
          <w:color w:val="000000"/>
          <w:sz w:val="26"/>
          <w:szCs w:val="26"/>
          <w:rtl/>
        </w:rPr>
        <w:t>رصفر</w:t>
      </w:r>
      <w:r w:rsidRPr="00506101">
        <w:rPr>
          <w:rFonts w:cs="B Lotus"/>
          <w:b/>
          <w:color w:val="000000"/>
          <w:sz w:val="26"/>
          <w:szCs w:val="26"/>
          <w:rtl/>
        </w:rPr>
        <w:t>-تمپر</w:t>
      </w:r>
      <w:r w:rsidRPr="00506101">
        <w:rPr>
          <w:rFonts w:cs="B Lotus" w:hint="cs"/>
          <w:b/>
          <w:color w:val="000000"/>
          <w:sz w:val="26"/>
          <w:szCs w:val="26"/>
          <w:rtl/>
        </w:rPr>
        <w:t xml:space="preserve"> کمتر است.</w:t>
      </w:r>
    </w:p>
    <w:p w:rsidR="00506101" w:rsidRDefault="00506101" w:rsidP="00506101">
      <w:pPr>
        <w:bidi/>
        <w:ind w:left="-1"/>
        <w:jc w:val="both"/>
        <w:rPr>
          <w:rFonts w:cs="B Lotus"/>
          <w:color w:val="000000"/>
          <w:sz w:val="20"/>
          <w:szCs w:val="26"/>
          <w:rtl/>
        </w:rPr>
      </w:pPr>
    </w:p>
    <w:p w:rsidR="00506101" w:rsidRDefault="00506101" w:rsidP="00506101">
      <w:pPr>
        <w:bidi/>
        <w:ind w:firstLine="282"/>
        <w:rPr>
          <w:rFonts w:cs="B Lotus"/>
          <w:b/>
          <w:bCs/>
          <w:sz w:val="26"/>
          <w:szCs w:val="26"/>
          <w:rtl/>
        </w:rPr>
      </w:pPr>
      <w:r w:rsidRPr="00DD1474">
        <w:rPr>
          <w:rFonts w:cs="B Lotus" w:hint="cs"/>
          <w:b/>
          <w:bCs/>
          <w:sz w:val="26"/>
          <w:szCs w:val="26"/>
          <w:rtl/>
        </w:rPr>
        <w:t>واژه</w:t>
      </w:r>
      <w:r w:rsidRPr="00DD1474">
        <w:rPr>
          <w:rFonts w:cs="B Lotus" w:hint="cs"/>
          <w:b/>
          <w:bCs/>
          <w:sz w:val="26"/>
          <w:szCs w:val="26"/>
          <w:rtl/>
        </w:rPr>
        <w:softHyphen/>
        <w:t>هاي کليدي:</w:t>
      </w:r>
      <w:r>
        <w:rPr>
          <w:rFonts w:cs="B Lotus" w:hint="cs"/>
          <w:b/>
          <w:bCs/>
          <w:sz w:val="26"/>
          <w:szCs w:val="26"/>
          <w:rtl/>
        </w:rPr>
        <w:t xml:space="preserve"> </w:t>
      </w:r>
      <w:r w:rsidRPr="00DD1474">
        <w:rPr>
          <w:rFonts w:cs="B Lotus" w:hint="cs"/>
          <w:sz w:val="26"/>
          <w:szCs w:val="26"/>
          <w:rtl/>
        </w:rPr>
        <w:t>عمليات برودني عمیق، ، سایش دمای بالا، فولاد</w:t>
      </w:r>
      <w:r>
        <w:rPr>
          <w:rFonts w:cs="B Lotus" w:hint="cs"/>
          <w:sz w:val="26"/>
          <w:szCs w:val="26"/>
          <w:rtl/>
        </w:rPr>
        <w:t>گرم</w:t>
      </w:r>
      <w:r>
        <w:rPr>
          <w:rFonts w:cs="B Lotus" w:hint="cs"/>
          <w:sz w:val="26"/>
          <w:szCs w:val="26"/>
          <w:rtl/>
        </w:rPr>
        <w:softHyphen/>
        <w:t>کار</w:t>
      </w:r>
      <w:r w:rsidRPr="00DD1474">
        <w:rPr>
          <w:rFonts w:cs="B Lotus"/>
          <w:sz w:val="26"/>
          <w:szCs w:val="26"/>
        </w:rPr>
        <w:t>H13</w:t>
      </w:r>
      <w:r>
        <w:rPr>
          <w:rFonts w:cs="B Lotus" w:hint="cs"/>
          <w:sz w:val="26"/>
          <w:szCs w:val="26"/>
          <w:rtl/>
        </w:rPr>
        <w:t>، آستنیت باقیمانده، سختی</w:t>
      </w:r>
    </w:p>
    <w:p w:rsidR="00353982" w:rsidRDefault="00353982" w:rsidP="00D80080">
      <w:pPr>
        <w:bidi/>
        <w:ind w:firstLine="282"/>
        <w:rPr>
          <w:rFonts w:cs="B Lotus"/>
          <w:sz w:val="26"/>
          <w:szCs w:val="26"/>
          <w:rtl/>
          <w:lang w:bidi="fa-IR"/>
        </w:rPr>
      </w:pPr>
    </w:p>
    <w:p w:rsidR="00AA4D44" w:rsidRDefault="00AA4D44" w:rsidP="00AA4D44">
      <w:pPr>
        <w:bidi/>
        <w:ind w:firstLine="282"/>
        <w:rPr>
          <w:rFonts w:cs="B Lotus"/>
          <w:b/>
          <w:bCs/>
          <w:sz w:val="26"/>
          <w:szCs w:val="26"/>
          <w:rtl/>
        </w:rPr>
      </w:pPr>
    </w:p>
    <w:p w:rsidR="00C45473" w:rsidRPr="00DD1474" w:rsidRDefault="00C45473" w:rsidP="00C45473">
      <w:pPr>
        <w:bidi/>
        <w:ind w:firstLine="282"/>
        <w:rPr>
          <w:rFonts w:cs="B Lotus"/>
          <w:b/>
          <w:bCs/>
          <w:sz w:val="26"/>
          <w:szCs w:val="26"/>
          <w:rtl/>
        </w:rPr>
      </w:pPr>
    </w:p>
    <w:p w:rsidR="00C45473" w:rsidRDefault="00C45473" w:rsidP="00C45473">
      <w:pPr>
        <w:bidi/>
        <w:ind w:left="-1"/>
        <w:jc w:val="right"/>
        <w:rPr>
          <w:rFonts w:cs="B Zar"/>
          <w:bCs/>
          <w:color w:val="000000"/>
          <w:sz w:val="4"/>
          <w:rtl/>
        </w:rPr>
      </w:pPr>
    </w:p>
    <w:p w:rsidR="00C45473" w:rsidRPr="00B12D95" w:rsidRDefault="00C45473" w:rsidP="00C45473">
      <w:pPr>
        <w:bidi/>
        <w:ind w:left="-1"/>
        <w:jc w:val="right"/>
        <w:rPr>
          <w:rFonts w:cs="B Zar"/>
          <w:bCs/>
          <w:color w:val="000000"/>
          <w:sz w:val="4"/>
        </w:rPr>
      </w:pPr>
      <w:r w:rsidRPr="00B12D95">
        <w:rPr>
          <w:rFonts w:cs="B Zar" w:hint="cs"/>
          <w:bCs/>
          <w:color w:val="000000"/>
          <w:sz w:val="4"/>
          <w:rtl/>
        </w:rPr>
        <w:t>فصل اول</w:t>
      </w:r>
    </w:p>
    <w:p w:rsidR="00C45473" w:rsidRPr="00B12D95" w:rsidRDefault="00C45473" w:rsidP="00C45473">
      <w:pPr>
        <w:bidi/>
        <w:ind w:left="-1"/>
        <w:jc w:val="right"/>
        <w:rPr>
          <w:rFonts w:cs="B Zar"/>
          <w:bCs/>
          <w:color w:val="000000"/>
          <w:sz w:val="4"/>
        </w:rPr>
      </w:pPr>
    </w:p>
    <w:p w:rsidR="00C45473" w:rsidRPr="00B12D95" w:rsidRDefault="00C45473" w:rsidP="00C45473">
      <w:pPr>
        <w:bidi/>
        <w:ind w:left="-1"/>
        <w:jc w:val="right"/>
        <w:rPr>
          <w:rFonts w:cs="B Zar"/>
          <w:bCs/>
          <w:color w:val="000000"/>
          <w:sz w:val="4"/>
          <w:rtl/>
        </w:rPr>
      </w:pPr>
      <w:r w:rsidRPr="00B12D95">
        <w:rPr>
          <w:rFonts w:cs="B Zar" w:hint="cs"/>
          <w:bCs/>
          <w:color w:val="000000"/>
          <w:sz w:val="4"/>
          <w:rtl/>
        </w:rPr>
        <w:t>مقدمه</w:t>
      </w:r>
    </w:p>
    <w:p w:rsidR="00C45473" w:rsidRDefault="00C45473" w:rsidP="00C45473">
      <w:pPr>
        <w:bidi/>
        <w:ind w:left="-1"/>
        <w:rPr>
          <w:rFonts w:cs="B Lotus"/>
          <w:bCs/>
          <w:color w:val="000000"/>
          <w:sz w:val="20"/>
          <w:szCs w:val="72"/>
        </w:rPr>
      </w:pPr>
    </w:p>
    <w:p w:rsidR="00C45473" w:rsidRPr="004611A5" w:rsidRDefault="00C45473" w:rsidP="00C45473">
      <w:pPr>
        <w:bidi/>
        <w:ind w:left="-1"/>
        <w:rPr>
          <w:rFonts w:cs="B Lotus"/>
          <w:bCs/>
          <w:color w:val="000000"/>
          <w:sz w:val="20"/>
          <w:szCs w:val="72"/>
          <w:rtl/>
        </w:rPr>
      </w:pPr>
    </w:p>
    <w:p w:rsidR="00C45473" w:rsidRPr="004611A5" w:rsidRDefault="00C45473" w:rsidP="00C45473">
      <w:pPr>
        <w:bidi/>
        <w:ind w:left="-1" w:firstLine="566"/>
        <w:jc w:val="both"/>
        <w:rPr>
          <w:rFonts w:cs="B Lotus"/>
          <w:color w:val="000000"/>
          <w:sz w:val="20"/>
          <w:szCs w:val="26"/>
        </w:rPr>
      </w:pPr>
    </w:p>
    <w:p w:rsidR="00C45473" w:rsidRPr="00045D39" w:rsidRDefault="00C45473" w:rsidP="00045D39">
      <w:pPr>
        <w:bidi/>
        <w:ind w:left="-1" w:firstLine="566"/>
        <w:jc w:val="both"/>
        <w:rPr>
          <w:rFonts w:cs="B Lotus"/>
          <w:color w:val="000000"/>
          <w:sz w:val="26"/>
          <w:szCs w:val="26"/>
          <w:rtl/>
        </w:rPr>
      </w:pPr>
      <w:r w:rsidRPr="00045D39">
        <w:rPr>
          <w:rFonts w:cs="B Lotus" w:hint="cs"/>
          <w:color w:val="000000"/>
          <w:sz w:val="26"/>
          <w:szCs w:val="26"/>
          <w:rtl/>
        </w:rPr>
        <w:t>عمليات حرارتي فلزات در طي سال</w:t>
      </w:r>
      <w:r w:rsidRPr="00045D39">
        <w:rPr>
          <w:rFonts w:cs="B Lotus"/>
          <w:color w:val="000000"/>
          <w:sz w:val="26"/>
          <w:szCs w:val="26"/>
        </w:rPr>
        <w:softHyphen/>
      </w:r>
      <w:r w:rsidRPr="00045D39">
        <w:rPr>
          <w:rFonts w:cs="B Lotus" w:hint="cs"/>
          <w:color w:val="000000"/>
          <w:sz w:val="26"/>
          <w:szCs w:val="26"/>
          <w:rtl/>
        </w:rPr>
        <w:t>ها گسترش فراواني يافته است. محققان اخيرا روي فرايند</w:t>
      </w:r>
      <w:r w:rsidRPr="00045D39">
        <w:rPr>
          <w:rFonts w:cs="B Lotus"/>
          <w:color w:val="000000"/>
          <w:sz w:val="26"/>
          <w:szCs w:val="26"/>
        </w:rPr>
        <w:softHyphen/>
      </w:r>
      <w:r w:rsidRPr="00045D39">
        <w:rPr>
          <w:rFonts w:cs="B Lotus" w:hint="cs"/>
          <w:color w:val="000000"/>
          <w:sz w:val="26"/>
          <w:szCs w:val="26"/>
          <w:rtl/>
        </w:rPr>
        <w:t>هاي عمليات حرارتي زير صفر تحقيقات زيادي انجام داده</w:t>
      </w:r>
      <w:r w:rsidRPr="00045D39">
        <w:rPr>
          <w:rFonts w:cs="B Lotus"/>
          <w:color w:val="000000"/>
          <w:sz w:val="26"/>
          <w:szCs w:val="26"/>
        </w:rPr>
        <w:softHyphen/>
      </w:r>
      <w:r w:rsidRPr="00045D39">
        <w:rPr>
          <w:rFonts w:cs="B Lotus" w:hint="cs"/>
          <w:color w:val="000000"/>
          <w:sz w:val="26"/>
          <w:szCs w:val="26"/>
          <w:rtl/>
        </w:rPr>
        <w:t>اند. عمليات زيرصفر روي مواد مختلفي از قبيل فولادهاي ابزار، کامپوزيت</w:t>
      </w:r>
      <w:r w:rsidRPr="00045D39">
        <w:rPr>
          <w:rFonts w:cs="B Lotus"/>
          <w:color w:val="000000"/>
          <w:sz w:val="26"/>
          <w:szCs w:val="26"/>
        </w:rPr>
        <w:softHyphen/>
      </w:r>
      <w:r w:rsidRPr="00045D39">
        <w:rPr>
          <w:rFonts w:cs="B Lotus" w:hint="cs"/>
          <w:color w:val="000000"/>
          <w:sz w:val="26"/>
          <w:szCs w:val="26"/>
          <w:rtl/>
        </w:rPr>
        <w:t>ها و ... موفقيت آميز بوده است. عمر ابزار برش نقش مهمي در افزايش توليد دارد و در نتيجه يک فاکتور اقتصادي مهم به شمار مي</w:t>
      </w:r>
      <w:r w:rsidRPr="00045D39">
        <w:rPr>
          <w:rFonts w:cs="B Lotus"/>
          <w:color w:val="000000"/>
          <w:sz w:val="26"/>
          <w:szCs w:val="26"/>
        </w:rPr>
        <w:softHyphen/>
      </w:r>
      <w:r w:rsidRPr="00045D39">
        <w:rPr>
          <w:rFonts w:cs="B Lotus" w:hint="cs"/>
          <w:color w:val="000000"/>
          <w:sz w:val="26"/>
          <w:szCs w:val="26"/>
          <w:rtl/>
        </w:rPr>
        <w:t>آيد. ابزار</w:t>
      </w:r>
      <w:r w:rsidRPr="00045D39">
        <w:rPr>
          <w:rFonts w:cs="B Lotus"/>
          <w:color w:val="000000"/>
          <w:sz w:val="26"/>
          <w:szCs w:val="26"/>
        </w:rPr>
        <w:softHyphen/>
      </w:r>
      <w:r w:rsidRPr="00045D39">
        <w:rPr>
          <w:rFonts w:cs="B Lotus" w:hint="cs"/>
          <w:color w:val="000000"/>
          <w:sz w:val="26"/>
          <w:szCs w:val="26"/>
          <w:rtl/>
        </w:rPr>
        <w:t>ها ممکن است که ارزان قيمت باشند اما پرداخت و ماشين کاري آنها براي رسيدن به کيفيت مطلوب نيازمند صرف زمان و هزينه است. به منظور افزايش عمر ابزار برش در گذشته از عمليات حرارتي معمولي استفاده مي شد. سال</w:t>
      </w:r>
      <w:r w:rsidRPr="00045D39">
        <w:rPr>
          <w:rFonts w:cs="B Lotus"/>
          <w:color w:val="000000"/>
          <w:sz w:val="26"/>
          <w:szCs w:val="26"/>
          <w:rtl/>
        </w:rPr>
        <w:softHyphen/>
      </w:r>
      <w:r w:rsidRPr="00045D39">
        <w:rPr>
          <w:rFonts w:cs="B Lotus" w:hint="cs"/>
          <w:color w:val="000000"/>
          <w:sz w:val="26"/>
          <w:szCs w:val="26"/>
          <w:rtl/>
        </w:rPr>
        <w:t>هاست که عمليات زیرصفر به اين منظور مورد استفاده قرار مي گيرد اما در مقايسه با عمليات حرارتي بسيار جديدتر  به حساب مي آيد و خواص فولاد</w:t>
      </w:r>
      <w:r w:rsidRPr="00045D39">
        <w:rPr>
          <w:rFonts w:cs="B Lotus"/>
          <w:color w:val="000000"/>
          <w:sz w:val="26"/>
          <w:szCs w:val="26"/>
        </w:rPr>
        <w:softHyphen/>
      </w:r>
      <w:r w:rsidRPr="00045D39">
        <w:rPr>
          <w:rFonts w:cs="B Lotus" w:hint="cs"/>
          <w:color w:val="000000"/>
          <w:sz w:val="26"/>
          <w:szCs w:val="26"/>
          <w:rtl/>
        </w:rPr>
        <w:t>هايي که اين فرايند روي آنها انجام مي</w:t>
      </w:r>
      <w:r w:rsidRPr="00045D39">
        <w:rPr>
          <w:rFonts w:cs="B Lotus"/>
          <w:color w:val="000000"/>
          <w:sz w:val="26"/>
          <w:szCs w:val="26"/>
        </w:rPr>
        <w:softHyphen/>
      </w:r>
      <w:r w:rsidRPr="00045D39">
        <w:rPr>
          <w:rFonts w:cs="B Lotus" w:hint="cs"/>
          <w:color w:val="000000"/>
          <w:sz w:val="26"/>
          <w:szCs w:val="26"/>
          <w:rtl/>
        </w:rPr>
        <w:t xml:space="preserve">شود بسيار بهتر از عمليات حرارتي معمولي است. </w:t>
      </w:r>
    </w:p>
    <w:p w:rsidR="00045D39" w:rsidRDefault="00C45473" w:rsidP="00045D39">
      <w:pPr>
        <w:bidi/>
        <w:jc w:val="both"/>
        <w:rPr>
          <w:rFonts w:cs="B Lotus"/>
          <w:color w:val="000000"/>
          <w:sz w:val="20"/>
          <w:szCs w:val="26"/>
          <w:rtl/>
        </w:rPr>
      </w:pPr>
      <w:r w:rsidRPr="00045D39">
        <w:rPr>
          <w:rFonts w:cs="B Lotus" w:hint="cs"/>
          <w:color w:val="000000"/>
          <w:sz w:val="26"/>
          <w:szCs w:val="26"/>
          <w:rtl/>
        </w:rPr>
        <w:t>عمليات زیرصفر شامل سرد کردن ماده تا دماهاي بسيار پايين تر از دماي محيط مي</w:t>
      </w:r>
      <w:r w:rsidRPr="00045D39">
        <w:rPr>
          <w:rFonts w:cs="B Lotus"/>
          <w:color w:val="000000"/>
          <w:sz w:val="26"/>
          <w:szCs w:val="26"/>
          <w:rtl/>
        </w:rPr>
        <w:softHyphen/>
      </w:r>
      <w:r w:rsidRPr="00045D39">
        <w:rPr>
          <w:rFonts w:cs="B Lotus" w:hint="cs"/>
          <w:color w:val="000000"/>
          <w:sz w:val="26"/>
          <w:szCs w:val="26"/>
          <w:rtl/>
        </w:rPr>
        <w:t>باشد. عمليات زير صفر براي اولين بار در ابزار خط ريل قطار</w:t>
      </w:r>
      <w:r w:rsidRPr="00045D39">
        <w:rPr>
          <w:rFonts w:cs="B Lotus"/>
          <w:color w:val="000000"/>
          <w:sz w:val="26"/>
          <w:szCs w:val="26"/>
          <w:rtl/>
        </w:rPr>
        <w:softHyphen/>
      </w:r>
      <w:r w:rsidRPr="00045D39">
        <w:rPr>
          <w:rFonts w:cs="B Lotus" w:hint="cs"/>
          <w:color w:val="000000"/>
          <w:sz w:val="26"/>
          <w:szCs w:val="26"/>
          <w:rtl/>
        </w:rPr>
        <w:t>ها استفاده شد به اين صورت که آنها را در يخ خشک (</w:t>
      </w:r>
      <w:r w:rsidRPr="00045D39">
        <w:rPr>
          <w:rFonts w:cs="B Lotus"/>
          <w:color w:val="000000"/>
          <w:sz w:val="26"/>
          <w:szCs w:val="26"/>
          <w:vertAlign w:val="superscript"/>
        </w:rPr>
        <w:t>˚</w:t>
      </w:r>
      <w:r w:rsidRPr="00045D39">
        <w:rPr>
          <w:rFonts w:cs="B Lotus"/>
          <w:color w:val="000000"/>
          <w:sz w:val="26"/>
          <w:szCs w:val="26"/>
        </w:rPr>
        <w:t>C</w:t>
      </w:r>
      <w:r w:rsidRPr="00045D39">
        <w:rPr>
          <w:rFonts w:cs="B Lotus" w:hint="cs"/>
          <w:color w:val="000000"/>
          <w:sz w:val="26"/>
          <w:szCs w:val="26"/>
          <w:rtl/>
        </w:rPr>
        <w:t xml:space="preserve"> 79-)</w:t>
      </w:r>
      <w:r w:rsidRPr="00045D39">
        <w:rPr>
          <w:rFonts w:cs="B Lotus"/>
          <w:color w:val="000000"/>
          <w:sz w:val="26"/>
          <w:szCs w:val="26"/>
        </w:rPr>
        <w:t xml:space="preserve"> </w:t>
      </w:r>
      <w:r w:rsidRPr="00045D39">
        <w:rPr>
          <w:rFonts w:cs="B Lotus" w:hint="cs"/>
          <w:color w:val="000000"/>
          <w:sz w:val="26"/>
          <w:szCs w:val="26"/>
          <w:rtl/>
        </w:rPr>
        <w:t xml:space="preserve"> قرار دادند که در نتيجه</w:t>
      </w:r>
      <w:r w:rsidRPr="00045D39">
        <w:rPr>
          <w:rFonts w:cs="B Lotus"/>
          <w:color w:val="000000"/>
          <w:sz w:val="26"/>
          <w:szCs w:val="26"/>
          <w:rtl/>
        </w:rPr>
        <w:softHyphen/>
      </w:r>
      <w:r w:rsidRPr="00045D39">
        <w:rPr>
          <w:rFonts w:cs="B Lotus" w:hint="cs"/>
          <w:color w:val="000000"/>
          <w:sz w:val="26"/>
          <w:szCs w:val="26"/>
          <w:rtl/>
        </w:rPr>
        <w:t>ي افزايش رسوبات مقاومت به سايش آنها بالا رفت [1]. تحقيقات ديگر نشان داد که کاهش بيشتر دما تا زير دماي يخ خشک و در نقطه جوش نيتروژن (</w:t>
      </w:r>
      <w:r w:rsidRPr="00045D39">
        <w:rPr>
          <w:rFonts w:cs="B Lotus"/>
          <w:color w:val="000000"/>
          <w:sz w:val="26"/>
          <w:szCs w:val="26"/>
          <w:vertAlign w:val="superscript"/>
        </w:rPr>
        <w:t>˚</w:t>
      </w:r>
      <w:r w:rsidRPr="00045D39">
        <w:rPr>
          <w:rFonts w:cs="B Lotus"/>
          <w:color w:val="000000"/>
          <w:sz w:val="26"/>
          <w:szCs w:val="26"/>
        </w:rPr>
        <w:t>C</w:t>
      </w:r>
      <w:r w:rsidRPr="00045D39">
        <w:rPr>
          <w:rFonts w:cs="B Lotus" w:hint="cs"/>
          <w:color w:val="000000"/>
          <w:sz w:val="26"/>
          <w:szCs w:val="26"/>
          <w:rtl/>
        </w:rPr>
        <w:t xml:space="preserve"> 196-) باعث افزايش بهبود خواص فيزيکي و مکانيکي ماده </w:t>
      </w:r>
      <w:r w:rsidRPr="00045D39">
        <w:rPr>
          <w:rFonts w:cs="B Lotus"/>
          <w:color w:val="000000"/>
          <w:sz w:val="26"/>
          <w:szCs w:val="26"/>
          <w:rtl/>
        </w:rPr>
        <w:br/>
      </w:r>
      <w:r w:rsidRPr="00045D39">
        <w:rPr>
          <w:rFonts w:cs="B Lotus" w:hint="cs"/>
          <w:color w:val="000000"/>
          <w:sz w:val="26"/>
          <w:szCs w:val="26"/>
          <w:rtl/>
        </w:rPr>
        <w:t>مي</w:t>
      </w:r>
      <w:r w:rsidRPr="00045D39">
        <w:rPr>
          <w:rFonts w:cs="B Lotus"/>
          <w:color w:val="000000"/>
          <w:sz w:val="26"/>
          <w:szCs w:val="26"/>
          <w:rtl/>
        </w:rPr>
        <w:softHyphen/>
      </w:r>
      <w:r w:rsidRPr="00045D39">
        <w:rPr>
          <w:rFonts w:cs="B Lotus" w:hint="cs"/>
          <w:color w:val="000000"/>
          <w:sz w:val="26"/>
          <w:szCs w:val="26"/>
          <w:rtl/>
        </w:rPr>
        <w:t>شود [2]. همچنين با کاهش بيشتر دما تا دماي هليم مايع (269-) انتظار مي</w:t>
      </w:r>
      <w:r w:rsidRPr="00045D39">
        <w:rPr>
          <w:rFonts w:cs="B Lotus"/>
          <w:color w:val="000000"/>
          <w:sz w:val="26"/>
          <w:szCs w:val="26"/>
          <w:rtl/>
        </w:rPr>
        <w:softHyphen/>
      </w:r>
      <w:r w:rsidRPr="00045D39">
        <w:rPr>
          <w:rFonts w:cs="B Lotus" w:hint="cs"/>
          <w:color w:val="000000"/>
          <w:sz w:val="26"/>
          <w:szCs w:val="26"/>
          <w:rtl/>
        </w:rPr>
        <w:t>رود بهبود بيشتري حاصل شود اما بايستي به اين نکته توجه داشت که در اين دماهاي بسيار پايين، زمان عمليات به دليل حرکت بسيار کم مواد(کاهش نفوذ) بايستي بيشتر باشد</w:t>
      </w:r>
      <w:r w:rsidRPr="00045D39">
        <w:rPr>
          <w:rFonts w:cs="B Lotus"/>
          <w:color w:val="000000"/>
          <w:sz w:val="26"/>
          <w:szCs w:val="26"/>
          <w:rtl/>
        </w:rPr>
        <w:softHyphen/>
      </w:r>
      <w:r w:rsidRPr="00045D39">
        <w:rPr>
          <w:rFonts w:cs="B Lotus" w:hint="cs"/>
          <w:color w:val="000000"/>
          <w:sz w:val="26"/>
          <w:szCs w:val="26"/>
          <w:rtl/>
        </w:rPr>
        <w:t xml:space="preserve">[3]. اين عمليات به عنوان يک عمليات موثر جهت افزايش عمر فولاد ابزار و کاربيدها از طريق افزايش خواص مکانيکي مختلف از قبيل سختي، استحکام، مقاومت به خزش و پايداري ابعاد شناخته </w:t>
      </w:r>
      <w:r w:rsidRPr="00045D39">
        <w:rPr>
          <w:rFonts w:cs="B Lotus"/>
          <w:color w:val="000000"/>
          <w:sz w:val="26"/>
          <w:szCs w:val="26"/>
          <w:rtl/>
        </w:rPr>
        <w:br/>
      </w:r>
      <w:r w:rsidRPr="00045D39">
        <w:rPr>
          <w:rFonts w:cs="B Lotus" w:hint="cs"/>
          <w:color w:val="000000"/>
          <w:sz w:val="26"/>
          <w:szCs w:val="26"/>
          <w:rtl/>
        </w:rPr>
        <w:t>مي</w:t>
      </w:r>
      <w:r w:rsidRPr="00045D39">
        <w:rPr>
          <w:rFonts w:cs="B Lotus"/>
          <w:color w:val="000000"/>
          <w:sz w:val="26"/>
          <w:szCs w:val="26"/>
          <w:rtl/>
        </w:rPr>
        <w:softHyphen/>
      </w:r>
      <w:r w:rsidRPr="00045D39">
        <w:rPr>
          <w:rFonts w:cs="B Lotus" w:hint="cs"/>
          <w:color w:val="000000"/>
          <w:sz w:val="26"/>
          <w:szCs w:val="26"/>
          <w:rtl/>
        </w:rPr>
        <w:t>شود. در دهه</w:t>
      </w:r>
      <w:r w:rsidRPr="00045D39">
        <w:rPr>
          <w:rFonts w:cs="B Lotus"/>
          <w:color w:val="000000"/>
          <w:sz w:val="26"/>
          <w:szCs w:val="26"/>
          <w:rtl/>
        </w:rPr>
        <w:softHyphen/>
      </w:r>
      <w:r w:rsidRPr="00045D39">
        <w:rPr>
          <w:rFonts w:cs="B Lotus" w:hint="cs"/>
          <w:color w:val="000000"/>
          <w:sz w:val="26"/>
          <w:szCs w:val="26"/>
          <w:rtl/>
        </w:rPr>
        <w:t>هاي 1930 و 1940 اين مطلب که اين عمليات باعث افزايش خواص فولاد</w:t>
      </w:r>
      <w:r w:rsidRPr="00045D39">
        <w:rPr>
          <w:rFonts w:cs="B Lotus"/>
          <w:color w:val="000000"/>
          <w:sz w:val="26"/>
          <w:szCs w:val="26"/>
          <w:rtl/>
        </w:rPr>
        <w:softHyphen/>
      </w:r>
      <w:r w:rsidRPr="00045D39">
        <w:rPr>
          <w:rFonts w:cs="B Lotus" w:hint="cs"/>
          <w:color w:val="000000"/>
          <w:sz w:val="26"/>
          <w:szCs w:val="26"/>
          <w:rtl/>
        </w:rPr>
        <w:t>هاي ابزار برش مي</w:t>
      </w:r>
      <w:r w:rsidRPr="00045D39">
        <w:rPr>
          <w:rFonts w:cs="B Lotus"/>
          <w:color w:val="000000"/>
          <w:sz w:val="26"/>
          <w:szCs w:val="26"/>
          <w:rtl/>
        </w:rPr>
        <w:softHyphen/>
      </w:r>
      <w:r w:rsidRPr="00045D39">
        <w:rPr>
          <w:rFonts w:cs="B Lotus" w:hint="cs"/>
          <w:color w:val="000000"/>
          <w:sz w:val="26"/>
          <w:szCs w:val="26"/>
          <w:rtl/>
        </w:rPr>
        <w:t>شود به تاييد رسيد [4]. براي قرن</w:t>
      </w:r>
      <w:r w:rsidRPr="00045D39">
        <w:rPr>
          <w:rFonts w:cs="B Lotus"/>
          <w:color w:val="000000"/>
          <w:sz w:val="26"/>
          <w:szCs w:val="26"/>
          <w:rtl/>
        </w:rPr>
        <w:softHyphen/>
      </w:r>
      <w:r w:rsidRPr="00045D39">
        <w:rPr>
          <w:rFonts w:cs="B Lotus" w:hint="cs"/>
          <w:color w:val="000000"/>
          <w:sz w:val="26"/>
          <w:szCs w:val="26"/>
          <w:rtl/>
        </w:rPr>
        <w:t>ها توليد کنندگان ساعت در کشور سويس از عمليات حرارتي در دماهاي پايين جهت</w:t>
      </w:r>
      <w:r w:rsidRPr="004611A5">
        <w:rPr>
          <w:rFonts w:cs="B Lotus" w:hint="cs"/>
          <w:color w:val="000000"/>
          <w:sz w:val="20"/>
          <w:szCs w:val="26"/>
          <w:rtl/>
        </w:rPr>
        <w:t xml:space="preserve"> </w:t>
      </w:r>
    </w:p>
    <w:p w:rsidR="00371D6A" w:rsidRDefault="00371D6A" w:rsidP="00045D39">
      <w:pPr>
        <w:bidi/>
        <w:jc w:val="both"/>
        <w:rPr>
          <w:rFonts w:cs="B Mitra"/>
          <w:b/>
          <w:bCs/>
          <w:sz w:val="28"/>
          <w:rtl/>
          <w:lang w:bidi="fa-IR"/>
        </w:rPr>
      </w:pPr>
    </w:p>
    <w:p w:rsidR="00371D6A" w:rsidRDefault="00371D6A" w:rsidP="00371D6A">
      <w:pPr>
        <w:bidi/>
        <w:jc w:val="both"/>
        <w:rPr>
          <w:rFonts w:cs="B Mitra"/>
          <w:b/>
          <w:bCs/>
          <w:sz w:val="28"/>
          <w:rtl/>
          <w:lang w:bidi="fa-IR"/>
        </w:rPr>
      </w:pPr>
    </w:p>
    <w:p w:rsidR="006D0046" w:rsidRPr="00A57925" w:rsidRDefault="006D0046" w:rsidP="00371D6A">
      <w:pPr>
        <w:bidi/>
        <w:jc w:val="both"/>
        <w:rPr>
          <w:rFonts w:cs="B Mitra"/>
          <w:b/>
          <w:bCs/>
          <w:sz w:val="28"/>
          <w:rtl/>
          <w:lang w:bidi="fa-IR"/>
        </w:rPr>
      </w:pPr>
      <w:r w:rsidRPr="00A57925">
        <w:rPr>
          <w:rFonts w:cs="B Mitra" w:hint="cs"/>
          <w:b/>
          <w:bCs/>
          <w:sz w:val="28"/>
          <w:rtl/>
          <w:lang w:bidi="fa-IR"/>
        </w:rPr>
        <w:t xml:space="preserve">فهرست منابع  </w:t>
      </w:r>
    </w:p>
    <w:p w:rsidR="00BA3F56" w:rsidRPr="00BA3F56" w:rsidRDefault="00807071" w:rsidP="00BA3F56">
      <w:pPr>
        <w:tabs>
          <w:tab w:val="left" w:pos="360"/>
        </w:tabs>
        <w:bidi/>
        <w:rPr>
          <w:rFonts w:cs="B Lotus"/>
          <w:szCs w:val="24"/>
          <w:rtl/>
          <w:lang w:bidi="fa-IR"/>
        </w:rPr>
      </w:pPr>
      <w:r>
        <w:rPr>
          <w:rFonts w:cs="B Lotus"/>
          <w:szCs w:val="24"/>
          <w:lang w:bidi="fa-IR"/>
        </w:rPr>
        <w:t>]</w:t>
      </w:r>
      <w:r w:rsidR="00920356">
        <w:rPr>
          <w:rFonts w:cs="B Lotus" w:hint="cs"/>
          <w:szCs w:val="24"/>
          <w:rtl/>
          <w:lang w:bidi="fa-IR"/>
        </w:rPr>
        <w:t>1</w:t>
      </w:r>
      <w:r>
        <w:rPr>
          <w:rFonts w:cs="B Lotus"/>
          <w:szCs w:val="24"/>
          <w:lang w:bidi="fa-IR"/>
        </w:rPr>
        <w:t>[</w:t>
      </w:r>
      <w:r w:rsidR="0087334E" w:rsidRPr="0087334E">
        <w:rPr>
          <w:rFonts w:cs="B Lotus" w:hint="cs"/>
          <w:szCs w:val="24"/>
          <w:rtl/>
          <w:lang w:bidi="fa-IR"/>
        </w:rPr>
        <w:t xml:space="preserve"> </w:t>
      </w:r>
      <w:proofErr w:type="spellStart"/>
      <w:r w:rsidR="00BA3F56" w:rsidRPr="00BA3F56">
        <w:rPr>
          <w:rFonts w:cs="B Lotus" w:hint="cs"/>
          <w:szCs w:val="24"/>
          <w:rtl/>
          <w:lang w:bidi="fa-IR"/>
        </w:rPr>
        <w:t>جين</w:t>
      </w:r>
      <w:proofErr w:type="spellEnd"/>
      <w:r w:rsidR="00BA3F56" w:rsidRPr="00BA3F56">
        <w:rPr>
          <w:rFonts w:cs="B Lotus" w:hint="cs"/>
          <w:szCs w:val="24"/>
          <w:rtl/>
          <w:lang w:bidi="fa-IR"/>
        </w:rPr>
        <w:t xml:space="preserve">، </w:t>
      </w:r>
      <w:proofErr w:type="spellStart"/>
      <w:proofErr w:type="gramStart"/>
      <w:r w:rsidR="00BA3F56" w:rsidRPr="00BA3F56">
        <w:rPr>
          <w:rFonts w:cs="B Lotus" w:hint="cs"/>
          <w:szCs w:val="24"/>
          <w:rtl/>
          <w:lang w:bidi="fa-IR"/>
        </w:rPr>
        <w:t>وي.كي</w:t>
      </w:r>
      <w:proofErr w:type="spellEnd"/>
      <w:proofErr w:type="gramEnd"/>
      <w:r w:rsidR="00BA3F56" w:rsidRPr="00BA3F56">
        <w:rPr>
          <w:rFonts w:cs="B Lotus" w:hint="cs"/>
          <w:szCs w:val="24"/>
          <w:rtl/>
          <w:lang w:bidi="fa-IR"/>
        </w:rPr>
        <w:t xml:space="preserve">، ترجمه </w:t>
      </w:r>
      <w:proofErr w:type="spellStart"/>
      <w:r w:rsidR="00BA3F56" w:rsidRPr="00BA3F56">
        <w:rPr>
          <w:rFonts w:cs="B Lotus" w:hint="cs"/>
          <w:szCs w:val="24"/>
          <w:rtl/>
          <w:lang w:bidi="fa-IR"/>
        </w:rPr>
        <w:t>بني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مصطفي</w:t>
      </w:r>
      <w:proofErr w:type="spellEnd"/>
      <w:r w:rsidR="00BA3F56" w:rsidRPr="00BA3F56">
        <w:rPr>
          <w:rFonts w:cs="B Lotus" w:hint="cs"/>
          <w:szCs w:val="24"/>
          <w:rtl/>
          <w:lang w:bidi="fa-IR"/>
        </w:rPr>
        <w:t xml:space="preserve"> عرب، ب، </w:t>
      </w:r>
      <w:proofErr w:type="spellStart"/>
      <w:r w:rsidR="00BA3F56" w:rsidRPr="00BA3F56">
        <w:rPr>
          <w:rFonts w:cs="B Lotus" w:hint="cs"/>
          <w:szCs w:val="24"/>
          <w:rtl/>
          <w:lang w:bidi="fa-IR"/>
        </w:rPr>
        <w:t>فتحي</w:t>
      </w:r>
      <w:proofErr w:type="spellEnd"/>
      <w:r w:rsidR="00BA3F56" w:rsidRPr="00BA3F56">
        <w:rPr>
          <w:rFonts w:cs="B Lotus" w:hint="cs"/>
          <w:szCs w:val="24"/>
          <w:rtl/>
          <w:lang w:bidi="fa-IR"/>
        </w:rPr>
        <w:t xml:space="preserve">، س، </w:t>
      </w:r>
      <w:proofErr w:type="spellStart"/>
      <w:r w:rsidR="00BA3F56" w:rsidRPr="00BA3F56">
        <w:rPr>
          <w:rFonts w:cs="B Lotus" w:hint="cs"/>
          <w:szCs w:val="24"/>
          <w:rtl/>
          <w:lang w:bidi="fa-IR"/>
        </w:rPr>
        <w:t>فرآينـدهاي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پيشـرفته</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ماشـينكاري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چـاپ</w:t>
      </w:r>
      <w:proofErr w:type="spellEnd"/>
      <w:r w:rsidR="00BA3F56" w:rsidRPr="00BA3F56">
        <w:rPr>
          <w:rFonts w:cs="B Lotus" w:hint="cs"/>
          <w:szCs w:val="24"/>
          <w:rtl/>
          <w:lang w:bidi="fa-IR"/>
        </w:rPr>
        <w:t xml:space="preserve"> دوم، </w:t>
      </w:r>
      <w:proofErr w:type="spellStart"/>
      <w:r w:rsidR="00BA3F56" w:rsidRPr="00BA3F56">
        <w:rPr>
          <w:rFonts w:cs="B Lotus" w:hint="cs"/>
          <w:szCs w:val="24"/>
          <w:rtl/>
          <w:lang w:bidi="fa-IR"/>
        </w:rPr>
        <w:t>انتشـارت</w:t>
      </w:r>
      <w:proofErr w:type="spellEnd"/>
      <w:r w:rsidR="00BA3F56" w:rsidRPr="00BA3F56">
        <w:rPr>
          <w:rFonts w:cs="B Lotus" w:hint="cs"/>
          <w:szCs w:val="24"/>
          <w:rtl/>
          <w:lang w:bidi="fa-IR"/>
        </w:rPr>
        <w:t xml:space="preserve"> آزاده،</w:t>
      </w:r>
      <w:r w:rsidR="00BA3F56" w:rsidRPr="00BA3F56">
        <w:rPr>
          <w:rFonts w:cs="B Lotus" w:hint="cs"/>
          <w:szCs w:val="24"/>
          <w:lang w:bidi="fa-IR"/>
        </w:rPr>
        <w:br/>
      </w:r>
      <w:r w:rsidR="00BA3F56" w:rsidRPr="00BA3F56">
        <w:rPr>
          <w:rFonts w:cs="B Lotus" w:hint="cs"/>
          <w:szCs w:val="24"/>
          <w:rtl/>
          <w:lang w:bidi="fa-IR"/>
        </w:rPr>
        <w:t>تهران، بهار.</w:t>
      </w:r>
    </w:p>
    <w:p w:rsidR="00BA3F56" w:rsidRPr="00BA3F56" w:rsidRDefault="00E861AA" w:rsidP="00BA3F56">
      <w:pPr>
        <w:tabs>
          <w:tab w:val="left" w:pos="360"/>
        </w:tabs>
        <w:bidi/>
        <w:rPr>
          <w:rFonts w:cs="B Lotus"/>
          <w:szCs w:val="24"/>
          <w:rtl/>
          <w:lang w:bidi="fa-IR"/>
        </w:rPr>
      </w:pPr>
      <w:r>
        <w:rPr>
          <w:rFonts w:cs="B Lotus"/>
          <w:szCs w:val="24"/>
          <w:lang w:bidi="fa-IR"/>
        </w:rPr>
        <w:t>]</w:t>
      </w:r>
      <w:r>
        <w:rPr>
          <w:rFonts w:cs="B Lotus" w:hint="cs"/>
          <w:szCs w:val="24"/>
          <w:rtl/>
          <w:lang w:bidi="fa-IR"/>
        </w:rPr>
        <w:t>2</w:t>
      </w:r>
      <w:r>
        <w:rPr>
          <w:rFonts w:cs="B Lotus"/>
          <w:szCs w:val="24"/>
          <w:lang w:bidi="fa-IR"/>
        </w:rPr>
        <w:t>[</w:t>
      </w:r>
      <w:r w:rsidRPr="0087334E">
        <w:rPr>
          <w:rFonts w:cs="B Lotus" w:hint="cs"/>
          <w:szCs w:val="24"/>
          <w:rtl/>
          <w:lang w:bidi="fa-IR"/>
        </w:rPr>
        <w:t xml:space="preserve"> </w:t>
      </w:r>
      <w:proofErr w:type="spellStart"/>
      <w:r w:rsidR="00BA3F56" w:rsidRPr="00BA3F56">
        <w:rPr>
          <w:rFonts w:cs="B Lotus" w:hint="cs"/>
          <w:szCs w:val="24"/>
          <w:rtl/>
          <w:lang w:bidi="fa-IR"/>
        </w:rPr>
        <w:t>گيوي</w:t>
      </w:r>
      <w:proofErr w:type="spellEnd"/>
      <w:r w:rsidR="00BA3F56" w:rsidRPr="00BA3F56">
        <w:rPr>
          <w:rFonts w:cs="B Lotus" w:hint="cs"/>
          <w:szCs w:val="24"/>
          <w:rtl/>
          <w:lang w:bidi="fa-IR"/>
        </w:rPr>
        <w:t xml:space="preserve">، م، </w:t>
      </w:r>
      <w:proofErr w:type="spellStart"/>
      <w:r w:rsidR="00BA3F56" w:rsidRPr="00BA3F56">
        <w:rPr>
          <w:rFonts w:cs="B Lotus" w:hint="cs"/>
          <w:szCs w:val="24"/>
          <w:rtl/>
          <w:lang w:bidi="fa-IR"/>
        </w:rPr>
        <w:t>طراحي</w:t>
      </w:r>
      <w:proofErr w:type="spellEnd"/>
      <w:r w:rsidR="00BA3F56" w:rsidRPr="00BA3F56">
        <w:rPr>
          <w:rFonts w:cs="B Lotus" w:hint="cs"/>
          <w:szCs w:val="24"/>
          <w:rtl/>
          <w:lang w:bidi="fa-IR"/>
        </w:rPr>
        <w:t xml:space="preserve"> و ساخت دستگاه پرداخت </w:t>
      </w:r>
      <w:proofErr w:type="spellStart"/>
      <w:r w:rsidR="00BA3F56" w:rsidRPr="00BA3F56">
        <w:rPr>
          <w:rFonts w:cs="B Lotus" w:hint="cs"/>
          <w:szCs w:val="24"/>
          <w:rtl/>
          <w:lang w:bidi="fa-IR"/>
        </w:rPr>
        <w:t>كاري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سايشي</w:t>
      </w:r>
      <w:proofErr w:type="spellEnd"/>
      <w:r w:rsidR="00BA3F56" w:rsidRPr="00BA3F56">
        <w:rPr>
          <w:rFonts w:cs="B Lotus" w:hint="cs"/>
          <w:szCs w:val="24"/>
          <w:rtl/>
          <w:lang w:bidi="fa-IR"/>
        </w:rPr>
        <w:t xml:space="preserve"> لوله ها به </w:t>
      </w:r>
      <w:proofErr w:type="spellStart"/>
      <w:r w:rsidR="00BA3F56" w:rsidRPr="00BA3F56">
        <w:rPr>
          <w:rFonts w:cs="B Lotus" w:hint="cs"/>
          <w:szCs w:val="24"/>
          <w:rtl/>
          <w:lang w:bidi="fa-IR"/>
        </w:rPr>
        <w:t>كمك</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ميدان</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مغناطيسي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وتحليل</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آمـاري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عوامـل</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مـؤثر</w:t>
      </w:r>
      <w:proofErr w:type="spellEnd"/>
      <w:r>
        <w:rPr>
          <w:rFonts w:cs="B Lotus" w:hint="cs"/>
          <w:szCs w:val="24"/>
          <w:rtl/>
          <w:lang w:bidi="fa-IR"/>
        </w:rPr>
        <w:t xml:space="preserve"> </w:t>
      </w:r>
      <w:r w:rsidR="00BA3F56" w:rsidRPr="00BA3F56">
        <w:rPr>
          <w:rFonts w:cs="B Lotus" w:hint="cs"/>
          <w:szCs w:val="24"/>
          <w:rtl/>
          <w:lang w:bidi="fa-IR"/>
        </w:rPr>
        <w:t xml:space="preserve">بر </w:t>
      </w:r>
      <w:proofErr w:type="spellStart"/>
      <w:r w:rsidR="00BA3F56" w:rsidRPr="00BA3F56">
        <w:rPr>
          <w:rFonts w:cs="B Lotus" w:hint="cs"/>
          <w:szCs w:val="24"/>
          <w:rtl/>
          <w:lang w:bidi="fa-IR"/>
        </w:rPr>
        <w:t>فرآيند</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دانشكده</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مهندسي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مكانيك</w:t>
      </w:r>
      <w:proofErr w:type="spellEnd"/>
      <w:r w:rsidR="00BA3F56" w:rsidRPr="00BA3F56">
        <w:rPr>
          <w:rFonts w:cs="B Lotus" w:hint="cs"/>
          <w:szCs w:val="24"/>
          <w:rtl/>
          <w:lang w:bidi="fa-IR"/>
        </w:rPr>
        <w:t xml:space="preserve">، دانشگاه </w:t>
      </w:r>
      <w:proofErr w:type="spellStart"/>
      <w:r w:rsidR="00BA3F56" w:rsidRPr="00BA3F56">
        <w:rPr>
          <w:rFonts w:cs="B Lotus" w:hint="cs"/>
          <w:szCs w:val="24"/>
          <w:rtl/>
          <w:lang w:bidi="fa-IR"/>
        </w:rPr>
        <w:t>صنعتي</w:t>
      </w:r>
      <w:proofErr w:type="spellEnd"/>
      <w:r w:rsidR="00BA3F56" w:rsidRPr="00BA3F56">
        <w:rPr>
          <w:rFonts w:cs="B Lotus" w:hint="cs"/>
          <w:szCs w:val="24"/>
          <w:rtl/>
          <w:lang w:bidi="fa-IR"/>
        </w:rPr>
        <w:t xml:space="preserve"> اصفهان، </w:t>
      </w:r>
      <w:proofErr w:type="spellStart"/>
      <w:r w:rsidR="00BA3F56" w:rsidRPr="00BA3F56">
        <w:rPr>
          <w:rFonts w:cs="B Lotus" w:hint="cs"/>
          <w:szCs w:val="24"/>
          <w:rtl/>
          <w:lang w:bidi="fa-IR"/>
        </w:rPr>
        <w:t>پايان</w:t>
      </w:r>
      <w:proofErr w:type="spellEnd"/>
      <w:r w:rsidR="00BA3F56" w:rsidRPr="00BA3F56">
        <w:rPr>
          <w:rFonts w:cs="B Lotus" w:hint="cs"/>
          <w:szCs w:val="24"/>
          <w:rtl/>
          <w:lang w:bidi="fa-IR"/>
        </w:rPr>
        <w:t xml:space="preserve"> نامه </w:t>
      </w:r>
      <w:proofErr w:type="spellStart"/>
      <w:r w:rsidR="00BA3F56" w:rsidRPr="00BA3F56">
        <w:rPr>
          <w:rFonts w:cs="B Lotus" w:hint="cs"/>
          <w:szCs w:val="24"/>
          <w:rtl/>
          <w:lang w:bidi="fa-IR"/>
        </w:rPr>
        <w:t>كارشناسي</w:t>
      </w:r>
      <w:proofErr w:type="spellEnd"/>
      <w:r w:rsidR="00BA3F56" w:rsidRPr="00BA3F56">
        <w:rPr>
          <w:rFonts w:cs="B Lotus" w:hint="cs"/>
          <w:szCs w:val="24"/>
          <w:rtl/>
          <w:lang w:bidi="fa-IR"/>
        </w:rPr>
        <w:t xml:space="preserve"> ارشد، 1389.</w:t>
      </w:r>
    </w:p>
    <w:p w:rsidR="00BA3F56" w:rsidRDefault="00E861AA" w:rsidP="00BA3F56">
      <w:pPr>
        <w:tabs>
          <w:tab w:val="left" w:pos="360"/>
        </w:tabs>
        <w:bidi/>
        <w:rPr>
          <w:rFonts w:cs="B Lotus"/>
          <w:szCs w:val="24"/>
          <w:rtl/>
          <w:lang w:bidi="fa-IR"/>
        </w:rPr>
      </w:pPr>
      <w:r>
        <w:rPr>
          <w:rFonts w:cs="B Lotus"/>
          <w:szCs w:val="24"/>
          <w:lang w:bidi="fa-IR"/>
        </w:rPr>
        <w:t>]</w:t>
      </w:r>
      <w:r>
        <w:rPr>
          <w:rFonts w:cs="B Lotus" w:hint="cs"/>
          <w:szCs w:val="24"/>
          <w:rtl/>
          <w:lang w:bidi="fa-IR"/>
        </w:rPr>
        <w:t>3</w:t>
      </w:r>
      <w:r>
        <w:rPr>
          <w:rFonts w:cs="B Lotus"/>
          <w:szCs w:val="24"/>
          <w:lang w:bidi="fa-IR"/>
        </w:rPr>
        <w:t>[</w:t>
      </w:r>
      <w:r w:rsidRPr="0087334E">
        <w:rPr>
          <w:rFonts w:cs="B Lotus" w:hint="cs"/>
          <w:szCs w:val="24"/>
          <w:rtl/>
          <w:lang w:bidi="fa-IR"/>
        </w:rPr>
        <w:t xml:space="preserve"> </w:t>
      </w:r>
      <w:proofErr w:type="spellStart"/>
      <w:r w:rsidR="00BA3F56" w:rsidRPr="00BA3F56">
        <w:rPr>
          <w:rFonts w:cs="B Lotus" w:hint="cs"/>
          <w:szCs w:val="24"/>
          <w:rtl/>
          <w:lang w:bidi="fa-IR"/>
        </w:rPr>
        <w:t>كياني</w:t>
      </w:r>
      <w:proofErr w:type="spellEnd"/>
      <w:r w:rsidR="00BA3F56" w:rsidRPr="00BA3F56">
        <w:rPr>
          <w:rFonts w:cs="B Lotus" w:hint="cs"/>
          <w:szCs w:val="24"/>
          <w:rtl/>
          <w:lang w:bidi="fa-IR"/>
        </w:rPr>
        <w:t xml:space="preserve">، ع، </w:t>
      </w:r>
      <w:proofErr w:type="spellStart"/>
      <w:r w:rsidR="00BA3F56" w:rsidRPr="00BA3F56">
        <w:rPr>
          <w:rFonts w:cs="B Lotus" w:hint="cs"/>
          <w:szCs w:val="24"/>
          <w:rtl/>
          <w:lang w:bidi="fa-IR"/>
        </w:rPr>
        <w:t>طراحي</w:t>
      </w:r>
      <w:proofErr w:type="spellEnd"/>
      <w:r w:rsidR="00BA3F56" w:rsidRPr="00BA3F56">
        <w:rPr>
          <w:rFonts w:cs="B Lotus" w:hint="cs"/>
          <w:szCs w:val="24"/>
          <w:rtl/>
          <w:lang w:bidi="fa-IR"/>
        </w:rPr>
        <w:t xml:space="preserve"> و ساخت </w:t>
      </w:r>
      <w:proofErr w:type="spellStart"/>
      <w:r w:rsidR="00BA3F56" w:rsidRPr="00BA3F56">
        <w:rPr>
          <w:rFonts w:cs="B Lotus" w:hint="cs"/>
          <w:szCs w:val="24"/>
          <w:rtl/>
          <w:lang w:bidi="fa-IR"/>
        </w:rPr>
        <w:t>سيستم</w:t>
      </w:r>
      <w:proofErr w:type="spellEnd"/>
      <w:r w:rsidR="00BA3F56" w:rsidRPr="00BA3F56">
        <w:rPr>
          <w:rFonts w:cs="B Lotus" w:hint="cs"/>
          <w:szCs w:val="24"/>
          <w:rtl/>
          <w:lang w:bidi="fa-IR"/>
        </w:rPr>
        <w:t xml:space="preserve"> </w:t>
      </w:r>
      <w:r w:rsidR="00BA3F56" w:rsidRPr="00BA3F56">
        <w:rPr>
          <w:rFonts w:cs="B Lotus"/>
          <w:szCs w:val="24"/>
          <w:lang w:bidi="fa-IR"/>
        </w:rPr>
        <w:t>CNC</w:t>
      </w:r>
      <w:r w:rsidR="00BA3F56" w:rsidRPr="00BA3F56">
        <w:rPr>
          <w:rFonts w:cs="B Lotus" w:hint="cs"/>
          <w:szCs w:val="24"/>
          <w:rtl/>
          <w:lang w:bidi="fa-IR"/>
        </w:rPr>
        <w:t xml:space="preserve">با </w:t>
      </w:r>
      <w:proofErr w:type="spellStart"/>
      <w:r w:rsidR="00BA3F56" w:rsidRPr="00BA3F56">
        <w:rPr>
          <w:rFonts w:cs="B Lotus" w:hint="cs"/>
          <w:szCs w:val="24"/>
          <w:rtl/>
          <w:lang w:bidi="fa-IR"/>
        </w:rPr>
        <w:t>عملگر</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دوراني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پنوماتيكي</w:t>
      </w:r>
      <w:proofErr w:type="spellEnd"/>
      <w:r w:rsidR="00BA3F56" w:rsidRPr="00BA3F56">
        <w:rPr>
          <w:rFonts w:cs="B Lotus" w:hint="cs"/>
          <w:szCs w:val="24"/>
          <w:rtl/>
          <w:lang w:bidi="fa-IR"/>
        </w:rPr>
        <w:t xml:space="preserve"> جهت سنگ </w:t>
      </w:r>
      <w:proofErr w:type="spellStart"/>
      <w:r w:rsidR="00BA3F56" w:rsidRPr="00BA3F56">
        <w:rPr>
          <w:rFonts w:cs="B Lotus" w:hint="cs"/>
          <w:szCs w:val="24"/>
          <w:rtl/>
          <w:lang w:bidi="fa-IR"/>
        </w:rPr>
        <w:t>زني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خـارج</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اسـتوانه</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هـاي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فلـزي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غيـر</w:t>
      </w:r>
      <w:proofErr w:type="spellEnd"/>
      <w:r>
        <w:rPr>
          <w:rFonts w:cs="B Lotus" w:hint="cs"/>
          <w:szCs w:val="24"/>
          <w:rtl/>
          <w:lang w:bidi="fa-IR"/>
        </w:rPr>
        <w:t xml:space="preserve"> </w:t>
      </w:r>
      <w:proofErr w:type="spellStart"/>
      <w:proofErr w:type="gramStart"/>
      <w:r w:rsidR="00BA3F56" w:rsidRPr="00BA3F56">
        <w:rPr>
          <w:rFonts w:cs="B Lotus" w:hint="cs"/>
          <w:szCs w:val="24"/>
          <w:rtl/>
          <w:lang w:bidi="fa-IR"/>
        </w:rPr>
        <w:t>مغناطيسي</w:t>
      </w:r>
      <w:proofErr w:type="spellEnd"/>
      <w:r w:rsidR="00BA3F56" w:rsidRPr="00BA3F56">
        <w:rPr>
          <w:rFonts w:cs="B Lotus" w:hint="cs"/>
          <w:szCs w:val="24"/>
          <w:rtl/>
          <w:lang w:bidi="fa-IR"/>
        </w:rPr>
        <w:t xml:space="preserve"> )</w:t>
      </w:r>
      <w:proofErr w:type="gramEnd"/>
      <w:r w:rsidR="00BA3F56" w:rsidRPr="00BA3F56">
        <w:rPr>
          <w:rFonts w:cs="B Lotus" w:hint="cs"/>
          <w:szCs w:val="24"/>
          <w:rtl/>
          <w:lang w:bidi="fa-IR"/>
        </w:rPr>
        <w:t xml:space="preserve"> فلزات </w:t>
      </w:r>
      <w:proofErr w:type="spellStart"/>
      <w:r w:rsidR="00BA3F56" w:rsidRPr="00BA3F56">
        <w:rPr>
          <w:rFonts w:cs="B Lotus" w:hint="cs"/>
          <w:szCs w:val="24"/>
          <w:rtl/>
          <w:lang w:bidi="fa-IR"/>
        </w:rPr>
        <w:t>رنگين</w:t>
      </w:r>
      <w:proofErr w:type="spellEnd"/>
      <w:r w:rsidR="00BA3F56" w:rsidRPr="00BA3F56">
        <w:rPr>
          <w:rFonts w:cs="B Lotus" w:hint="cs"/>
          <w:szCs w:val="24"/>
          <w:rtl/>
          <w:lang w:bidi="fa-IR"/>
        </w:rPr>
        <w:t xml:space="preserve">( به روش پرداخت با پودر مواد </w:t>
      </w:r>
      <w:proofErr w:type="spellStart"/>
      <w:r w:rsidR="00BA3F56" w:rsidRPr="00BA3F56">
        <w:rPr>
          <w:rFonts w:cs="B Lotus" w:hint="cs"/>
          <w:szCs w:val="24"/>
          <w:rtl/>
          <w:lang w:bidi="fa-IR"/>
        </w:rPr>
        <w:t>ساينده</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دانشكده</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مهندسي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مكانيـك</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دانشـگاه</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صـنعتي</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اصـفهان</w:t>
      </w:r>
      <w:proofErr w:type="spellEnd"/>
      <w:r w:rsidR="00BA3F56" w:rsidRPr="00BA3F56">
        <w:rPr>
          <w:rFonts w:cs="B Lotus" w:hint="cs"/>
          <w:szCs w:val="24"/>
          <w:rtl/>
          <w:lang w:bidi="fa-IR"/>
        </w:rPr>
        <w:t xml:space="preserve">، </w:t>
      </w:r>
      <w:proofErr w:type="spellStart"/>
      <w:r w:rsidR="00BA3F56" w:rsidRPr="00BA3F56">
        <w:rPr>
          <w:rFonts w:cs="B Lotus" w:hint="cs"/>
          <w:szCs w:val="24"/>
          <w:rtl/>
          <w:lang w:bidi="fa-IR"/>
        </w:rPr>
        <w:t>پايـان</w:t>
      </w:r>
      <w:proofErr w:type="spellEnd"/>
      <w:r>
        <w:rPr>
          <w:rFonts w:cs="B Lotus" w:hint="cs"/>
          <w:szCs w:val="24"/>
          <w:rtl/>
          <w:lang w:bidi="fa-IR"/>
        </w:rPr>
        <w:t xml:space="preserve"> </w:t>
      </w:r>
      <w:r w:rsidR="00BA3F56" w:rsidRPr="00BA3F56">
        <w:rPr>
          <w:rFonts w:cs="B Lotus" w:hint="cs"/>
          <w:szCs w:val="24"/>
          <w:rtl/>
          <w:lang w:bidi="fa-IR"/>
        </w:rPr>
        <w:t xml:space="preserve">نامه </w:t>
      </w:r>
      <w:proofErr w:type="spellStart"/>
      <w:r w:rsidR="00BA3F56" w:rsidRPr="00BA3F56">
        <w:rPr>
          <w:rFonts w:cs="B Lotus" w:hint="cs"/>
          <w:szCs w:val="24"/>
          <w:rtl/>
          <w:lang w:bidi="fa-IR"/>
        </w:rPr>
        <w:t>كارشناسي</w:t>
      </w:r>
      <w:proofErr w:type="spellEnd"/>
      <w:r w:rsidR="00BA3F56" w:rsidRPr="00BA3F56">
        <w:rPr>
          <w:rFonts w:cs="B Lotus" w:hint="cs"/>
          <w:szCs w:val="24"/>
          <w:rtl/>
          <w:lang w:bidi="fa-IR"/>
        </w:rPr>
        <w:t xml:space="preserve"> ارشد، زمستان 1390.</w:t>
      </w:r>
    </w:p>
    <w:p w:rsidR="00E861AA" w:rsidRPr="00E861AA" w:rsidRDefault="00FA61B5" w:rsidP="00E861AA">
      <w:pPr>
        <w:bidi/>
        <w:spacing w:after="200"/>
        <w:jc w:val="lowKashida"/>
        <w:rPr>
          <w:rFonts w:cs="B Lotus"/>
          <w:szCs w:val="24"/>
          <w:rtl/>
          <w:lang w:bidi="fa-IR"/>
        </w:rPr>
      </w:pPr>
      <w:r>
        <w:rPr>
          <w:rFonts w:cs="B Lotus"/>
          <w:szCs w:val="24"/>
          <w:lang w:bidi="fa-IR"/>
        </w:rPr>
        <w:t>]</w:t>
      </w:r>
      <w:r>
        <w:rPr>
          <w:rFonts w:asciiTheme="majorBidi" w:hAnsiTheme="majorBidi" w:hint="cs"/>
          <w:szCs w:val="24"/>
          <w:rtl/>
        </w:rPr>
        <w:t>4</w:t>
      </w:r>
      <w:r w:rsidR="00E861AA" w:rsidRPr="00CB72D1">
        <w:rPr>
          <w:rFonts w:asciiTheme="majorBidi" w:hAnsiTheme="majorBidi"/>
          <w:szCs w:val="24"/>
        </w:rPr>
        <w:t>[</w:t>
      </w:r>
      <w:r w:rsidR="00E861AA" w:rsidRPr="00CB72D1">
        <w:rPr>
          <w:rFonts w:asciiTheme="majorBidi" w:hAnsiTheme="majorBidi"/>
          <w:szCs w:val="24"/>
          <w:rtl/>
        </w:rPr>
        <w:t xml:space="preserve"> </w:t>
      </w:r>
      <w:r w:rsidR="00E861AA" w:rsidRPr="00E861AA">
        <w:rPr>
          <w:rFonts w:cs="B Lotus"/>
          <w:szCs w:val="24"/>
          <w:rtl/>
          <w:lang w:bidi="fa-IR"/>
        </w:rPr>
        <w:t>آذرنگ م.، باصری ح.، "مطالعه تجربی پلیسه</w:t>
      </w:r>
      <w:r w:rsidR="00E861AA" w:rsidRPr="00E861AA">
        <w:rPr>
          <w:rFonts w:cs="B Lotus"/>
          <w:szCs w:val="24"/>
          <w:rtl/>
          <w:lang w:bidi="fa-IR"/>
        </w:rPr>
        <w:softHyphen/>
        <w:t>گیری قطعات سوراخ</w:t>
      </w:r>
      <w:r w:rsidR="00E861AA" w:rsidRPr="00E861AA">
        <w:rPr>
          <w:rFonts w:cs="B Lotus"/>
          <w:szCs w:val="24"/>
          <w:rtl/>
          <w:lang w:bidi="fa-IR"/>
        </w:rPr>
        <w:softHyphen/>
        <w:t>کاری شده فولاد زنگ</w:t>
      </w:r>
      <w:r w:rsidR="00E861AA" w:rsidRPr="00E861AA">
        <w:rPr>
          <w:rFonts w:cs="B Lotus"/>
          <w:szCs w:val="24"/>
          <w:rtl/>
          <w:lang w:bidi="fa-IR"/>
        </w:rPr>
        <w:softHyphen/>
        <w:t>نزن توسط ذرات ساینده مغناطیسی"، مهندسی مکانیک مدرس، دوره 14، شماره 2، ص 19-26، 1393.</w:t>
      </w:r>
    </w:p>
    <w:p w:rsidR="00E861AA" w:rsidRPr="00BA3F56" w:rsidRDefault="00E861AA" w:rsidP="00E861AA">
      <w:pPr>
        <w:tabs>
          <w:tab w:val="left" w:pos="360"/>
        </w:tabs>
        <w:bidi/>
        <w:rPr>
          <w:rFonts w:cs="B Lotus"/>
          <w:szCs w:val="24"/>
          <w:rtl/>
          <w:lang w:bidi="fa-IR"/>
        </w:rPr>
      </w:pPr>
    </w:p>
    <w:p w:rsidR="00447E4C" w:rsidRDefault="00447E4C" w:rsidP="00BA3F56">
      <w:pPr>
        <w:tabs>
          <w:tab w:val="left" w:pos="360"/>
        </w:tabs>
        <w:bidi/>
        <w:rPr>
          <w:rFonts w:asciiTheme="majorBidi" w:hAnsiTheme="majorBidi" w:cstheme="majorBidi"/>
          <w:szCs w:val="24"/>
          <w:rtl/>
          <w:lang w:bidi="fa-IR"/>
        </w:rPr>
      </w:pPr>
      <w:r>
        <w:rPr>
          <w:rFonts w:asciiTheme="majorBidi" w:hAnsiTheme="majorBidi" w:cstheme="majorBidi" w:hint="cs"/>
          <w:szCs w:val="24"/>
          <w:rtl/>
          <w:lang w:bidi="fa-IR"/>
        </w:rPr>
        <w:t>.</w:t>
      </w:r>
    </w:p>
    <w:p w:rsidR="00447E4C" w:rsidRDefault="00447E4C" w:rsidP="00447E4C">
      <w:pPr>
        <w:tabs>
          <w:tab w:val="left" w:pos="360"/>
        </w:tabs>
        <w:bidi/>
        <w:rPr>
          <w:rFonts w:asciiTheme="majorBidi" w:hAnsiTheme="majorBidi" w:cstheme="majorBidi"/>
          <w:szCs w:val="24"/>
          <w:rtl/>
          <w:lang w:bidi="fa-IR"/>
        </w:rPr>
      </w:pPr>
      <w:r>
        <w:rPr>
          <w:rFonts w:asciiTheme="majorBidi" w:hAnsiTheme="majorBidi" w:cstheme="majorBidi" w:hint="cs"/>
          <w:szCs w:val="24"/>
          <w:rtl/>
          <w:lang w:bidi="fa-IR"/>
        </w:rPr>
        <w:t>.</w:t>
      </w:r>
    </w:p>
    <w:p w:rsidR="00447E4C" w:rsidRDefault="00447E4C" w:rsidP="00447E4C">
      <w:pPr>
        <w:tabs>
          <w:tab w:val="left" w:pos="360"/>
        </w:tabs>
        <w:bidi/>
        <w:rPr>
          <w:rFonts w:asciiTheme="majorBidi" w:hAnsiTheme="majorBidi" w:cstheme="majorBidi"/>
          <w:szCs w:val="24"/>
          <w:rtl/>
          <w:lang w:bidi="fa-IR"/>
        </w:rPr>
      </w:pPr>
      <w:r>
        <w:rPr>
          <w:rFonts w:asciiTheme="majorBidi" w:hAnsiTheme="majorBidi" w:cstheme="majorBidi" w:hint="cs"/>
          <w:szCs w:val="24"/>
          <w:rtl/>
          <w:lang w:bidi="fa-IR"/>
        </w:rPr>
        <w:t>.</w:t>
      </w:r>
    </w:p>
    <w:p w:rsidR="00447E4C" w:rsidRPr="00920356" w:rsidRDefault="00447E4C" w:rsidP="00447E4C">
      <w:pPr>
        <w:tabs>
          <w:tab w:val="left" w:pos="360"/>
        </w:tabs>
        <w:bidi/>
        <w:rPr>
          <w:rFonts w:asciiTheme="majorBidi" w:hAnsiTheme="majorBidi" w:cstheme="majorBidi"/>
          <w:szCs w:val="24"/>
          <w:rtl/>
          <w:lang w:bidi="fa-IR"/>
        </w:rPr>
      </w:pPr>
    </w:p>
    <w:p w:rsidR="004476E5" w:rsidRPr="004476E5" w:rsidRDefault="008467BE" w:rsidP="004476E5">
      <w:pPr>
        <w:pStyle w:val="matn"/>
        <w:spacing w:line="228" w:lineRule="auto"/>
        <w:rPr>
          <w:rFonts w:asciiTheme="majorBidi" w:hAnsiTheme="majorBidi" w:cstheme="majorBidi"/>
          <w:sz w:val="18"/>
          <w:szCs w:val="18"/>
          <w:lang w:bidi="fa-IR"/>
        </w:rPr>
      </w:pP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12</w:t>
      </w: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 xml:space="preserve"> </w:t>
      </w:r>
      <w:proofErr w:type="spellStart"/>
      <w:r w:rsidR="004476E5" w:rsidRPr="004476E5">
        <w:rPr>
          <w:rFonts w:asciiTheme="majorBidi" w:hAnsiTheme="majorBidi" w:cstheme="majorBidi"/>
          <w:sz w:val="18"/>
          <w:szCs w:val="18"/>
          <w:lang w:bidi="fa-IR"/>
        </w:rPr>
        <w:t>Delaye</w:t>
      </w:r>
      <w:proofErr w:type="spellEnd"/>
      <w:r w:rsidR="004476E5" w:rsidRPr="004476E5">
        <w:rPr>
          <w:rFonts w:asciiTheme="majorBidi" w:hAnsiTheme="majorBidi" w:cstheme="majorBidi"/>
          <w:sz w:val="18"/>
          <w:szCs w:val="18"/>
          <w:lang w:bidi="fa-IR"/>
        </w:rPr>
        <w:t xml:space="preserve"> JM, </w:t>
      </w:r>
      <w:proofErr w:type="spellStart"/>
      <w:r w:rsidR="004476E5" w:rsidRPr="004476E5">
        <w:rPr>
          <w:rFonts w:asciiTheme="majorBidi" w:hAnsiTheme="majorBidi" w:cstheme="majorBidi"/>
          <w:sz w:val="18"/>
          <w:szCs w:val="18"/>
          <w:lang w:bidi="fa-IR"/>
        </w:rPr>
        <w:t>Limoge</w:t>
      </w:r>
      <w:proofErr w:type="spellEnd"/>
      <w:r w:rsidR="004476E5" w:rsidRPr="004476E5">
        <w:rPr>
          <w:rFonts w:asciiTheme="majorBidi" w:hAnsiTheme="majorBidi" w:cstheme="majorBidi"/>
          <w:sz w:val="18"/>
          <w:szCs w:val="18"/>
          <w:lang w:bidi="fa-IR"/>
        </w:rPr>
        <w:t xml:space="preserve"> YJ (1993) Molecular dynamic study of vacancy like defects in a model glass: dynamical </w:t>
      </w:r>
      <w:proofErr w:type="spellStart"/>
      <w:r w:rsidR="004476E5" w:rsidRPr="004476E5">
        <w:rPr>
          <w:rFonts w:asciiTheme="majorBidi" w:hAnsiTheme="majorBidi" w:cstheme="majorBidi"/>
          <w:sz w:val="18"/>
          <w:szCs w:val="18"/>
          <w:lang w:bidi="fa-IR"/>
        </w:rPr>
        <w:t>behaviour</w:t>
      </w:r>
      <w:proofErr w:type="spellEnd"/>
      <w:r w:rsidR="004476E5" w:rsidRPr="004476E5">
        <w:rPr>
          <w:rFonts w:asciiTheme="majorBidi" w:hAnsiTheme="majorBidi" w:cstheme="majorBidi"/>
          <w:sz w:val="18"/>
          <w:szCs w:val="18"/>
          <w:lang w:bidi="fa-IR"/>
        </w:rPr>
        <w:t xml:space="preserve"> and diffusion. J Phys (Paris) 2:2079-2097.</w:t>
      </w:r>
    </w:p>
    <w:p w:rsidR="004476E5" w:rsidRPr="004476E5" w:rsidRDefault="008467BE" w:rsidP="004476E5">
      <w:pPr>
        <w:pStyle w:val="matn"/>
        <w:spacing w:line="228" w:lineRule="auto"/>
        <w:rPr>
          <w:rFonts w:asciiTheme="majorBidi" w:hAnsiTheme="majorBidi" w:cstheme="majorBidi"/>
          <w:sz w:val="18"/>
          <w:szCs w:val="18"/>
          <w:lang w:bidi="fa-IR"/>
        </w:rPr>
      </w:pP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13</w:t>
      </w: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 xml:space="preserve"> Moore K, Collins DN (1993) Cryogenic treatment of three heat</w:t>
      </w:r>
      <w:r w:rsidR="004476E5" w:rsidRPr="004476E5">
        <w:rPr>
          <w:rFonts w:asciiTheme="majorBidi" w:hAnsiTheme="majorBidi" w:cstheme="majorBidi" w:hint="cs"/>
          <w:sz w:val="18"/>
          <w:szCs w:val="18"/>
          <w:rtl/>
        </w:rPr>
        <w:t xml:space="preserve"> </w:t>
      </w:r>
      <w:r w:rsidR="004476E5" w:rsidRPr="004476E5">
        <w:rPr>
          <w:rFonts w:asciiTheme="majorBidi" w:hAnsiTheme="majorBidi" w:cstheme="majorBidi"/>
          <w:sz w:val="18"/>
          <w:szCs w:val="18"/>
          <w:lang w:bidi="fa-IR"/>
        </w:rPr>
        <w:t xml:space="preserve">treated tool steels. Key </w:t>
      </w:r>
      <w:proofErr w:type="spellStart"/>
      <w:r w:rsidR="004476E5" w:rsidRPr="004476E5">
        <w:rPr>
          <w:rFonts w:asciiTheme="majorBidi" w:hAnsiTheme="majorBidi" w:cstheme="majorBidi"/>
          <w:sz w:val="18"/>
          <w:szCs w:val="18"/>
          <w:lang w:bidi="fa-IR"/>
        </w:rPr>
        <w:t>Eng</w:t>
      </w:r>
      <w:proofErr w:type="spellEnd"/>
      <w:r w:rsidR="004476E5" w:rsidRPr="004476E5">
        <w:rPr>
          <w:rFonts w:asciiTheme="majorBidi" w:hAnsiTheme="majorBidi" w:cstheme="majorBidi"/>
          <w:sz w:val="18"/>
          <w:szCs w:val="18"/>
          <w:lang w:bidi="fa-IR"/>
        </w:rPr>
        <w:t xml:space="preserve"> Mater 86&amp;87:47–54.</w:t>
      </w:r>
    </w:p>
    <w:p w:rsidR="004476E5" w:rsidRPr="004476E5" w:rsidRDefault="008467BE" w:rsidP="004476E5">
      <w:pPr>
        <w:pStyle w:val="matn"/>
        <w:spacing w:line="228" w:lineRule="auto"/>
        <w:rPr>
          <w:rFonts w:asciiTheme="majorBidi" w:hAnsiTheme="majorBidi" w:cstheme="majorBidi"/>
          <w:sz w:val="18"/>
          <w:szCs w:val="18"/>
          <w:lang w:bidi="fa-IR"/>
        </w:rPr>
      </w:pP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14</w:t>
      </w: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 xml:space="preserve"> Yang HS, Wang J, Shen BL, Liu HH, Gao SJ, Huang SJ (2006) Effect of cryogenic treatment on the matrix structure and abrasion resistance of white cast iron subjected to destabilization treatment. Wear 26:1150–1154.</w:t>
      </w:r>
    </w:p>
    <w:p w:rsidR="004476E5" w:rsidRPr="004476E5" w:rsidRDefault="008467BE" w:rsidP="004476E5">
      <w:pPr>
        <w:pStyle w:val="matn"/>
        <w:spacing w:line="228" w:lineRule="auto"/>
        <w:rPr>
          <w:rFonts w:asciiTheme="majorBidi" w:hAnsiTheme="majorBidi" w:cstheme="majorBidi"/>
          <w:sz w:val="18"/>
          <w:szCs w:val="18"/>
          <w:lang w:bidi="fa-IR"/>
        </w:rPr>
      </w:pP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15</w:t>
      </w: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 xml:space="preserve"> </w:t>
      </w:r>
      <w:proofErr w:type="spellStart"/>
      <w:r w:rsidR="004476E5" w:rsidRPr="004476E5">
        <w:rPr>
          <w:rFonts w:asciiTheme="majorBidi" w:hAnsiTheme="majorBidi" w:cstheme="majorBidi"/>
          <w:sz w:val="18"/>
          <w:szCs w:val="18"/>
          <w:lang w:bidi="fa-IR"/>
        </w:rPr>
        <w:t>Alexandru</w:t>
      </w:r>
      <w:proofErr w:type="spellEnd"/>
      <w:r w:rsidR="004476E5" w:rsidRPr="004476E5">
        <w:rPr>
          <w:rFonts w:asciiTheme="majorBidi" w:hAnsiTheme="majorBidi" w:cstheme="majorBidi"/>
          <w:sz w:val="18"/>
          <w:szCs w:val="18"/>
          <w:lang w:bidi="fa-IR"/>
        </w:rPr>
        <w:t xml:space="preserve"> G, </w:t>
      </w:r>
      <w:proofErr w:type="spellStart"/>
      <w:r w:rsidR="004476E5" w:rsidRPr="004476E5">
        <w:rPr>
          <w:rFonts w:asciiTheme="majorBidi" w:hAnsiTheme="majorBidi" w:cstheme="majorBidi"/>
          <w:sz w:val="18"/>
          <w:szCs w:val="18"/>
          <w:lang w:bidi="fa-IR"/>
        </w:rPr>
        <w:t>Ailincai</w:t>
      </w:r>
      <w:proofErr w:type="spellEnd"/>
      <w:r w:rsidR="004476E5" w:rsidRPr="004476E5">
        <w:rPr>
          <w:rFonts w:asciiTheme="majorBidi" w:hAnsiTheme="majorBidi" w:cstheme="majorBidi"/>
          <w:sz w:val="18"/>
          <w:szCs w:val="18"/>
          <w:lang w:bidi="fa-IR"/>
        </w:rPr>
        <w:t xml:space="preserve"> C, </w:t>
      </w:r>
      <w:proofErr w:type="spellStart"/>
      <w:r w:rsidR="004476E5" w:rsidRPr="004476E5">
        <w:rPr>
          <w:rFonts w:asciiTheme="majorBidi" w:hAnsiTheme="majorBidi" w:cstheme="majorBidi"/>
          <w:sz w:val="18"/>
          <w:szCs w:val="18"/>
          <w:lang w:bidi="fa-IR"/>
        </w:rPr>
        <w:t>Baciu</w:t>
      </w:r>
      <w:proofErr w:type="spellEnd"/>
      <w:r w:rsidR="004476E5" w:rsidRPr="004476E5">
        <w:rPr>
          <w:rFonts w:asciiTheme="majorBidi" w:hAnsiTheme="majorBidi" w:cstheme="majorBidi"/>
          <w:sz w:val="18"/>
          <w:szCs w:val="18"/>
          <w:lang w:bidi="fa-IR"/>
        </w:rPr>
        <w:t xml:space="preserve"> (1990) Influence of cryogenic</w:t>
      </w:r>
      <w:r w:rsidR="004476E5" w:rsidRPr="004476E5">
        <w:rPr>
          <w:rFonts w:asciiTheme="majorBidi" w:hAnsiTheme="majorBidi" w:cstheme="majorBidi" w:hint="cs"/>
          <w:sz w:val="18"/>
          <w:szCs w:val="18"/>
          <w:rtl/>
        </w:rPr>
        <w:t xml:space="preserve"> </w:t>
      </w:r>
      <w:r w:rsidR="004476E5" w:rsidRPr="004476E5">
        <w:rPr>
          <w:rFonts w:asciiTheme="majorBidi" w:hAnsiTheme="majorBidi" w:cstheme="majorBidi"/>
          <w:sz w:val="18"/>
          <w:szCs w:val="18"/>
          <w:lang w:bidi="fa-IR"/>
        </w:rPr>
        <w:t xml:space="preserve">treatments on life of alloyed </w:t>
      </w:r>
      <w:proofErr w:type="gramStart"/>
      <w:r w:rsidR="004476E5" w:rsidRPr="004476E5">
        <w:rPr>
          <w:rFonts w:asciiTheme="majorBidi" w:hAnsiTheme="majorBidi" w:cstheme="majorBidi"/>
          <w:sz w:val="18"/>
          <w:szCs w:val="18"/>
          <w:lang w:bidi="fa-IR"/>
        </w:rPr>
        <w:t>high speed</w:t>
      </w:r>
      <w:proofErr w:type="gramEnd"/>
      <w:r w:rsidR="004476E5" w:rsidRPr="004476E5">
        <w:rPr>
          <w:rFonts w:asciiTheme="majorBidi" w:hAnsiTheme="majorBidi" w:cstheme="majorBidi"/>
          <w:sz w:val="18"/>
          <w:szCs w:val="18"/>
          <w:lang w:bidi="fa-IR"/>
        </w:rPr>
        <w:t xml:space="preserve"> steels. </w:t>
      </w:r>
      <w:proofErr w:type="spellStart"/>
      <w:r w:rsidR="004476E5" w:rsidRPr="004476E5">
        <w:rPr>
          <w:rFonts w:asciiTheme="majorBidi" w:hAnsiTheme="majorBidi" w:cstheme="majorBidi"/>
          <w:sz w:val="18"/>
          <w:szCs w:val="18"/>
          <w:lang w:bidi="fa-IR"/>
        </w:rPr>
        <w:t>Mém</w:t>
      </w:r>
      <w:proofErr w:type="spellEnd"/>
      <w:r w:rsidR="004476E5" w:rsidRPr="004476E5">
        <w:rPr>
          <w:rFonts w:asciiTheme="majorBidi" w:hAnsiTheme="majorBidi" w:cstheme="majorBidi"/>
          <w:sz w:val="18"/>
          <w:szCs w:val="18"/>
          <w:lang w:bidi="fa-IR"/>
        </w:rPr>
        <w:t xml:space="preserve"> </w:t>
      </w:r>
      <w:proofErr w:type="spellStart"/>
      <w:r w:rsidR="004476E5" w:rsidRPr="004476E5">
        <w:rPr>
          <w:rFonts w:asciiTheme="majorBidi" w:hAnsiTheme="majorBidi" w:cstheme="majorBidi"/>
          <w:sz w:val="18"/>
          <w:szCs w:val="18"/>
          <w:lang w:bidi="fa-IR"/>
        </w:rPr>
        <w:t>Étud</w:t>
      </w:r>
      <w:proofErr w:type="spellEnd"/>
      <w:r w:rsidR="004476E5" w:rsidRPr="004476E5">
        <w:rPr>
          <w:rFonts w:asciiTheme="majorBidi" w:hAnsiTheme="majorBidi" w:cstheme="majorBidi"/>
          <w:sz w:val="18"/>
          <w:szCs w:val="18"/>
          <w:lang w:bidi="fa-IR"/>
        </w:rPr>
        <w:t xml:space="preserve"> Sci Rev</w:t>
      </w:r>
      <w:r w:rsidR="004476E5" w:rsidRPr="004476E5">
        <w:rPr>
          <w:rFonts w:asciiTheme="majorBidi" w:hAnsiTheme="majorBidi" w:cstheme="majorBidi" w:hint="cs"/>
          <w:sz w:val="18"/>
          <w:szCs w:val="18"/>
          <w:rtl/>
        </w:rPr>
        <w:t xml:space="preserve"> </w:t>
      </w:r>
      <w:proofErr w:type="spellStart"/>
      <w:r w:rsidR="004476E5" w:rsidRPr="004476E5">
        <w:rPr>
          <w:rFonts w:asciiTheme="majorBidi" w:hAnsiTheme="majorBidi" w:cstheme="majorBidi"/>
          <w:sz w:val="18"/>
          <w:szCs w:val="18"/>
          <w:lang w:bidi="fa-IR"/>
        </w:rPr>
        <w:t>Métall</w:t>
      </w:r>
      <w:proofErr w:type="spellEnd"/>
      <w:r w:rsidR="004476E5" w:rsidRPr="004476E5">
        <w:rPr>
          <w:rFonts w:asciiTheme="majorBidi" w:hAnsiTheme="majorBidi" w:cstheme="majorBidi"/>
          <w:sz w:val="18"/>
          <w:szCs w:val="18"/>
          <w:lang w:bidi="fa-IR"/>
        </w:rPr>
        <w:t xml:space="preserve"> 4:283–388.</w:t>
      </w:r>
    </w:p>
    <w:p w:rsidR="004476E5" w:rsidRPr="004476E5" w:rsidRDefault="008467BE" w:rsidP="004476E5">
      <w:pPr>
        <w:pStyle w:val="matn"/>
        <w:spacing w:line="228" w:lineRule="auto"/>
        <w:rPr>
          <w:rFonts w:asciiTheme="majorBidi" w:hAnsiTheme="majorBidi" w:cstheme="majorBidi"/>
          <w:sz w:val="18"/>
          <w:szCs w:val="18"/>
          <w:lang w:bidi="fa-IR"/>
        </w:rPr>
      </w:pP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16</w:t>
      </w: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 xml:space="preserve"> Yun D, Xiaoping L, </w:t>
      </w:r>
      <w:proofErr w:type="spellStart"/>
      <w:r w:rsidR="004476E5" w:rsidRPr="004476E5">
        <w:rPr>
          <w:rFonts w:asciiTheme="majorBidi" w:hAnsiTheme="majorBidi" w:cstheme="majorBidi"/>
          <w:sz w:val="18"/>
          <w:szCs w:val="18"/>
          <w:lang w:bidi="fa-IR"/>
        </w:rPr>
        <w:t>Hongshen</w:t>
      </w:r>
      <w:proofErr w:type="spellEnd"/>
      <w:r w:rsidR="004476E5" w:rsidRPr="004476E5">
        <w:rPr>
          <w:rFonts w:asciiTheme="majorBidi" w:hAnsiTheme="majorBidi" w:cstheme="majorBidi"/>
          <w:sz w:val="18"/>
          <w:szCs w:val="18"/>
          <w:lang w:bidi="fa-IR"/>
        </w:rPr>
        <w:t xml:space="preserve"> X (1998) deep cryogenic treatment of high-speed steel and its mechanism. Heat Treat Met 3:55–59.</w:t>
      </w:r>
    </w:p>
    <w:p w:rsidR="004476E5" w:rsidRPr="004476E5" w:rsidRDefault="008467BE" w:rsidP="004476E5">
      <w:pPr>
        <w:pStyle w:val="matn"/>
        <w:spacing w:line="228" w:lineRule="auto"/>
        <w:rPr>
          <w:rFonts w:asciiTheme="majorBidi" w:hAnsiTheme="majorBidi" w:cstheme="majorBidi"/>
          <w:sz w:val="18"/>
          <w:szCs w:val="18"/>
          <w:lang w:bidi="fa-IR"/>
        </w:rPr>
      </w:pP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17</w:t>
      </w:r>
      <w:r>
        <w:rPr>
          <w:rFonts w:asciiTheme="majorBidi" w:hAnsiTheme="majorBidi" w:cstheme="majorBidi"/>
          <w:sz w:val="16"/>
          <w:szCs w:val="16"/>
          <w:lang w:bidi="fa-IR"/>
        </w:rPr>
        <w:t>]</w:t>
      </w:r>
      <w:r w:rsidR="004476E5" w:rsidRPr="004476E5">
        <w:rPr>
          <w:rFonts w:asciiTheme="majorBidi" w:hAnsiTheme="majorBidi" w:cstheme="majorBidi"/>
          <w:sz w:val="18"/>
          <w:szCs w:val="18"/>
          <w:lang w:bidi="fa-IR"/>
        </w:rPr>
        <w:t xml:space="preserve"> </w:t>
      </w:r>
      <w:proofErr w:type="spellStart"/>
      <w:r w:rsidR="004476E5" w:rsidRPr="004476E5">
        <w:rPr>
          <w:rFonts w:asciiTheme="majorBidi" w:hAnsiTheme="majorBidi" w:cstheme="majorBidi"/>
          <w:sz w:val="18"/>
          <w:szCs w:val="18"/>
          <w:lang w:bidi="fa-IR"/>
        </w:rPr>
        <w:t>Dymchenko</w:t>
      </w:r>
      <w:proofErr w:type="spellEnd"/>
      <w:r w:rsidR="004476E5" w:rsidRPr="004476E5">
        <w:rPr>
          <w:rFonts w:asciiTheme="majorBidi" w:hAnsiTheme="majorBidi" w:cstheme="majorBidi"/>
          <w:sz w:val="18"/>
          <w:szCs w:val="18"/>
          <w:lang w:bidi="fa-IR"/>
        </w:rPr>
        <w:t xml:space="preserve"> VV, </w:t>
      </w:r>
      <w:proofErr w:type="spellStart"/>
      <w:r w:rsidR="004476E5" w:rsidRPr="004476E5">
        <w:rPr>
          <w:rFonts w:asciiTheme="majorBidi" w:hAnsiTheme="majorBidi" w:cstheme="majorBidi"/>
          <w:sz w:val="18"/>
          <w:szCs w:val="18"/>
          <w:lang w:bidi="fa-IR"/>
        </w:rPr>
        <w:t>Safronova</w:t>
      </w:r>
      <w:proofErr w:type="spellEnd"/>
      <w:r w:rsidR="004476E5" w:rsidRPr="004476E5">
        <w:rPr>
          <w:rFonts w:asciiTheme="majorBidi" w:hAnsiTheme="majorBidi" w:cstheme="majorBidi"/>
          <w:sz w:val="18"/>
          <w:szCs w:val="18"/>
          <w:lang w:bidi="fa-IR"/>
        </w:rPr>
        <w:t xml:space="preserve"> VN (1993) Refrigeration treatment of quenched roll steel. </w:t>
      </w:r>
      <w:proofErr w:type="spellStart"/>
      <w:r w:rsidR="004476E5" w:rsidRPr="004476E5">
        <w:rPr>
          <w:rFonts w:asciiTheme="majorBidi" w:hAnsiTheme="majorBidi" w:cstheme="majorBidi"/>
          <w:sz w:val="18"/>
          <w:szCs w:val="18"/>
          <w:lang w:bidi="fa-IR"/>
        </w:rPr>
        <w:t>Tyazheloe</w:t>
      </w:r>
      <w:proofErr w:type="spellEnd"/>
      <w:r w:rsidR="004476E5" w:rsidRPr="004476E5">
        <w:rPr>
          <w:rFonts w:asciiTheme="majorBidi" w:hAnsiTheme="majorBidi" w:cstheme="majorBidi"/>
          <w:sz w:val="18"/>
          <w:szCs w:val="18"/>
          <w:lang w:bidi="fa-IR"/>
        </w:rPr>
        <w:t xml:space="preserve"> </w:t>
      </w:r>
      <w:proofErr w:type="spellStart"/>
      <w:r w:rsidR="004476E5" w:rsidRPr="004476E5">
        <w:rPr>
          <w:rFonts w:asciiTheme="majorBidi" w:hAnsiTheme="majorBidi" w:cstheme="majorBidi"/>
          <w:sz w:val="18"/>
          <w:szCs w:val="18"/>
          <w:lang w:bidi="fa-IR"/>
        </w:rPr>
        <w:t>Mashinostroenie</w:t>
      </w:r>
      <w:proofErr w:type="spellEnd"/>
      <w:r w:rsidR="004476E5" w:rsidRPr="004476E5">
        <w:rPr>
          <w:rFonts w:asciiTheme="majorBidi" w:hAnsiTheme="majorBidi" w:cstheme="majorBidi"/>
          <w:sz w:val="18"/>
          <w:szCs w:val="18"/>
          <w:lang w:bidi="fa-IR"/>
        </w:rPr>
        <w:t xml:space="preserve"> (9):29–32.</w:t>
      </w:r>
    </w:p>
    <w:p w:rsidR="00447E4C" w:rsidRDefault="00447E4C" w:rsidP="00447E4C">
      <w:pPr>
        <w:pStyle w:val="matn"/>
        <w:spacing w:line="228" w:lineRule="auto"/>
        <w:ind w:firstLine="0"/>
        <w:rPr>
          <w:sz w:val="18"/>
          <w:szCs w:val="24"/>
          <w:lang w:bidi="fa-IR"/>
        </w:rPr>
      </w:pPr>
      <w:r>
        <w:rPr>
          <w:sz w:val="18"/>
          <w:szCs w:val="24"/>
          <w:lang w:bidi="fa-IR"/>
        </w:rPr>
        <w:t>.</w:t>
      </w:r>
    </w:p>
    <w:p w:rsidR="00447E4C" w:rsidRPr="00447E4C" w:rsidRDefault="00447E4C" w:rsidP="00447E4C">
      <w:pPr>
        <w:pStyle w:val="matn"/>
        <w:spacing w:line="228" w:lineRule="auto"/>
        <w:ind w:firstLine="0"/>
        <w:rPr>
          <w:sz w:val="18"/>
          <w:szCs w:val="24"/>
          <w:lang w:bidi="fa-IR"/>
        </w:rPr>
      </w:pPr>
      <w:r>
        <w:rPr>
          <w:sz w:val="18"/>
          <w:szCs w:val="24"/>
          <w:lang w:bidi="fa-IR"/>
        </w:rPr>
        <w:t>.</w:t>
      </w:r>
    </w:p>
    <w:p w:rsidR="00920356" w:rsidRDefault="00447E4C" w:rsidP="00920356">
      <w:pPr>
        <w:tabs>
          <w:tab w:val="left" w:pos="360"/>
        </w:tabs>
        <w:rPr>
          <w:rFonts w:asciiTheme="majorBidi" w:hAnsiTheme="majorBidi" w:cstheme="majorBidi"/>
          <w:sz w:val="16"/>
          <w:szCs w:val="16"/>
          <w:lang w:bidi="fa-IR"/>
        </w:rPr>
      </w:pPr>
      <w:r>
        <w:rPr>
          <w:rFonts w:asciiTheme="majorBidi" w:hAnsiTheme="majorBidi" w:cstheme="majorBidi"/>
          <w:sz w:val="16"/>
          <w:szCs w:val="16"/>
          <w:lang w:bidi="fa-IR"/>
        </w:rPr>
        <w:t>.</w:t>
      </w:r>
    </w:p>
    <w:p w:rsidR="004476E5" w:rsidRPr="004476E5" w:rsidRDefault="00807071" w:rsidP="004476E5">
      <w:pPr>
        <w:pStyle w:val="matn"/>
        <w:spacing w:line="228" w:lineRule="auto"/>
        <w:rPr>
          <w:sz w:val="18"/>
          <w:szCs w:val="24"/>
          <w:rtl/>
        </w:rPr>
      </w:pPr>
      <w:r>
        <w:rPr>
          <w:rFonts w:asciiTheme="majorBidi" w:hAnsiTheme="majorBidi" w:cstheme="majorBidi"/>
          <w:sz w:val="16"/>
          <w:szCs w:val="16"/>
          <w:lang w:bidi="fa-IR"/>
        </w:rPr>
        <w:t>[</w:t>
      </w:r>
      <w:r w:rsidR="00447E4C">
        <w:rPr>
          <w:rFonts w:asciiTheme="majorBidi" w:hAnsiTheme="majorBidi" w:cstheme="majorBidi"/>
          <w:sz w:val="16"/>
          <w:szCs w:val="16"/>
          <w:lang w:bidi="fa-IR"/>
        </w:rPr>
        <w:t>23</w:t>
      </w:r>
      <w:r>
        <w:rPr>
          <w:rFonts w:asciiTheme="majorBidi" w:hAnsiTheme="majorBidi" w:cstheme="majorBidi"/>
          <w:sz w:val="16"/>
          <w:szCs w:val="16"/>
          <w:lang w:bidi="fa-IR"/>
        </w:rPr>
        <w:t>]</w:t>
      </w:r>
      <w:r w:rsidR="00447E4C">
        <w:rPr>
          <w:rFonts w:asciiTheme="majorBidi" w:hAnsiTheme="majorBidi" w:cstheme="majorBidi"/>
          <w:sz w:val="16"/>
          <w:szCs w:val="16"/>
          <w:lang w:bidi="fa-IR"/>
        </w:rPr>
        <w:t xml:space="preserve"> </w:t>
      </w:r>
      <w:r w:rsidR="004476E5" w:rsidRPr="004476E5">
        <w:rPr>
          <w:sz w:val="18"/>
          <w:szCs w:val="24"/>
          <w:lang w:bidi="fa-IR"/>
        </w:rPr>
        <w:t xml:space="preserve">Mohan Lal D, </w:t>
      </w:r>
      <w:proofErr w:type="spellStart"/>
      <w:r w:rsidR="004476E5" w:rsidRPr="004476E5">
        <w:rPr>
          <w:sz w:val="18"/>
          <w:szCs w:val="24"/>
          <w:lang w:bidi="fa-IR"/>
        </w:rPr>
        <w:t>Renganarayanan</w:t>
      </w:r>
      <w:proofErr w:type="spellEnd"/>
      <w:r w:rsidR="004476E5" w:rsidRPr="004476E5">
        <w:rPr>
          <w:sz w:val="18"/>
          <w:szCs w:val="24"/>
          <w:lang w:bidi="fa-IR"/>
        </w:rPr>
        <w:t xml:space="preserve"> S, </w:t>
      </w:r>
      <w:proofErr w:type="spellStart"/>
      <w:r w:rsidR="004476E5" w:rsidRPr="004476E5">
        <w:rPr>
          <w:sz w:val="18"/>
          <w:szCs w:val="24"/>
          <w:lang w:bidi="fa-IR"/>
        </w:rPr>
        <w:t>Kalanidhi</w:t>
      </w:r>
      <w:proofErr w:type="spellEnd"/>
      <w:r w:rsidR="004476E5" w:rsidRPr="004476E5">
        <w:rPr>
          <w:sz w:val="18"/>
          <w:szCs w:val="24"/>
          <w:lang w:bidi="fa-IR"/>
        </w:rPr>
        <w:t xml:space="preserve"> A (2001) Cryogenic treatment to augment wear resistance of tool and die steels Cryogenics 41(3):149–155.</w:t>
      </w:r>
    </w:p>
    <w:p w:rsidR="00447E4C" w:rsidRPr="0006127F" w:rsidRDefault="00447E4C" w:rsidP="00AC61A2">
      <w:pPr>
        <w:pStyle w:val="matn"/>
        <w:spacing w:line="228" w:lineRule="auto"/>
        <w:ind w:firstLine="0"/>
        <w:rPr>
          <w:lang w:bidi="fa-IR"/>
        </w:rPr>
      </w:pPr>
    </w:p>
    <w:p w:rsidR="00447E4C" w:rsidRDefault="00447E4C" w:rsidP="00447E4C">
      <w:pPr>
        <w:pStyle w:val="matn"/>
        <w:bidi/>
        <w:spacing w:line="228" w:lineRule="auto"/>
        <w:ind w:firstLine="0"/>
        <w:rPr>
          <w:b/>
          <w:bCs/>
          <w:spacing w:val="-18"/>
          <w:sz w:val="8"/>
          <w:szCs w:val="14"/>
          <w:rtl/>
          <w:lang w:bidi="fa-IR"/>
        </w:rPr>
      </w:pPr>
    </w:p>
    <w:p w:rsidR="00447E4C" w:rsidRPr="00447E4C" w:rsidRDefault="00447E4C" w:rsidP="00920356">
      <w:pPr>
        <w:tabs>
          <w:tab w:val="left" w:pos="360"/>
        </w:tabs>
        <w:rPr>
          <w:rFonts w:asciiTheme="majorBidi" w:hAnsiTheme="majorBidi" w:cstheme="majorBidi"/>
          <w:sz w:val="16"/>
          <w:szCs w:val="16"/>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Default="006D0046" w:rsidP="006D0046">
      <w:pPr>
        <w:tabs>
          <w:tab w:val="left" w:pos="360"/>
        </w:tabs>
        <w:bidi/>
        <w:jc w:val="right"/>
        <w:rPr>
          <w:rFonts w:cs="B Lotus"/>
          <w:b/>
          <w:bCs/>
          <w:sz w:val="27"/>
          <w:szCs w:val="27"/>
          <w:rtl/>
          <w:lang w:bidi="fa-IR"/>
        </w:rPr>
      </w:pPr>
    </w:p>
    <w:p w:rsidR="006D0046" w:rsidRPr="00447465" w:rsidRDefault="006D0046" w:rsidP="006D0046">
      <w:pPr>
        <w:bidi/>
        <w:spacing w:line="180" w:lineRule="auto"/>
        <w:jc w:val="center"/>
        <w:rPr>
          <w:rFonts w:cs="B Titr"/>
          <w:sz w:val="42"/>
          <w:szCs w:val="42"/>
          <w:lang w:bidi="fa-IR"/>
        </w:rPr>
      </w:pPr>
      <w:r>
        <w:rPr>
          <w:rFonts w:cs="B Lotus"/>
          <w:b/>
          <w:bCs/>
          <w:sz w:val="27"/>
          <w:szCs w:val="27"/>
          <w:rtl/>
          <w:lang w:bidi="fa-IR"/>
        </w:rPr>
        <w:br w:type="page"/>
      </w:r>
    </w:p>
    <w:p w:rsidR="006D0046" w:rsidRPr="00C669BB" w:rsidRDefault="006D0046" w:rsidP="004C4D82">
      <w:pPr>
        <w:bidi/>
        <w:spacing w:line="216" w:lineRule="auto"/>
        <w:rPr>
          <w:rFonts w:cs="B Zar"/>
          <w:b/>
          <w:bCs/>
          <w:sz w:val="34"/>
          <w:szCs w:val="34"/>
          <w:rtl/>
          <w:lang w:bidi="fa-IR"/>
        </w:rPr>
      </w:pPr>
      <w:proofErr w:type="spellStart"/>
      <w:r w:rsidRPr="00A57925">
        <w:rPr>
          <w:rFonts w:cs="B Mitra" w:hint="cs"/>
          <w:b/>
          <w:bCs/>
          <w:sz w:val="28"/>
          <w:rtl/>
          <w:lang w:bidi="fa-IR"/>
        </w:rPr>
        <w:t>پيوست</w:t>
      </w:r>
      <w:proofErr w:type="spellEnd"/>
      <w:r>
        <w:rPr>
          <w:rFonts w:cs="B Zar" w:hint="cs"/>
          <w:b/>
          <w:bCs/>
          <w:sz w:val="34"/>
          <w:szCs w:val="34"/>
          <w:rtl/>
          <w:lang w:bidi="fa-IR"/>
        </w:rPr>
        <w:t xml:space="preserve"> </w:t>
      </w:r>
      <w:r w:rsidRPr="00A57925">
        <w:rPr>
          <w:rFonts w:cs="B Mitra" w:hint="cs"/>
          <w:b/>
          <w:bCs/>
          <w:sz w:val="28"/>
          <w:rtl/>
          <w:lang w:bidi="fa-IR"/>
        </w:rPr>
        <w:t>ها</w:t>
      </w:r>
      <w:r>
        <w:rPr>
          <w:rFonts w:cs="B Zar" w:hint="cs"/>
          <w:b/>
          <w:bCs/>
          <w:sz w:val="34"/>
          <w:szCs w:val="34"/>
          <w:rtl/>
          <w:lang w:bidi="fa-IR"/>
        </w:rPr>
        <w:t xml:space="preserve"> </w:t>
      </w:r>
    </w:p>
    <w:p w:rsidR="006D0046" w:rsidRDefault="006D0046" w:rsidP="004C4D82">
      <w:pPr>
        <w:bidi/>
        <w:spacing w:line="216" w:lineRule="auto"/>
        <w:rPr>
          <w:rFonts w:cs="B Lotus"/>
          <w:b/>
          <w:bCs/>
          <w:sz w:val="21"/>
          <w:szCs w:val="21"/>
          <w:rtl/>
        </w:rPr>
      </w:pPr>
    </w:p>
    <w:p w:rsidR="00AD08F0" w:rsidRDefault="00AD08F0" w:rsidP="00AD08F0">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Pr>
      </w:pPr>
    </w:p>
    <w:p w:rsidR="00CB2F2A" w:rsidRDefault="00CB2F2A" w:rsidP="00CB2F2A">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Default="00AD08F0" w:rsidP="00AD08F0">
      <w:pPr>
        <w:tabs>
          <w:tab w:val="left" w:pos="360"/>
        </w:tabs>
        <w:bidi/>
        <w:jc w:val="right"/>
        <w:rPr>
          <w:rFonts w:cs="B Lotus"/>
          <w:b/>
          <w:bCs/>
          <w:szCs w:val="24"/>
          <w:rtl/>
        </w:rPr>
      </w:pPr>
    </w:p>
    <w:p w:rsidR="00AD08F0" w:rsidRPr="00FC4759" w:rsidRDefault="00AD08F0" w:rsidP="00AD08F0">
      <w:pPr>
        <w:tabs>
          <w:tab w:val="left" w:pos="360"/>
        </w:tabs>
        <w:bidi/>
        <w:jc w:val="right"/>
        <w:rPr>
          <w:rFonts w:cs="B Lotus"/>
          <w:b/>
          <w:bCs/>
          <w:szCs w:val="24"/>
        </w:rPr>
      </w:pPr>
      <w:r w:rsidRPr="00FC4759">
        <w:rPr>
          <w:rFonts w:cs="B Lotus"/>
          <w:b/>
          <w:bCs/>
          <w:szCs w:val="24"/>
        </w:rPr>
        <w:t>Abstract</w:t>
      </w:r>
    </w:p>
    <w:p w:rsidR="00AD08F0" w:rsidRPr="00FC4759" w:rsidRDefault="00AD08F0" w:rsidP="00AD08F0">
      <w:pPr>
        <w:spacing w:line="360" w:lineRule="auto"/>
        <w:ind w:firstLine="284"/>
        <w:jc w:val="both"/>
        <w:rPr>
          <w:sz w:val="20"/>
          <w:szCs w:val="20"/>
        </w:rPr>
      </w:pPr>
      <w:r w:rsidRPr="00FC4759">
        <w:rPr>
          <w:sz w:val="20"/>
          <w:szCs w:val="20"/>
        </w:rPr>
        <w:t xml:space="preserve">The deep cryogenic treatment is a complementary operation that is done on a variety of tool steels aimed at improving their </w:t>
      </w:r>
      <w:proofErr w:type="gramStart"/>
      <w:r>
        <w:rPr>
          <w:sz w:val="20"/>
          <w:szCs w:val="20"/>
        </w:rPr>
        <w:t xml:space="preserve">wear </w:t>
      </w:r>
      <w:r w:rsidRPr="00FC4759">
        <w:rPr>
          <w:sz w:val="20"/>
          <w:szCs w:val="20"/>
        </w:rPr>
        <w:t xml:space="preserve"> resistance</w:t>
      </w:r>
      <w:proofErr w:type="gramEnd"/>
      <w:r w:rsidRPr="00FC4759">
        <w:rPr>
          <w:sz w:val="20"/>
          <w:szCs w:val="20"/>
        </w:rPr>
        <w:t xml:space="preserve"> and hardness. In the case of the H13 hot-work steel, which is widely used at high temperatures as a hot-deformation tool, it is needed to determine the efficiency of subzero treatment on it at the working temperature. In this regard, this paper focused on effect of deep cryogenic treatment on the wear behavior of H13 hot-work steel at the working temperature. Two types of quench-tempered and quenched-subzero-tempered samples were compared in this study. The microstructure of the samples was determined by scanning electron microscopy and their structure was determined by X-ray diffraction device after the cryogenic treatment. The wear test</w:t>
      </w:r>
      <w:r>
        <w:rPr>
          <w:sz w:val="20"/>
          <w:szCs w:val="20"/>
        </w:rPr>
        <w:t xml:space="preserve">s </w:t>
      </w:r>
      <w:r w:rsidRPr="00FC4759">
        <w:rPr>
          <w:sz w:val="20"/>
          <w:szCs w:val="20"/>
        </w:rPr>
        <w:t>w</w:t>
      </w:r>
      <w:r>
        <w:rPr>
          <w:sz w:val="20"/>
          <w:szCs w:val="20"/>
        </w:rPr>
        <w:t>ere</w:t>
      </w:r>
      <w:r w:rsidRPr="00FC4759">
        <w:rPr>
          <w:sz w:val="20"/>
          <w:szCs w:val="20"/>
        </w:rPr>
        <w:t xml:space="preserve"> performed at the working temperature of 600 °C (die temperature in the iron-based alloys forging process)</w:t>
      </w:r>
      <w:r>
        <w:rPr>
          <w:sz w:val="20"/>
          <w:szCs w:val="20"/>
        </w:rPr>
        <w:t xml:space="preserve"> and 250 </w:t>
      </w:r>
      <w:r w:rsidRPr="00FC4759">
        <w:rPr>
          <w:sz w:val="20"/>
          <w:szCs w:val="20"/>
        </w:rPr>
        <w:t xml:space="preserve">°C. The results indicated that the highest hardness rate has occurred in the quenched-subzero-tempered conditions, which it is about 26% higher than that of the quenched-tempered in the oil. Applying quenched-subzero-tempered operations has reduced the percentage of residual austenite by 10%. In addition, the fine, dispersed, and uniform sediments in this sample are more observed than the quenched-tempered samples. The improved weight lose were respectively achieved by 50% and 44% at temperatures of 25 and 600 °C respectively. The evaluation of the wear surfaces indicated that the abrasion dominant mechanisms were close-fitting and </w:t>
      </w:r>
      <w:proofErr w:type="spellStart"/>
      <w:r w:rsidRPr="00FC4759">
        <w:rPr>
          <w:sz w:val="20"/>
          <w:szCs w:val="20"/>
        </w:rPr>
        <w:t>tribochemical</w:t>
      </w:r>
      <w:proofErr w:type="spellEnd"/>
      <w:r w:rsidRPr="00FC4759">
        <w:rPr>
          <w:sz w:val="20"/>
          <w:szCs w:val="20"/>
        </w:rPr>
        <w:t xml:space="preserve">. </w:t>
      </w:r>
    </w:p>
    <w:p w:rsidR="00AD08F0" w:rsidRPr="00AD08F0" w:rsidRDefault="00AD08F0" w:rsidP="00AD08F0">
      <w:pPr>
        <w:tabs>
          <w:tab w:val="left" w:pos="2152"/>
        </w:tabs>
        <w:jc w:val="both"/>
        <w:rPr>
          <w:rFonts w:cs="Times New Roman"/>
          <w:sz w:val="20"/>
          <w:szCs w:val="20"/>
        </w:rPr>
      </w:pPr>
      <w:r w:rsidRPr="00085DA2">
        <w:rPr>
          <w:b/>
          <w:bCs/>
          <w:sz w:val="20"/>
          <w:szCs w:val="20"/>
        </w:rPr>
        <w:t>Key words</w:t>
      </w:r>
      <w:r>
        <w:rPr>
          <w:sz w:val="20"/>
          <w:szCs w:val="20"/>
        </w:rPr>
        <w:t>:</w:t>
      </w:r>
      <w:r w:rsidRPr="004A0C58">
        <w:rPr>
          <w:rFonts w:cs="Times New Roman"/>
          <w:szCs w:val="24"/>
        </w:rPr>
        <w:t xml:space="preserve"> </w:t>
      </w:r>
      <w:r w:rsidRPr="00AD08F0">
        <w:rPr>
          <w:rFonts w:cs="Times New Roman"/>
          <w:sz w:val="20"/>
          <w:szCs w:val="20"/>
        </w:rPr>
        <w:t>Deep cryogenic treatment; High-temperature wear; AISI H13 hot-work steel; Residual austenite; Hardness</w:t>
      </w:r>
    </w:p>
    <w:p w:rsidR="006D0046" w:rsidRPr="00AD08F0" w:rsidRDefault="006D0046" w:rsidP="006D0046">
      <w:pPr>
        <w:bidi/>
        <w:spacing w:line="180" w:lineRule="auto"/>
        <w:jc w:val="lowKashida"/>
        <w:rPr>
          <w:rFonts w:cs="B Lotus"/>
          <w:b/>
          <w:bCs/>
          <w:sz w:val="17"/>
          <w:szCs w:val="17"/>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6D0046" w:rsidRDefault="006D0046" w:rsidP="006D0046">
      <w:pPr>
        <w:bidi/>
        <w:spacing w:line="180" w:lineRule="auto"/>
        <w:jc w:val="lowKashida"/>
        <w:rPr>
          <w:rFonts w:cs="B Lotus"/>
          <w:b/>
          <w:bCs/>
          <w:sz w:val="21"/>
          <w:szCs w:val="21"/>
          <w:rtl/>
          <w:lang w:bidi="fa-IR"/>
        </w:rPr>
      </w:pPr>
    </w:p>
    <w:p w:rsidR="00B63272" w:rsidRDefault="00B63272">
      <w:pPr>
        <w:spacing w:after="200" w:line="276" w:lineRule="auto"/>
        <w:rPr>
          <w:rFonts w:cs="B Lotus"/>
          <w:b/>
          <w:bCs/>
          <w:sz w:val="21"/>
          <w:szCs w:val="21"/>
          <w:rtl/>
          <w:lang w:bidi="fa-IR"/>
        </w:rPr>
      </w:pPr>
      <w:r>
        <w:rPr>
          <w:rFonts w:cs="B Lotus"/>
          <w:b/>
          <w:bCs/>
          <w:sz w:val="21"/>
          <w:szCs w:val="21"/>
          <w:rtl/>
          <w:lang w:bidi="fa-IR"/>
        </w:rPr>
        <w:br w:type="page"/>
      </w:r>
    </w:p>
    <w:p w:rsidR="006D0046" w:rsidRPr="00450FDA" w:rsidRDefault="006D0046" w:rsidP="006D0046">
      <w:pPr>
        <w:pStyle w:val="matn"/>
        <w:jc w:val="center"/>
        <w:rPr>
          <w:rFonts w:cs="B Mitra"/>
          <w:lang w:bidi="fa-IR"/>
        </w:rPr>
      </w:pPr>
      <w:r w:rsidRPr="00ED1982">
        <w:rPr>
          <w:rFonts w:cs="B Mitra"/>
          <w:noProof/>
        </w:rPr>
        <w:drawing>
          <wp:inline distT="0" distB="0" distL="0" distR="0">
            <wp:extent cx="900000" cy="1079500"/>
            <wp:effectExtent l="19050" t="0" r="0" b="0"/>
            <wp:docPr id="5" name="Picture 2" descr="AZAD Logo JPG 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ZAD Logo JPG RGB.jpg"/>
                    <pic:cNvPicPr preferRelativeResize="0"/>
                  </pic:nvPicPr>
                  <pic:blipFill>
                    <a:blip r:embed="rId9" cstate="print"/>
                    <a:stretch>
                      <a:fillRect/>
                    </a:stretch>
                  </pic:blipFill>
                  <pic:spPr>
                    <a:xfrm>
                      <a:off x="0" y="0"/>
                      <a:ext cx="900000" cy="1079500"/>
                    </a:xfrm>
                    <a:prstGeom prst="rect">
                      <a:avLst/>
                    </a:prstGeom>
                  </pic:spPr>
                </pic:pic>
              </a:graphicData>
            </a:graphic>
          </wp:inline>
        </w:drawing>
      </w:r>
    </w:p>
    <w:p w:rsidR="006D0046" w:rsidRPr="00594482" w:rsidRDefault="006D0046" w:rsidP="006D0046">
      <w:pPr>
        <w:pStyle w:val="matn"/>
        <w:spacing w:line="480" w:lineRule="auto"/>
        <w:jc w:val="center"/>
        <w:rPr>
          <w:rFonts w:cs="B Mitra"/>
          <w:b/>
          <w:bCs/>
          <w:sz w:val="24"/>
          <w:szCs w:val="30"/>
          <w:rtl/>
          <w:lang w:bidi="fa-IR"/>
        </w:rPr>
      </w:pPr>
      <w:r w:rsidRPr="00594482">
        <w:rPr>
          <w:rFonts w:cs="B Mitra"/>
          <w:b/>
          <w:bCs/>
          <w:sz w:val="24"/>
          <w:szCs w:val="30"/>
          <w:lang w:bidi="fa-IR"/>
        </w:rPr>
        <w:t>Islamic Azad University</w:t>
      </w:r>
    </w:p>
    <w:p w:rsidR="000C7F60" w:rsidRPr="00594482" w:rsidRDefault="000C7F60" w:rsidP="000C7F60">
      <w:pPr>
        <w:pStyle w:val="matn"/>
        <w:spacing w:line="480" w:lineRule="auto"/>
        <w:jc w:val="center"/>
        <w:rPr>
          <w:rFonts w:cs="B Mitra"/>
          <w:b/>
          <w:bCs/>
          <w:sz w:val="22"/>
          <w:lang w:bidi="fa-IR"/>
        </w:rPr>
      </w:pPr>
      <w:proofErr w:type="spellStart"/>
      <w:r>
        <w:rPr>
          <w:rFonts w:cs="B Mitra"/>
          <w:b/>
          <w:bCs/>
          <w:sz w:val="22"/>
          <w:lang w:bidi="fa-IR"/>
        </w:rPr>
        <w:t>Najafabad</w:t>
      </w:r>
      <w:proofErr w:type="spellEnd"/>
      <w:r>
        <w:rPr>
          <w:rFonts w:cs="B Mitra"/>
          <w:b/>
          <w:bCs/>
          <w:sz w:val="22"/>
          <w:lang w:bidi="fa-IR"/>
        </w:rPr>
        <w:t xml:space="preserve"> </w:t>
      </w:r>
      <w:r w:rsidRPr="00594482">
        <w:rPr>
          <w:rFonts w:cs="B Mitra"/>
          <w:b/>
          <w:bCs/>
          <w:sz w:val="22"/>
          <w:lang w:bidi="fa-IR"/>
        </w:rPr>
        <w:t>Branch</w:t>
      </w:r>
      <w:r>
        <w:rPr>
          <w:rFonts w:cs="B Mitra"/>
          <w:b/>
          <w:bCs/>
          <w:sz w:val="22"/>
          <w:lang w:bidi="fa-IR"/>
        </w:rPr>
        <w:t xml:space="preserve"> </w:t>
      </w:r>
    </w:p>
    <w:p w:rsidR="000C7F60" w:rsidRDefault="000C7F60" w:rsidP="000C7F60">
      <w:pPr>
        <w:pStyle w:val="matn"/>
        <w:spacing w:line="480" w:lineRule="auto"/>
        <w:jc w:val="center"/>
        <w:rPr>
          <w:rFonts w:cs="B Mitra"/>
          <w:b/>
          <w:bCs/>
          <w:sz w:val="22"/>
          <w:lang w:bidi="fa-IR"/>
        </w:rPr>
      </w:pPr>
      <w:r>
        <w:rPr>
          <w:rFonts w:cs="B Mitra"/>
          <w:b/>
          <w:bCs/>
          <w:sz w:val="22"/>
          <w:lang w:bidi="fa-IR"/>
        </w:rPr>
        <w:t>Department of Materials Engineering</w:t>
      </w:r>
    </w:p>
    <w:p w:rsidR="006D0046" w:rsidRDefault="006D0046" w:rsidP="00542B04">
      <w:pPr>
        <w:pStyle w:val="matn"/>
        <w:spacing w:line="480" w:lineRule="auto"/>
        <w:jc w:val="center"/>
        <w:rPr>
          <w:rFonts w:cs="B Mitra"/>
          <w:b/>
          <w:bCs/>
          <w:sz w:val="22"/>
          <w:lang w:bidi="fa-IR"/>
        </w:rPr>
      </w:pPr>
    </w:p>
    <w:p w:rsidR="006D0046" w:rsidRDefault="006D0046" w:rsidP="006D0046">
      <w:pPr>
        <w:pStyle w:val="matn"/>
        <w:spacing w:line="480" w:lineRule="auto"/>
        <w:jc w:val="center"/>
        <w:rPr>
          <w:rFonts w:cs="B Mitra"/>
          <w:b/>
          <w:bCs/>
          <w:sz w:val="22"/>
          <w:lang w:bidi="fa-IR"/>
        </w:rPr>
      </w:pPr>
    </w:p>
    <w:p w:rsidR="006D0046" w:rsidRPr="00C63AF5" w:rsidRDefault="006D0046" w:rsidP="006D0046">
      <w:pPr>
        <w:pStyle w:val="matn"/>
        <w:spacing w:line="480" w:lineRule="auto"/>
        <w:jc w:val="center"/>
        <w:rPr>
          <w:rFonts w:cs="B Mitra"/>
          <w:b/>
          <w:bCs/>
          <w:sz w:val="30"/>
          <w:szCs w:val="34"/>
          <w:lang w:bidi="fa-IR"/>
        </w:rPr>
      </w:pPr>
      <w:r>
        <w:rPr>
          <w:rFonts w:cs="B Mitra"/>
          <w:b/>
          <w:bCs/>
          <w:sz w:val="30"/>
          <w:szCs w:val="34"/>
          <w:lang w:bidi="fa-IR"/>
        </w:rPr>
        <w:t>"</w:t>
      </w:r>
      <w:r w:rsidRPr="00C63AF5">
        <w:rPr>
          <w:rFonts w:cs="B Mitra"/>
          <w:b/>
          <w:bCs/>
          <w:sz w:val="30"/>
          <w:szCs w:val="34"/>
          <w:lang w:bidi="fa-IR"/>
        </w:rPr>
        <w:t>The Final Report</w:t>
      </w:r>
      <w:r>
        <w:rPr>
          <w:rFonts w:cs="B Mitra"/>
          <w:b/>
          <w:bCs/>
          <w:sz w:val="30"/>
          <w:szCs w:val="34"/>
          <w:lang w:bidi="fa-IR"/>
        </w:rPr>
        <w:t>"</w:t>
      </w:r>
    </w:p>
    <w:p w:rsidR="006D0046" w:rsidRPr="00450FDA" w:rsidRDefault="006D0046" w:rsidP="006D0046">
      <w:pPr>
        <w:pStyle w:val="matn"/>
        <w:jc w:val="center"/>
        <w:rPr>
          <w:rFonts w:cs="B Mitra"/>
          <w:b/>
          <w:bCs/>
          <w:sz w:val="24"/>
          <w:szCs w:val="28"/>
          <w:rtl/>
          <w:lang w:bidi="fa-IR"/>
        </w:rPr>
      </w:pPr>
    </w:p>
    <w:p w:rsidR="000C7F60" w:rsidRDefault="000C7F60" w:rsidP="000C7F60">
      <w:pPr>
        <w:pStyle w:val="matn"/>
        <w:bidi/>
        <w:spacing w:line="480" w:lineRule="auto"/>
        <w:jc w:val="center"/>
        <w:rPr>
          <w:rFonts w:cs="Times New Roman"/>
          <w:b/>
          <w:bCs/>
          <w:sz w:val="32"/>
          <w:szCs w:val="36"/>
          <w:lang w:bidi="fa-IR"/>
        </w:rPr>
      </w:pPr>
      <w:r w:rsidRPr="00B622BC">
        <w:rPr>
          <w:rFonts w:cs="Times New Roman"/>
          <w:b/>
          <w:bCs/>
          <w:sz w:val="32"/>
          <w:szCs w:val="36"/>
          <w:lang w:bidi="fa-IR"/>
        </w:rPr>
        <w:t>Investigation the effect of cryogenic treatment on high temperature wears behavior of H13 hot work too</w:t>
      </w:r>
      <w:r>
        <w:rPr>
          <w:rFonts w:cs="Times New Roman"/>
          <w:b/>
          <w:bCs/>
          <w:sz w:val="32"/>
          <w:szCs w:val="36"/>
          <w:lang w:bidi="fa-IR"/>
        </w:rPr>
        <w:t>l</w:t>
      </w:r>
      <w:r w:rsidRPr="00B622BC">
        <w:rPr>
          <w:rFonts w:cs="Times New Roman"/>
          <w:b/>
          <w:bCs/>
          <w:sz w:val="32"/>
          <w:szCs w:val="36"/>
          <w:lang w:bidi="fa-IR"/>
        </w:rPr>
        <w:t xml:space="preserve"> steel </w:t>
      </w:r>
      <w:r>
        <w:rPr>
          <w:rFonts w:cs="Times New Roman"/>
          <w:b/>
          <w:bCs/>
          <w:sz w:val="32"/>
          <w:szCs w:val="36"/>
          <w:lang w:bidi="fa-IR"/>
        </w:rPr>
        <w:t xml:space="preserve"> </w:t>
      </w:r>
    </w:p>
    <w:p w:rsidR="006D0046" w:rsidRDefault="006D0046" w:rsidP="00726669">
      <w:pPr>
        <w:pStyle w:val="matn"/>
        <w:bidi/>
        <w:spacing w:line="480" w:lineRule="auto"/>
        <w:jc w:val="center"/>
        <w:rPr>
          <w:rFonts w:cs="B Mitra"/>
          <w:b/>
          <w:bCs/>
          <w:sz w:val="26"/>
          <w:szCs w:val="30"/>
          <w:rtl/>
          <w:lang w:bidi="fa-IR"/>
        </w:rPr>
      </w:pPr>
    </w:p>
    <w:p w:rsidR="004F5D41" w:rsidRDefault="004F5D41" w:rsidP="004F5D41">
      <w:pPr>
        <w:pStyle w:val="matn"/>
        <w:bidi/>
        <w:spacing w:line="480" w:lineRule="auto"/>
        <w:jc w:val="center"/>
        <w:rPr>
          <w:rFonts w:cs="B Mitra"/>
          <w:b/>
          <w:bCs/>
          <w:sz w:val="26"/>
          <w:szCs w:val="30"/>
          <w:rtl/>
          <w:lang w:bidi="fa-IR"/>
        </w:rPr>
      </w:pPr>
    </w:p>
    <w:p w:rsidR="004F5D41" w:rsidRPr="00450FDA" w:rsidRDefault="004F5D41" w:rsidP="004F5D41">
      <w:pPr>
        <w:pStyle w:val="matn"/>
        <w:bidi/>
        <w:spacing w:line="480" w:lineRule="auto"/>
        <w:jc w:val="center"/>
        <w:rPr>
          <w:rFonts w:cs="B Mitra"/>
          <w:b/>
          <w:bCs/>
          <w:sz w:val="26"/>
          <w:szCs w:val="30"/>
          <w:rtl/>
          <w:lang w:bidi="fa-IR"/>
        </w:rPr>
      </w:pPr>
    </w:p>
    <w:p w:rsidR="00CB17BF" w:rsidRDefault="006D533F" w:rsidP="0087334E">
      <w:pPr>
        <w:pStyle w:val="matn"/>
        <w:spacing w:line="480" w:lineRule="auto"/>
        <w:jc w:val="center"/>
        <w:rPr>
          <w:rFonts w:cs="B Mitra"/>
          <w:b/>
          <w:bCs/>
          <w:sz w:val="30"/>
          <w:szCs w:val="30"/>
          <w:lang w:bidi="fa-IR"/>
        </w:rPr>
      </w:pPr>
      <w:r>
        <w:rPr>
          <w:rFonts w:cs="B Mitra"/>
          <w:b/>
          <w:bCs/>
          <w:sz w:val="30"/>
          <w:szCs w:val="30"/>
          <w:lang w:bidi="fa-IR"/>
        </w:rPr>
        <w:t>By</w:t>
      </w:r>
    </w:p>
    <w:p w:rsidR="006D0046" w:rsidRPr="00450FDA" w:rsidRDefault="000C7F60" w:rsidP="006D0046">
      <w:pPr>
        <w:pStyle w:val="matn"/>
        <w:bidi/>
        <w:spacing w:line="480" w:lineRule="auto"/>
        <w:jc w:val="center"/>
        <w:rPr>
          <w:rFonts w:cs="B Mitra"/>
          <w:b/>
          <w:bCs/>
          <w:sz w:val="26"/>
          <w:szCs w:val="30"/>
          <w:rtl/>
          <w:lang w:bidi="fa-IR"/>
        </w:rPr>
      </w:pPr>
      <w:r>
        <w:rPr>
          <w:rFonts w:cs="B Mitra"/>
          <w:b/>
          <w:bCs/>
          <w:sz w:val="30"/>
          <w:szCs w:val="30"/>
          <w:lang w:bidi="fa-IR"/>
        </w:rPr>
        <w:t xml:space="preserve">Iman </w:t>
      </w:r>
      <w:proofErr w:type="spellStart"/>
      <w:r>
        <w:rPr>
          <w:rFonts w:cs="B Mitra"/>
          <w:b/>
          <w:bCs/>
          <w:sz w:val="30"/>
          <w:szCs w:val="30"/>
          <w:lang w:bidi="fa-IR"/>
        </w:rPr>
        <w:t>Ebrahimzadeh</w:t>
      </w:r>
      <w:proofErr w:type="spellEnd"/>
    </w:p>
    <w:p w:rsidR="004D78E0" w:rsidRDefault="004D78E0" w:rsidP="006D0046">
      <w:pPr>
        <w:pStyle w:val="matn"/>
        <w:spacing w:line="480" w:lineRule="auto"/>
        <w:jc w:val="center"/>
        <w:rPr>
          <w:rFonts w:cs="B Mitra"/>
          <w:b/>
          <w:bCs/>
          <w:sz w:val="26"/>
          <w:szCs w:val="30"/>
          <w:rtl/>
          <w:lang w:bidi="fa-IR"/>
        </w:rPr>
      </w:pPr>
    </w:p>
    <w:p w:rsidR="004F5D41" w:rsidRDefault="004F5D41" w:rsidP="006D0046">
      <w:pPr>
        <w:pStyle w:val="matn"/>
        <w:spacing w:line="480" w:lineRule="auto"/>
        <w:jc w:val="center"/>
        <w:rPr>
          <w:rFonts w:cs="B Mitra"/>
          <w:b/>
          <w:bCs/>
          <w:sz w:val="26"/>
          <w:szCs w:val="30"/>
          <w:rtl/>
          <w:lang w:bidi="fa-IR"/>
        </w:rPr>
      </w:pPr>
    </w:p>
    <w:p w:rsidR="000C7F60" w:rsidRPr="00F76843" w:rsidRDefault="000C7F60" w:rsidP="00CB2F2A">
      <w:pPr>
        <w:pStyle w:val="matn"/>
        <w:spacing w:line="480" w:lineRule="auto"/>
        <w:jc w:val="center"/>
        <w:rPr>
          <w:rFonts w:cs="B Mitra"/>
          <w:b/>
          <w:bCs/>
          <w:sz w:val="24"/>
          <w:szCs w:val="24"/>
          <w:lang w:bidi="fa-IR"/>
        </w:rPr>
      </w:pPr>
      <w:r>
        <w:rPr>
          <w:rFonts w:cs="B Mitra"/>
          <w:b/>
          <w:bCs/>
          <w:sz w:val="24"/>
          <w:szCs w:val="24"/>
          <w:lang w:bidi="fa-IR"/>
        </w:rPr>
        <w:t>2017-2020</w:t>
      </w:r>
    </w:p>
    <w:sectPr w:rsidR="000C7F60" w:rsidRPr="00F76843" w:rsidSect="007E5542">
      <w:footerReference w:type="default" r:id="rId11"/>
      <w:pgSz w:w="11906" w:h="16838" w:code="9"/>
      <w:pgMar w:top="1985" w:right="1701" w:bottom="1701" w:left="1134"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9D5" w:rsidRDefault="003B39D5" w:rsidP="000E137D">
      <w:r>
        <w:separator/>
      </w:r>
    </w:p>
  </w:endnote>
  <w:endnote w:type="continuationSeparator" w:id="0">
    <w:p w:rsidR="003B39D5" w:rsidRDefault="003B39D5" w:rsidP="000E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Lotus"/>
        <w:rtl/>
      </w:rPr>
      <w:id w:val="2737536"/>
      <w:docPartObj>
        <w:docPartGallery w:val="Page Numbers (Bottom of Page)"/>
        <w:docPartUnique/>
      </w:docPartObj>
    </w:sdtPr>
    <w:sdtEndPr/>
    <w:sdtContent>
      <w:p w:rsidR="004C7AEF" w:rsidRPr="00B920A2" w:rsidRDefault="004C7AEF" w:rsidP="00224706">
        <w:pPr>
          <w:pStyle w:val="Footer"/>
          <w:bidi/>
          <w:jc w:val="center"/>
          <w:rPr>
            <w:rFonts w:cs="B Lotus"/>
          </w:rPr>
        </w:pPr>
        <w:r w:rsidRPr="00B920A2">
          <w:rPr>
            <w:rFonts w:cs="B Lotus"/>
          </w:rPr>
          <w:fldChar w:fldCharType="begin"/>
        </w:r>
        <w:r w:rsidRPr="00B920A2">
          <w:rPr>
            <w:rFonts w:cs="B Lotus"/>
          </w:rPr>
          <w:instrText xml:space="preserve"> PAGE   \* MERGEFORMAT </w:instrText>
        </w:r>
        <w:r w:rsidRPr="00B920A2">
          <w:rPr>
            <w:rFonts w:cs="B Lotus"/>
          </w:rPr>
          <w:fldChar w:fldCharType="separate"/>
        </w:r>
        <w:r>
          <w:rPr>
            <w:rFonts w:cs="B Lotus"/>
            <w:noProof/>
            <w:rtl/>
          </w:rPr>
          <w:t>24</w:t>
        </w:r>
        <w:r w:rsidRPr="00B920A2">
          <w:rPr>
            <w:rFonts w:cs="B Lotus"/>
          </w:rPr>
          <w:fldChar w:fldCharType="end"/>
        </w:r>
      </w:p>
    </w:sdtContent>
  </w:sdt>
  <w:p w:rsidR="004C7AEF" w:rsidRPr="00224706" w:rsidRDefault="004C7AEF" w:rsidP="0022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9D5" w:rsidRDefault="003B39D5" w:rsidP="000E137D">
      <w:r>
        <w:separator/>
      </w:r>
    </w:p>
  </w:footnote>
  <w:footnote w:type="continuationSeparator" w:id="0">
    <w:p w:rsidR="003B39D5" w:rsidRDefault="003B39D5" w:rsidP="000E1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61EE"/>
    <w:multiLevelType w:val="hybridMultilevel"/>
    <w:tmpl w:val="4D960D74"/>
    <w:lvl w:ilvl="0" w:tplc="1B36389E">
      <w:start w:val="1387"/>
      <w:numFmt w:val="bullet"/>
      <w:lvlText w:val="-"/>
      <w:lvlJc w:val="left"/>
      <w:pPr>
        <w:ind w:left="77" w:hanging="360"/>
      </w:pPr>
      <w:rPr>
        <w:rFonts w:ascii="Arial" w:eastAsiaTheme="minorHAnsi" w:hAnsi="Arial" w:cs="Arial" w:hint="default"/>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abstractNum w:abstractNumId="1" w15:restartNumberingAfterBreak="0">
    <w:nsid w:val="09733B52"/>
    <w:multiLevelType w:val="hybridMultilevel"/>
    <w:tmpl w:val="F16EC3BC"/>
    <w:lvl w:ilvl="0" w:tplc="1B36389E">
      <w:start w:val="1387"/>
      <w:numFmt w:val="bullet"/>
      <w:lvlText w:val="-"/>
      <w:lvlJc w:val="left"/>
      <w:pPr>
        <w:ind w:left="1004" w:hanging="360"/>
      </w:pPr>
      <w:rPr>
        <w:rFonts w:ascii="Arial" w:eastAsiaTheme="minorHAns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AE651ED"/>
    <w:multiLevelType w:val="hybridMultilevel"/>
    <w:tmpl w:val="349A88C0"/>
    <w:lvl w:ilvl="0" w:tplc="1018C926">
      <w:start w:val="1"/>
      <w:numFmt w:val="decimal"/>
      <w:lvlText w:val="%1-"/>
      <w:lvlJc w:val="left"/>
      <w:pPr>
        <w:ind w:left="108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0EA75534"/>
    <w:multiLevelType w:val="hybridMultilevel"/>
    <w:tmpl w:val="2AEAAF6C"/>
    <w:lvl w:ilvl="0" w:tplc="70364568">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15:restartNumberingAfterBreak="0">
    <w:nsid w:val="10D443B1"/>
    <w:multiLevelType w:val="hybridMultilevel"/>
    <w:tmpl w:val="D5EC5564"/>
    <w:lvl w:ilvl="0" w:tplc="911A2C6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96033D8"/>
    <w:multiLevelType w:val="multilevel"/>
    <w:tmpl w:val="3D9256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B33AEC"/>
    <w:multiLevelType w:val="multilevel"/>
    <w:tmpl w:val="5C92CD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1306FD7"/>
    <w:multiLevelType w:val="multilevel"/>
    <w:tmpl w:val="B4D4BA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233428B"/>
    <w:multiLevelType w:val="multilevel"/>
    <w:tmpl w:val="41B04E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70B1437"/>
    <w:multiLevelType w:val="multilevel"/>
    <w:tmpl w:val="490A90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B6D2CF2"/>
    <w:multiLevelType w:val="multilevel"/>
    <w:tmpl w:val="D630A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A22281"/>
    <w:multiLevelType w:val="hybridMultilevel"/>
    <w:tmpl w:val="F7F05378"/>
    <w:lvl w:ilvl="0" w:tplc="0F023BC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83E63"/>
    <w:multiLevelType w:val="hybridMultilevel"/>
    <w:tmpl w:val="474A3CA6"/>
    <w:lvl w:ilvl="0" w:tplc="0C3A59AA">
      <w:start w:val="2"/>
      <w:numFmt w:val="bullet"/>
      <w:lvlText w:val="-"/>
      <w:lvlJc w:val="left"/>
      <w:pPr>
        <w:ind w:left="644" w:hanging="360"/>
      </w:pPr>
      <w:rPr>
        <w:rFonts w:ascii="Times New Roman" w:eastAsia="Times New Roman" w:hAnsi="Times New Roman" w:cs="Times New Roman" w:hint="default"/>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F2F2798"/>
    <w:multiLevelType w:val="multilevel"/>
    <w:tmpl w:val="6D20F9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CD542A"/>
    <w:multiLevelType w:val="multilevel"/>
    <w:tmpl w:val="481CE9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B663E62"/>
    <w:multiLevelType w:val="multilevel"/>
    <w:tmpl w:val="D060836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F8B4CE3"/>
    <w:multiLevelType w:val="hybridMultilevel"/>
    <w:tmpl w:val="53649924"/>
    <w:lvl w:ilvl="0" w:tplc="485AFC78">
      <w:start w:val="8"/>
      <w:numFmt w:val="bullet"/>
      <w:lvlText w:val="-"/>
      <w:lvlJc w:val="left"/>
      <w:pPr>
        <w:tabs>
          <w:tab w:val="num" w:pos="250"/>
        </w:tabs>
        <w:ind w:left="250" w:hanging="360"/>
      </w:pPr>
      <w:rPr>
        <w:rFonts w:ascii="Times New Roman" w:eastAsia="Times New Roman" w:hAnsi="Times New Roman" w:cs="B Lotus" w:hint="default"/>
      </w:rPr>
    </w:lvl>
    <w:lvl w:ilvl="1" w:tplc="04090003">
      <w:start w:val="1"/>
      <w:numFmt w:val="bullet"/>
      <w:lvlText w:val="o"/>
      <w:lvlJc w:val="left"/>
      <w:pPr>
        <w:tabs>
          <w:tab w:val="num" w:pos="970"/>
        </w:tabs>
        <w:ind w:left="970" w:hanging="360"/>
      </w:pPr>
      <w:rPr>
        <w:rFonts w:ascii="Courier New" w:hAnsi="Courier New" w:cs="Courier New" w:hint="default"/>
      </w:rPr>
    </w:lvl>
    <w:lvl w:ilvl="2" w:tplc="04090005" w:tentative="1">
      <w:start w:val="1"/>
      <w:numFmt w:val="bullet"/>
      <w:lvlText w:val=""/>
      <w:lvlJc w:val="left"/>
      <w:pPr>
        <w:tabs>
          <w:tab w:val="num" w:pos="1690"/>
        </w:tabs>
        <w:ind w:left="1690" w:hanging="360"/>
      </w:pPr>
      <w:rPr>
        <w:rFonts w:ascii="Wingdings" w:hAnsi="Wingdings" w:hint="default"/>
      </w:rPr>
    </w:lvl>
    <w:lvl w:ilvl="3" w:tplc="04090001" w:tentative="1">
      <w:start w:val="1"/>
      <w:numFmt w:val="bullet"/>
      <w:lvlText w:val=""/>
      <w:lvlJc w:val="left"/>
      <w:pPr>
        <w:tabs>
          <w:tab w:val="num" w:pos="2410"/>
        </w:tabs>
        <w:ind w:left="2410" w:hanging="360"/>
      </w:pPr>
      <w:rPr>
        <w:rFonts w:ascii="Symbol" w:hAnsi="Symbol" w:hint="default"/>
      </w:rPr>
    </w:lvl>
    <w:lvl w:ilvl="4" w:tplc="04090003" w:tentative="1">
      <w:start w:val="1"/>
      <w:numFmt w:val="bullet"/>
      <w:lvlText w:val="o"/>
      <w:lvlJc w:val="left"/>
      <w:pPr>
        <w:tabs>
          <w:tab w:val="num" w:pos="3130"/>
        </w:tabs>
        <w:ind w:left="3130" w:hanging="360"/>
      </w:pPr>
      <w:rPr>
        <w:rFonts w:ascii="Courier New" w:hAnsi="Courier New" w:cs="Courier New" w:hint="default"/>
      </w:rPr>
    </w:lvl>
    <w:lvl w:ilvl="5" w:tplc="04090005" w:tentative="1">
      <w:start w:val="1"/>
      <w:numFmt w:val="bullet"/>
      <w:lvlText w:val=""/>
      <w:lvlJc w:val="left"/>
      <w:pPr>
        <w:tabs>
          <w:tab w:val="num" w:pos="3850"/>
        </w:tabs>
        <w:ind w:left="3850" w:hanging="360"/>
      </w:pPr>
      <w:rPr>
        <w:rFonts w:ascii="Wingdings" w:hAnsi="Wingdings" w:hint="default"/>
      </w:rPr>
    </w:lvl>
    <w:lvl w:ilvl="6" w:tplc="04090001" w:tentative="1">
      <w:start w:val="1"/>
      <w:numFmt w:val="bullet"/>
      <w:lvlText w:val=""/>
      <w:lvlJc w:val="left"/>
      <w:pPr>
        <w:tabs>
          <w:tab w:val="num" w:pos="4570"/>
        </w:tabs>
        <w:ind w:left="4570" w:hanging="360"/>
      </w:pPr>
      <w:rPr>
        <w:rFonts w:ascii="Symbol" w:hAnsi="Symbol" w:hint="default"/>
      </w:rPr>
    </w:lvl>
    <w:lvl w:ilvl="7" w:tplc="04090003" w:tentative="1">
      <w:start w:val="1"/>
      <w:numFmt w:val="bullet"/>
      <w:lvlText w:val="o"/>
      <w:lvlJc w:val="left"/>
      <w:pPr>
        <w:tabs>
          <w:tab w:val="num" w:pos="5290"/>
        </w:tabs>
        <w:ind w:left="5290" w:hanging="360"/>
      </w:pPr>
      <w:rPr>
        <w:rFonts w:ascii="Courier New" w:hAnsi="Courier New" w:cs="Courier New" w:hint="default"/>
      </w:rPr>
    </w:lvl>
    <w:lvl w:ilvl="8" w:tplc="04090005" w:tentative="1">
      <w:start w:val="1"/>
      <w:numFmt w:val="bullet"/>
      <w:lvlText w:val=""/>
      <w:lvlJc w:val="left"/>
      <w:pPr>
        <w:tabs>
          <w:tab w:val="num" w:pos="6010"/>
        </w:tabs>
        <w:ind w:left="6010" w:hanging="360"/>
      </w:pPr>
      <w:rPr>
        <w:rFonts w:ascii="Wingdings" w:hAnsi="Wingdings" w:hint="default"/>
      </w:rPr>
    </w:lvl>
  </w:abstractNum>
  <w:abstractNum w:abstractNumId="17" w15:restartNumberingAfterBreak="0">
    <w:nsid w:val="50480EFE"/>
    <w:multiLevelType w:val="multilevel"/>
    <w:tmpl w:val="C904201A"/>
    <w:lvl w:ilvl="0">
      <w:start w:val="1"/>
      <w:numFmt w:val="decimal"/>
      <w:lvlText w:val="%1"/>
      <w:lvlJc w:val="left"/>
      <w:pPr>
        <w:ind w:left="525" w:hanging="525"/>
      </w:pPr>
      <w:rPr>
        <w:rFonts w:hint="default"/>
      </w:rPr>
    </w:lvl>
    <w:lvl w:ilvl="1">
      <w:start w:val="4"/>
      <w:numFmt w:val="decimal"/>
      <w:lvlText w:val="%1-%2"/>
      <w:lvlJc w:val="left"/>
      <w:pPr>
        <w:ind w:left="650" w:hanging="525"/>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145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800" w:hanging="1800"/>
      </w:pPr>
      <w:rPr>
        <w:rFonts w:hint="default"/>
      </w:rPr>
    </w:lvl>
  </w:abstractNum>
  <w:abstractNum w:abstractNumId="18" w15:restartNumberingAfterBreak="0">
    <w:nsid w:val="51B136BD"/>
    <w:multiLevelType w:val="multilevel"/>
    <w:tmpl w:val="5B00A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4AC2273"/>
    <w:multiLevelType w:val="hybridMultilevel"/>
    <w:tmpl w:val="A21E0552"/>
    <w:lvl w:ilvl="0" w:tplc="B726B2B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15:restartNumberingAfterBreak="0">
    <w:nsid w:val="54CB396A"/>
    <w:multiLevelType w:val="hybridMultilevel"/>
    <w:tmpl w:val="EB14EB1E"/>
    <w:lvl w:ilvl="0" w:tplc="339A1CFA">
      <w:numFmt w:val="bullet"/>
      <w:lvlText w:val="-"/>
      <w:lvlJc w:val="left"/>
      <w:pPr>
        <w:ind w:left="-94" w:hanging="360"/>
      </w:pPr>
      <w:rPr>
        <w:rFonts w:ascii="Arial" w:eastAsiaTheme="minorHAnsi" w:hAnsi="Arial" w:cs="Arial" w:hint="default"/>
      </w:rPr>
    </w:lvl>
    <w:lvl w:ilvl="1" w:tplc="04090003" w:tentative="1">
      <w:start w:val="1"/>
      <w:numFmt w:val="bullet"/>
      <w:lvlText w:val="o"/>
      <w:lvlJc w:val="left"/>
      <w:pPr>
        <w:ind w:left="626" w:hanging="360"/>
      </w:pPr>
      <w:rPr>
        <w:rFonts w:ascii="Courier New" w:hAnsi="Courier New" w:cs="Courier New" w:hint="default"/>
      </w:rPr>
    </w:lvl>
    <w:lvl w:ilvl="2" w:tplc="04090005" w:tentative="1">
      <w:start w:val="1"/>
      <w:numFmt w:val="bullet"/>
      <w:lvlText w:val=""/>
      <w:lvlJc w:val="left"/>
      <w:pPr>
        <w:ind w:left="1346" w:hanging="360"/>
      </w:pPr>
      <w:rPr>
        <w:rFonts w:ascii="Wingdings" w:hAnsi="Wingdings" w:hint="default"/>
      </w:rPr>
    </w:lvl>
    <w:lvl w:ilvl="3" w:tplc="04090001" w:tentative="1">
      <w:start w:val="1"/>
      <w:numFmt w:val="bullet"/>
      <w:lvlText w:val=""/>
      <w:lvlJc w:val="left"/>
      <w:pPr>
        <w:ind w:left="2066" w:hanging="360"/>
      </w:pPr>
      <w:rPr>
        <w:rFonts w:ascii="Symbol" w:hAnsi="Symbol" w:hint="default"/>
      </w:rPr>
    </w:lvl>
    <w:lvl w:ilvl="4" w:tplc="04090003" w:tentative="1">
      <w:start w:val="1"/>
      <w:numFmt w:val="bullet"/>
      <w:lvlText w:val="o"/>
      <w:lvlJc w:val="left"/>
      <w:pPr>
        <w:ind w:left="2786" w:hanging="360"/>
      </w:pPr>
      <w:rPr>
        <w:rFonts w:ascii="Courier New" w:hAnsi="Courier New" w:cs="Courier New" w:hint="default"/>
      </w:rPr>
    </w:lvl>
    <w:lvl w:ilvl="5" w:tplc="04090005" w:tentative="1">
      <w:start w:val="1"/>
      <w:numFmt w:val="bullet"/>
      <w:lvlText w:val=""/>
      <w:lvlJc w:val="left"/>
      <w:pPr>
        <w:ind w:left="3506" w:hanging="360"/>
      </w:pPr>
      <w:rPr>
        <w:rFonts w:ascii="Wingdings" w:hAnsi="Wingdings" w:hint="default"/>
      </w:rPr>
    </w:lvl>
    <w:lvl w:ilvl="6" w:tplc="04090001" w:tentative="1">
      <w:start w:val="1"/>
      <w:numFmt w:val="bullet"/>
      <w:lvlText w:val=""/>
      <w:lvlJc w:val="left"/>
      <w:pPr>
        <w:ind w:left="4226" w:hanging="360"/>
      </w:pPr>
      <w:rPr>
        <w:rFonts w:ascii="Symbol" w:hAnsi="Symbol" w:hint="default"/>
      </w:rPr>
    </w:lvl>
    <w:lvl w:ilvl="7" w:tplc="04090003" w:tentative="1">
      <w:start w:val="1"/>
      <w:numFmt w:val="bullet"/>
      <w:lvlText w:val="o"/>
      <w:lvlJc w:val="left"/>
      <w:pPr>
        <w:ind w:left="4946" w:hanging="360"/>
      </w:pPr>
      <w:rPr>
        <w:rFonts w:ascii="Courier New" w:hAnsi="Courier New" w:cs="Courier New" w:hint="default"/>
      </w:rPr>
    </w:lvl>
    <w:lvl w:ilvl="8" w:tplc="04090005" w:tentative="1">
      <w:start w:val="1"/>
      <w:numFmt w:val="bullet"/>
      <w:lvlText w:val=""/>
      <w:lvlJc w:val="left"/>
      <w:pPr>
        <w:ind w:left="5666" w:hanging="360"/>
      </w:pPr>
      <w:rPr>
        <w:rFonts w:ascii="Wingdings" w:hAnsi="Wingdings" w:hint="default"/>
      </w:rPr>
    </w:lvl>
  </w:abstractNum>
  <w:abstractNum w:abstractNumId="21" w15:restartNumberingAfterBreak="0">
    <w:nsid w:val="570E7241"/>
    <w:multiLevelType w:val="hybridMultilevel"/>
    <w:tmpl w:val="27F2DC92"/>
    <w:lvl w:ilvl="0" w:tplc="BB1491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F877F55"/>
    <w:multiLevelType w:val="hybridMultilevel"/>
    <w:tmpl w:val="7E18F836"/>
    <w:lvl w:ilvl="0" w:tplc="2D70783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80A83"/>
    <w:multiLevelType w:val="multilevel"/>
    <w:tmpl w:val="08388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0392A57"/>
    <w:multiLevelType w:val="multilevel"/>
    <w:tmpl w:val="0CB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2441DFA"/>
    <w:multiLevelType w:val="multilevel"/>
    <w:tmpl w:val="4E2A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3CF3B1A"/>
    <w:multiLevelType w:val="multilevel"/>
    <w:tmpl w:val="3F9CC6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7685943"/>
    <w:multiLevelType w:val="hybridMultilevel"/>
    <w:tmpl w:val="55C0FB5A"/>
    <w:lvl w:ilvl="0" w:tplc="3926E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8054226"/>
    <w:multiLevelType w:val="multilevel"/>
    <w:tmpl w:val="DE52AB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9C31D2B"/>
    <w:multiLevelType w:val="multilevel"/>
    <w:tmpl w:val="5204C3B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FF0E58"/>
    <w:multiLevelType w:val="multilevel"/>
    <w:tmpl w:val="F5BE2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493D51"/>
    <w:multiLevelType w:val="multilevel"/>
    <w:tmpl w:val="2CF064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876E21"/>
    <w:multiLevelType w:val="multilevel"/>
    <w:tmpl w:val="6EA06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F9508F2"/>
    <w:multiLevelType w:val="multilevel"/>
    <w:tmpl w:val="B2248B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3E5463"/>
    <w:multiLevelType w:val="hybridMultilevel"/>
    <w:tmpl w:val="34EA737E"/>
    <w:lvl w:ilvl="0" w:tplc="80466EB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D544A"/>
    <w:multiLevelType w:val="multilevel"/>
    <w:tmpl w:val="A9E2E7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4275EC5"/>
    <w:multiLevelType w:val="multilevel"/>
    <w:tmpl w:val="F16EA3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
  </w:num>
  <w:num w:numId="3">
    <w:abstractNumId w:val="20"/>
  </w:num>
  <w:num w:numId="4">
    <w:abstractNumId w:val="0"/>
  </w:num>
  <w:num w:numId="5">
    <w:abstractNumId w:val="3"/>
  </w:num>
  <w:num w:numId="6">
    <w:abstractNumId w:val="11"/>
  </w:num>
  <w:num w:numId="7">
    <w:abstractNumId w:val="1"/>
  </w:num>
  <w:num w:numId="8">
    <w:abstractNumId w:val="12"/>
  </w:num>
  <w:num w:numId="9">
    <w:abstractNumId w:val="16"/>
  </w:num>
  <w:num w:numId="10">
    <w:abstractNumId w:val="28"/>
  </w:num>
  <w:num w:numId="11">
    <w:abstractNumId w:val="15"/>
  </w:num>
  <w:num w:numId="12">
    <w:abstractNumId w:val="31"/>
  </w:num>
  <w:num w:numId="13">
    <w:abstractNumId w:val="30"/>
  </w:num>
  <w:num w:numId="14">
    <w:abstractNumId w:val="32"/>
  </w:num>
  <w:num w:numId="15">
    <w:abstractNumId w:val="9"/>
  </w:num>
  <w:num w:numId="16">
    <w:abstractNumId w:val="7"/>
  </w:num>
  <w:num w:numId="17">
    <w:abstractNumId w:val="18"/>
  </w:num>
  <w:num w:numId="18">
    <w:abstractNumId w:val="24"/>
  </w:num>
  <w:num w:numId="19">
    <w:abstractNumId w:val="14"/>
  </w:num>
  <w:num w:numId="20">
    <w:abstractNumId w:val="35"/>
  </w:num>
  <w:num w:numId="21">
    <w:abstractNumId w:val="23"/>
  </w:num>
  <w:num w:numId="22">
    <w:abstractNumId w:val="25"/>
  </w:num>
  <w:num w:numId="23">
    <w:abstractNumId w:val="8"/>
  </w:num>
  <w:num w:numId="24">
    <w:abstractNumId w:val="10"/>
  </w:num>
  <w:num w:numId="25">
    <w:abstractNumId w:val="26"/>
  </w:num>
  <w:num w:numId="26">
    <w:abstractNumId w:val="33"/>
  </w:num>
  <w:num w:numId="27">
    <w:abstractNumId w:val="6"/>
  </w:num>
  <w:num w:numId="28">
    <w:abstractNumId w:val="17"/>
  </w:num>
  <w:num w:numId="29">
    <w:abstractNumId w:val="21"/>
  </w:num>
  <w:num w:numId="30">
    <w:abstractNumId w:val="27"/>
  </w:num>
  <w:num w:numId="31">
    <w:abstractNumId w:val="19"/>
  </w:num>
  <w:num w:numId="32">
    <w:abstractNumId w:val="4"/>
  </w:num>
  <w:num w:numId="33">
    <w:abstractNumId w:val="13"/>
  </w:num>
  <w:num w:numId="34">
    <w:abstractNumId w:val="29"/>
  </w:num>
  <w:num w:numId="35">
    <w:abstractNumId w:val="5"/>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61"/>
    <w:rsid w:val="000051BD"/>
    <w:rsid w:val="00013A3F"/>
    <w:rsid w:val="00014459"/>
    <w:rsid w:val="00026613"/>
    <w:rsid w:val="00034D5A"/>
    <w:rsid w:val="00035A4B"/>
    <w:rsid w:val="00045CEF"/>
    <w:rsid w:val="00045D39"/>
    <w:rsid w:val="000547C0"/>
    <w:rsid w:val="0006127F"/>
    <w:rsid w:val="000614A5"/>
    <w:rsid w:val="000645DE"/>
    <w:rsid w:val="00077A80"/>
    <w:rsid w:val="00081853"/>
    <w:rsid w:val="000A1CAC"/>
    <w:rsid w:val="000A244A"/>
    <w:rsid w:val="000A4306"/>
    <w:rsid w:val="000A7C38"/>
    <w:rsid w:val="000B4B18"/>
    <w:rsid w:val="000C2989"/>
    <w:rsid w:val="000C2DAF"/>
    <w:rsid w:val="000C5B42"/>
    <w:rsid w:val="000C7F60"/>
    <w:rsid w:val="000D3D55"/>
    <w:rsid w:val="000D5BA7"/>
    <w:rsid w:val="000E04B0"/>
    <w:rsid w:val="000E137D"/>
    <w:rsid w:val="000E14A8"/>
    <w:rsid w:val="000E72CD"/>
    <w:rsid w:val="000F2788"/>
    <w:rsid w:val="000F4E81"/>
    <w:rsid w:val="000F7421"/>
    <w:rsid w:val="000F7FCA"/>
    <w:rsid w:val="00104D0F"/>
    <w:rsid w:val="00111DA7"/>
    <w:rsid w:val="001168E7"/>
    <w:rsid w:val="001173A1"/>
    <w:rsid w:val="00120C1E"/>
    <w:rsid w:val="00122C7A"/>
    <w:rsid w:val="0013046B"/>
    <w:rsid w:val="001339D0"/>
    <w:rsid w:val="00137D9E"/>
    <w:rsid w:val="001406E1"/>
    <w:rsid w:val="0015083F"/>
    <w:rsid w:val="00157021"/>
    <w:rsid w:val="001622E8"/>
    <w:rsid w:val="00171518"/>
    <w:rsid w:val="0018497F"/>
    <w:rsid w:val="0018599C"/>
    <w:rsid w:val="00194550"/>
    <w:rsid w:val="001A2EBF"/>
    <w:rsid w:val="001A48DC"/>
    <w:rsid w:val="001A6639"/>
    <w:rsid w:val="001B2D3F"/>
    <w:rsid w:val="001B369E"/>
    <w:rsid w:val="001B7665"/>
    <w:rsid w:val="001C4EDC"/>
    <w:rsid w:val="001D666D"/>
    <w:rsid w:val="001D767D"/>
    <w:rsid w:val="001E0953"/>
    <w:rsid w:val="001E1FF9"/>
    <w:rsid w:val="001E58E7"/>
    <w:rsid w:val="001E624E"/>
    <w:rsid w:val="001F6553"/>
    <w:rsid w:val="00202865"/>
    <w:rsid w:val="002079E9"/>
    <w:rsid w:val="0021585C"/>
    <w:rsid w:val="0021627B"/>
    <w:rsid w:val="002213CD"/>
    <w:rsid w:val="00222230"/>
    <w:rsid w:val="00223C5B"/>
    <w:rsid w:val="00224706"/>
    <w:rsid w:val="00244724"/>
    <w:rsid w:val="002451A2"/>
    <w:rsid w:val="00252874"/>
    <w:rsid w:val="00257459"/>
    <w:rsid w:val="0027278F"/>
    <w:rsid w:val="00276886"/>
    <w:rsid w:val="0029796B"/>
    <w:rsid w:val="002A0F37"/>
    <w:rsid w:val="002B2A99"/>
    <w:rsid w:val="002C0BB3"/>
    <w:rsid w:val="002C0EAE"/>
    <w:rsid w:val="002C56B2"/>
    <w:rsid w:val="002E08EE"/>
    <w:rsid w:val="002E5573"/>
    <w:rsid w:val="002F2FB2"/>
    <w:rsid w:val="002F4D1E"/>
    <w:rsid w:val="003149B3"/>
    <w:rsid w:val="0032225B"/>
    <w:rsid w:val="00327118"/>
    <w:rsid w:val="003330BE"/>
    <w:rsid w:val="00336C0C"/>
    <w:rsid w:val="00341D63"/>
    <w:rsid w:val="0034546C"/>
    <w:rsid w:val="00345E0B"/>
    <w:rsid w:val="00350566"/>
    <w:rsid w:val="00353982"/>
    <w:rsid w:val="00355A83"/>
    <w:rsid w:val="003629DE"/>
    <w:rsid w:val="003673BC"/>
    <w:rsid w:val="003703C5"/>
    <w:rsid w:val="00371D6A"/>
    <w:rsid w:val="00371EDA"/>
    <w:rsid w:val="0037426E"/>
    <w:rsid w:val="00374492"/>
    <w:rsid w:val="003773C1"/>
    <w:rsid w:val="00380032"/>
    <w:rsid w:val="003829BC"/>
    <w:rsid w:val="00383D8C"/>
    <w:rsid w:val="0038609D"/>
    <w:rsid w:val="0038630A"/>
    <w:rsid w:val="0038657B"/>
    <w:rsid w:val="003A4F4A"/>
    <w:rsid w:val="003A7C27"/>
    <w:rsid w:val="003B00C7"/>
    <w:rsid w:val="003B3534"/>
    <w:rsid w:val="003B39D5"/>
    <w:rsid w:val="003B42C7"/>
    <w:rsid w:val="003B6A6B"/>
    <w:rsid w:val="003D5709"/>
    <w:rsid w:val="003E0085"/>
    <w:rsid w:val="003E063F"/>
    <w:rsid w:val="003F3A7D"/>
    <w:rsid w:val="00400365"/>
    <w:rsid w:val="00402FB0"/>
    <w:rsid w:val="004036F0"/>
    <w:rsid w:val="00405B19"/>
    <w:rsid w:val="004126B2"/>
    <w:rsid w:val="00414267"/>
    <w:rsid w:val="00417F83"/>
    <w:rsid w:val="0043004C"/>
    <w:rsid w:val="00434C1D"/>
    <w:rsid w:val="00440438"/>
    <w:rsid w:val="004409EB"/>
    <w:rsid w:val="00446732"/>
    <w:rsid w:val="004476E5"/>
    <w:rsid w:val="00447A65"/>
    <w:rsid w:val="00447E4C"/>
    <w:rsid w:val="00450FDA"/>
    <w:rsid w:val="004632BE"/>
    <w:rsid w:val="00463F8B"/>
    <w:rsid w:val="00465B47"/>
    <w:rsid w:val="0047557E"/>
    <w:rsid w:val="004969DF"/>
    <w:rsid w:val="004A774C"/>
    <w:rsid w:val="004B2157"/>
    <w:rsid w:val="004B743F"/>
    <w:rsid w:val="004C009B"/>
    <w:rsid w:val="004C21BE"/>
    <w:rsid w:val="004C39AE"/>
    <w:rsid w:val="004C4D82"/>
    <w:rsid w:val="004C7AEF"/>
    <w:rsid w:val="004D78E0"/>
    <w:rsid w:val="004E56BA"/>
    <w:rsid w:val="004E69AD"/>
    <w:rsid w:val="004F23A3"/>
    <w:rsid w:val="004F5D41"/>
    <w:rsid w:val="004F673D"/>
    <w:rsid w:val="004F6A74"/>
    <w:rsid w:val="004F6D9D"/>
    <w:rsid w:val="005025C7"/>
    <w:rsid w:val="00504C21"/>
    <w:rsid w:val="00506101"/>
    <w:rsid w:val="00506477"/>
    <w:rsid w:val="00510B34"/>
    <w:rsid w:val="005150A4"/>
    <w:rsid w:val="0052205D"/>
    <w:rsid w:val="00533A3F"/>
    <w:rsid w:val="00537FFA"/>
    <w:rsid w:val="00542B04"/>
    <w:rsid w:val="005547C6"/>
    <w:rsid w:val="00555385"/>
    <w:rsid w:val="00562EAB"/>
    <w:rsid w:val="00567EA7"/>
    <w:rsid w:val="00571204"/>
    <w:rsid w:val="00576CA2"/>
    <w:rsid w:val="00580732"/>
    <w:rsid w:val="00586F6A"/>
    <w:rsid w:val="005941D3"/>
    <w:rsid w:val="00594482"/>
    <w:rsid w:val="005956DC"/>
    <w:rsid w:val="005A6E92"/>
    <w:rsid w:val="005C28D1"/>
    <w:rsid w:val="005C567D"/>
    <w:rsid w:val="005C621C"/>
    <w:rsid w:val="005D1020"/>
    <w:rsid w:val="005D3141"/>
    <w:rsid w:val="005D57CF"/>
    <w:rsid w:val="005D79D4"/>
    <w:rsid w:val="005E15F1"/>
    <w:rsid w:val="005E5A22"/>
    <w:rsid w:val="00610573"/>
    <w:rsid w:val="006127F2"/>
    <w:rsid w:val="00615434"/>
    <w:rsid w:val="0061643D"/>
    <w:rsid w:val="006243CA"/>
    <w:rsid w:val="006313AF"/>
    <w:rsid w:val="00635F45"/>
    <w:rsid w:val="00652577"/>
    <w:rsid w:val="00664632"/>
    <w:rsid w:val="00665F2F"/>
    <w:rsid w:val="006718D7"/>
    <w:rsid w:val="00671C8B"/>
    <w:rsid w:val="0067266B"/>
    <w:rsid w:val="00673557"/>
    <w:rsid w:val="00675385"/>
    <w:rsid w:val="00675AD5"/>
    <w:rsid w:val="0068000B"/>
    <w:rsid w:val="00681308"/>
    <w:rsid w:val="00684D92"/>
    <w:rsid w:val="006872B0"/>
    <w:rsid w:val="00691663"/>
    <w:rsid w:val="006C6356"/>
    <w:rsid w:val="006D0046"/>
    <w:rsid w:val="006D065D"/>
    <w:rsid w:val="006D533F"/>
    <w:rsid w:val="006D6CCB"/>
    <w:rsid w:val="006D7997"/>
    <w:rsid w:val="006F600B"/>
    <w:rsid w:val="007017B5"/>
    <w:rsid w:val="00705F89"/>
    <w:rsid w:val="00707059"/>
    <w:rsid w:val="00707169"/>
    <w:rsid w:val="007114E4"/>
    <w:rsid w:val="007149D7"/>
    <w:rsid w:val="00717304"/>
    <w:rsid w:val="007204DA"/>
    <w:rsid w:val="00726669"/>
    <w:rsid w:val="00726A03"/>
    <w:rsid w:val="007279CE"/>
    <w:rsid w:val="00737A8B"/>
    <w:rsid w:val="00742F7B"/>
    <w:rsid w:val="007450D9"/>
    <w:rsid w:val="007523E1"/>
    <w:rsid w:val="007553A6"/>
    <w:rsid w:val="0075783E"/>
    <w:rsid w:val="007726C1"/>
    <w:rsid w:val="00784AA7"/>
    <w:rsid w:val="007853E9"/>
    <w:rsid w:val="00786F62"/>
    <w:rsid w:val="00787CE9"/>
    <w:rsid w:val="0079126B"/>
    <w:rsid w:val="007971EF"/>
    <w:rsid w:val="007A02CF"/>
    <w:rsid w:val="007B643B"/>
    <w:rsid w:val="007D198E"/>
    <w:rsid w:val="007D36C1"/>
    <w:rsid w:val="007E5542"/>
    <w:rsid w:val="007E5841"/>
    <w:rsid w:val="007F0E2B"/>
    <w:rsid w:val="007F7609"/>
    <w:rsid w:val="008014C7"/>
    <w:rsid w:val="00802720"/>
    <w:rsid w:val="00805E35"/>
    <w:rsid w:val="00805E9F"/>
    <w:rsid w:val="00807071"/>
    <w:rsid w:val="00810CBD"/>
    <w:rsid w:val="008123CD"/>
    <w:rsid w:val="008128E3"/>
    <w:rsid w:val="00823338"/>
    <w:rsid w:val="00824DDD"/>
    <w:rsid w:val="0083540F"/>
    <w:rsid w:val="008356C3"/>
    <w:rsid w:val="00842650"/>
    <w:rsid w:val="008467BE"/>
    <w:rsid w:val="00847E9E"/>
    <w:rsid w:val="00853648"/>
    <w:rsid w:val="00853E1A"/>
    <w:rsid w:val="008604FD"/>
    <w:rsid w:val="00860A1D"/>
    <w:rsid w:val="008700A8"/>
    <w:rsid w:val="0087334E"/>
    <w:rsid w:val="00875204"/>
    <w:rsid w:val="00880D3A"/>
    <w:rsid w:val="00884033"/>
    <w:rsid w:val="00891A98"/>
    <w:rsid w:val="008952F7"/>
    <w:rsid w:val="008A243E"/>
    <w:rsid w:val="008A56DB"/>
    <w:rsid w:val="008B02C9"/>
    <w:rsid w:val="008B7F13"/>
    <w:rsid w:val="008C0391"/>
    <w:rsid w:val="008C09A6"/>
    <w:rsid w:val="008C3645"/>
    <w:rsid w:val="008C7449"/>
    <w:rsid w:val="008D0842"/>
    <w:rsid w:val="008D4ED6"/>
    <w:rsid w:val="008D4F6C"/>
    <w:rsid w:val="008D51C9"/>
    <w:rsid w:val="008D6B55"/>
    <w:rsid w:val="008D6F19"/>
    <w:rsid w:val="008E0C77"/>
    <w:rsid w:val="008E1523"/>
    <w:rsid w:val="008E4C50"/>
    <w:rsid w:val="008E4F6F"/>
    <w:rsid w:val="008E65CA"/>
    <w:rsid w:val="008E7BA1"/>
    <w:rsid w:val="0090132A"/>
    <w:rsid w:val="00902636"/>
    <w:rsid w:val="009041AF"/>
    <w:rsid w:val="00920356"/>
    <w:rsid w:val="00926935"/>
    <w:rsid w:val="009312D9"/>
    <w:rsid w:val="00932C73"/>
    <w:rsid w:val="00941D7C"/>
    <w:rsid w:val="00945103"/>
    <w:rsid w:val="00945AD8"/>
    <w:rsid w:val="00946EFB"/>
    <w:rsid w:val="0094790F"/>
    <w:rsid w:val="009521A9"/>
    <w:rsid w:val="00955D83"/>
    <w:rsid w:val="00956495"/>
    <w:rsid w:val="0096669C"/>
    <w:rsid w:val="00972BEF"/>
    <w:rsid w:val="0097505D"/>
    <w:rsid w:val="00983EF2"/>
    <w:rsid w:val="00985664"/>
    <w:rsid w:val="009909A4"/>
    <w:rsid w:val="00994303"/>
    <w:rsid w:val="009A3B28"/>
    <w:rsid w:val="009B7B8F"/>
    <w:rsid w:val="009C196C"/>
    <w:rsid w:val="009C4E80"/>
    <w:rsid w:val="009E1AD0"/>
    <w:rsid w:val="009E798A"/>
    <w:rsid w:val="009F0848"/>
    <w:rsid w:val="009F5C38"/>
    <w:rsid w:val="00A0069C"/>
    <w:rsid w:val="00A04E06"/>
    <w:rsid w:val="00A1022C"/>
    <w:rsid w:val="00A4099F"/>
    <w:rsid w:val="00A462AE"/>
    <w:rsid w:val="00A53664"/>
    <w:rsid w:val="00A5536B"/>
    <w:rsid w:val="00A57925"/>
    <w:rsid w:val="00A76DE8"/>
    <w:rsid w:val="00A870A8"/>
    <w:rsid w:val="00A92AA6"/>
    <w:rsid w:val="00A96AB1"/>
    <w:rsid w:val="00AA30AE"/>
    <w:rsid w:val="00AA4D44"/>
    <w:rsid w:val="00AB14AA"/>
    <w:rsid w:val="00AC61A2"/>
    <w:rsid w:val="00AD08F0"/>
    <w:rsid w:val="00AD10AF"/>
    <w:rsid w:val="00AD5E83"/>
    <w:rsid w:val="00AD6C4E"/>
    <w:rsid w:val="00AE3063"/>
    <w:rsid w:val="00B00B6C"/>
    <w:rsid w:val="00B04116"/>
    <w:rsid w:val="00B10D2E"/>
    <w:rsid w:val="00B12561"/>
    <w:rsid w:val="00B1292C"/>
    <w:rsid w:val="00B12DD4"/>
    <w:rsid w:val="00B256C1"/>
    <w:rsid w:val="00B26027"/>
    <w:rsid w:val="00B33FDE"/>
    <w:rsid w:val="00B522C5"/>
    <w:rsid w:val="00B63272"/>
    <w:rsid w:val="00B6411A"/>
    <w:rsid w:val="00B700E8"/>
    <w:rsid w:val="00B7559C"/>
    <w:rsid w:val="00B75FA1"/>
    <w:rsid w:val="00B76A8C"/>
    <w:rsid w:val="00B77809"/>
    <w:rsid w:val="00B920A2"/>
    <w:rsid w:val="00BA0025"/>
    <w:rsid w:val="00BA3F56"/>
    <w:rsid w:val="00BB5859"/>
    <w:rsid w:val="00BC2685"/>
    <w:rsid w:val="00BC3190"/>
    <w:rsid w:val="00BD68A9"/>
    <w:rsid w:val="00BD6A68"/>
    <w:rsid w:val="00BE1B55"/>
    <w:rsid w:val="00BE1BAB"/>
    <w:rsid w:val="00BF6092"/>
    <w:rsid w:val="00BF6DDA"/>
    <w:rsid w:val="00C00E9F"/>
    <w:rsid w:val="00C013BB"/>
    <w:rsid w:val="00C04A9B"/>
    <w:rsid w:val="00C33680"/>
    <w:rsid w:val="00C35351"/>
    <w:rsid w:val="00C37866"/>
    <w:rsid w:val="00C40D5B"/>
    <w:rsid w:val="00C411D1"/>
    <w:rsid w:val="00C429D4"/>
    <w:rsid w:val="00C45473"/>
    <w:rsid w:val="00C45C08"/>
    <w:rsid w:val="00C4769A"/>
    <w:rsid w:val="00C5466B"/>
    <w:rsid w:val="00C61B68"/>
    <w:rsid w:val="00C62DFD"/>
    <w:rsid w:val="00C63AF5"/>
    <w:rsid w:val="00C63EA7"/>
    <w:rsid w:val="00C64FF8"/>
    <w:rsid w:val="00C70725"/>
    <w:rsid w:val="00C76178"/>
    <w:rsid w:val="00C93695"/>
    <w:rsid w:val="00CA2E6F"/>
    <w:rsid w:val="00CA4283"/>
    <w:rsid w:val="00CA4AB8"/>
    <w:rsid w:val="00CA5382"/>
    <w:rsid w:val="00CB17BF"/>
    <w:rsid w:val="00CB2F2A"/>
    <w:rsid w:val="00CD0917"/>
    <w:rsid w:val="00CD5218"/>
    <w:rsid w:val="00CE0E02"/>
    <w:rsid w:val="00CE5181"/>
    <w:rsid w:val="00CF7645"/>
    <w:rsid w:val="00D01E84"/>
    <w:rsid w:val="00D0447F"/>
    <w:rsid w:val="00D10DA2"/>
    <w:rsid w:val="00D116EC"/>
    <w:rsid w:val="00D25B50"/>
    <w:rsid w:val="00D30FE0"/>
    <w:rsid w:val="00D31261"/>
    <w:rsid w:val="00D32449"/>
    <w:rsid w:val="00D33D5A"/>
    <w:rsid w:val="00D345FB"/>
    <w:rsid w:val="00D51315"/>
    <w:rsid w:val="00D522D6"/>
    <w:rsid w:val="00D54587"/>
    <w:rsid w:val="00D75749"/>
    <w:rsid w:val="00D80080"/>
    <w:rsid w:val="00D86C07"/>
    <w:rsid w:val="00D91A04"/>
    <w:rsid w:val="00D967C8"/>
    <w:rsid w:val="00DA0C6B"/>
    <w:rsid w:val="00DB2220"/>
    <w:rsid w:val="00DD16BF"/>
    <w:rsid w:val="00DE0F75"/>
    <w:rsid w:val="00DE5675"/>
    <w:rsid w:val="00DE6222"/>
    <w:rsid w:val="00E101B1"/>
    <w:rsid w:val="00E1070A"/>
    <w:rsid w:val="00E13904"/>
    <w:rsid w:val="00E13B8A"/>
    <w:rsid w:val="00E13DA4"/>
    <w:rsid w:val="00E15E1F"/>
    <w:rsid w:val="00E164E7"/>
    <w:rsid w:val="00E17FE8"/>
    <w:rsid w:val="00E27659"/>
    <w:rsid w:val="00E3105F"/>
    <w:rsid w:val="00E3314F"/>
    <w:rsid w:val="00E50E58"/>
    <w:rsid w:val="00E52450"/>
    <w:rsid w:val="00E52BEA"/>
    <w:rsid w:val="00E55410"/>
    <w:rsid w:val="00E640BD"/>
    <w:rsid w:val="00E6590A"/>
    <w:rsid w:val="00E66B82"/>
    <w:rsid w:val="00E67C4A"/>
    <w:rsid w:val="00E753ED"/>
    <w:rsid w:val="00E76B54"/>
    <w:rsid w:val="00E81115"/>
    <w:rsid w:val="00E8125D"/>
    <w:rsid w:val="00E861AA"/>
    <w:rsid w:val="00E93BD7"/>
    <w:rsid w:val="00E94515"/>
    <w:rsid w:val="00E96743"/>
    <w:rsid w:val="00E96F58"/>
    <w:rsid w:val="00E97662"/>
    <w:rsid w:val="00EA0A94"/>
    <w:rsid w:val="00EB0074"/>
    <w:rsid w:val="00EB2F98"/>
    <w:rsid w:val="00EB4A8E"/>
    <w:rsid w:val="00EB5F4A"/>
    <w:rsid w:val="00EB7240"/>
    <w:rsid w:val="00EC4865"/>
    <w:rsid w:val="00EC5984"/>
    <w:rsid w:val="00ED1982"/>
    <w:rsid w:val="00ED451D"/>
    <w:rsid w:val="00EE186D"/>
    <w:rsid w:val="00EE2E2D"/>
    <w:rsid w:val="00EF2761"/>
    <w:rsid w:val="00F031B1"/>
    <w:rsid w:val="00F107AB"/>
    <w:rsid w:val="00F12167"/>
    <w:rsid w:val="00F211EB"/>
    <w:rsid w:val="00F27FB9"/>
    <w:rsid w:val="00F3200C"/>
    <w:rsid w:val="00F32287"/>
    <w:rsid w:val="00F35790"/>
    <w:rsid w:val="00F45134"/>
    <w:rsid w:val="00F6187A"/>
    <w:rsid w:val="00F6618D"/>
    <w:rsid w:val="00F7019C"/>
    <w:rsid w:val="00F7022A"/>
    <w:rsid w:val="00F70FFB"/>
    <w:rsid w:val="00F744F4"/>
    <w:rsid w:val="00F76843"/>
    <w:rsid w:val="00F82818"/>
    <w:rsid w:val="00F872BC"/>
    <w:rsid w:val="00F94001"/>
    <w:rsid w:val="00FA0274"/>
    <w:rsid w:val="00FA1065"/>
    <w:rsid w:val="00FA10F2"/>
    <w:rsid w:val="00FA556A"/>
    <w:rsid w:val="00FA5883"/>
    <w:rsid w:val="00FA61B5"/>
    <w:rsid w:val="00FA73DF"/>
    <w:rsid w:val="00FB49FF"/>
    <w:rsid w:val="00FB571D"/>
    <w:rsid w:val="00FC0191"/>
    <w:rsid w:val="00FC721A"/>
    <w:rsid w:val="00FD75C1"/>
    <w:rsid w:val="00FE308B"/>
    <w:rsid w:val="00FE7CBF"/>
    <w:rsid w:val="00FF2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A4A9"/>
  <w15:docId w15:val="{72CA5858-EAEE-4637-9F88-6FA060DE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
    <w:qFormat/>
    <w:rsid w:val="00D967C8"/>
    <w:pPr>
      <w:spacing w:after="0" w:line="240" w:lineRule="auto"/>
    </w:pPr>
    <w:rPr>
      <w:rFonts w:ascii="Times New Roman" w:eastAsia="Times New Roman" w:hAnsi="Times New Roman" w:cs="B Nazanin"/>
      <w:sz w:val="24"/>
      <w:szCs w:val="28"/>
    </w:rPr>
  </w:style>
  <w:style w:type="paragraph" w:styleId="Heading2">
    <w:name w:val="heading 2"/>
    <w:basedOn w:val="Normal"/>
    <w:next w:val="Normal"/>
    <w:link w:val="Heading2Char"/>
    <w:unhideWhenUsed/>
    <w:qFormat/>
    <w:rsid w:val="00E66B82"/>
    <w:pPr>
      <w:keepNext/>
      <w:keepLines/>
      <w:bidi/>
      <w:spacing w:before="440" w:after="240" w:line="276" w:lineRule="auto"/>
      <w:outlineLvl w:val="1"/>
    </w:pPr>
    <w:rPr>
      <w:rFonts w:ascii="Calibri Light" w:hAnsi="Calibri Light"/>
      <w:b/>
      <w:bCs/>
      <w:color w:val="000000"/>
      <w:sz w:val="26"/>
      <w:lang w:bidi="fa-IR"/>
    </w:rPr>
  </w:style>
  <w:style w:type="paragraph" w:styleId="Heading3">
    <w:name w:val="heading 3"/>
    <w:basedOn w:val="Normal"/>
    <w:next w:val="Normal"/>
    <w:link w:val="Heading3Char"/>
    <w:uiPriority w:val="9"/>
    <w:unhideWhenUsed/>
    <w:qFormat/>
    <w:rsid w:val="00D757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n">
    <w:name w:val="matn"/>
    <w:basedOn w:val="Normal"/>
    <w:rsid w:val="00450FDA"/>
    <w:pPr>
      <w:ind w:firstLine="284"/>
      <w:jc w:val="both"/>
    </w:pPr>
    <w:rPr>
      <w:rFonts w:cs="B Lotus"/>
      <w:sz w:val="20"/>
      <w:szCs w:val="26"/>
    </w:rPr>
  </w:style>
  <w:style w:type="paragraph" w:customStyle="1" w:styleId="1">
    <w:name w:val="1"/>
    <w:basedOn w:val="matn"/>
    <w:qFormat/>
    <w:rsid w:val="004969DF"/>
    <w:pPr>
      <w:ind w:firstLine="0"/>
    </w:pPr>
    <w:rPr>
      <w:rFonts w:ascii="Times New Roman Bold" w:hAnsi="Times New Roman Bold" w:cs="B Mitra"/>
      <w:b/>
      <w:bCs/>
      <w:sz w:val="24"/>
      <w:szCs w:val="28"/>
    </w:rPr>
  </w:style>
  <w:style w:type="paragraph" w:customStyle="1" w:styleId="2">
    <w:name w:val="2"/>
    <w:basedOn w:val="1"/>
    <w:qFormat/>
    <w:rsid w:val="004969DF"/>
    <w:rPr>
      <w:sz w:val="22"/>
      <w:szCs w:val="26"/>
    </w:rPr>
  </w:style>
  <w:style w:type="paragraph" w:customStyle="1" w:styleId="3">
    <w:name w:val="3"/>
    <w:basedOn w:val="2"/>
    <w:qFormat/>
    <w:rsid w:val="004969DF"/>
    <w:rPr>
      <w:sz w:val="20"/>
      <w:szCs w:val="24"/>
    </w:rPr>
  </w:style>
  <w:style w:type="paragraph" w:styleId="ListParagraph">
    <w:name w:val="List Paragraph"/>
    <w:basedOn w:val="Normal"/>
    <w:uiPriority w:val="34"/>
    <w:qFormat/>
    <w:rsid w:val="005C28D1"/>
    <w:pPr>
      <w:ind w:left="720"/>
      <w:contextualSpacing/>
    </w:pPr>
  </w:style>
  <w:style w:type="paragraph" w:styleId="BalloonText">
    <w:name w:val="Balloon Text"/>
    <w:basedOn w:val="Normal"/>
    <w:link w:val="BalloonTextChar"/>
    <w:uiPriority w:val="99"/>
    <w:semiHidden/>
    <w:unhideWhenUsed/>
    <w:rsid w:val="005C28D1"/>
    <w:rPr>
      <w:rFonts w:ascii="Tahoma" w:hAnsi="Tahoma" w:cs="Tahoma"/>
      <w:sz w:val="16"/>
      <w:szCs w:val="16"/>
    </w:rPr>
  </w:style>
  <w:style w:type="character" w:customStyle="1" w:styleId="BalloonTextChar">
    <w:name w:val="Balloon Text Char"/>
    <w:basedOn w:val="DefaultParagraphFont"/>
    <w:link w:val="BalloonText"/>
    <w:uiPriority w:val="99"/>
    <w:semiHidden/>
    <w:rsid w:val="005C28D1"/>
    <w:rPr>
      <w:rFonts w:ascii="Tahoma" w:eastAsia="Times New Roman" w:hAnsi="Tahoma" w:cs="Tahoma"/>
      <w:sz w:val="16"/>
      <w:szCs w:val="16"/>
      <w:lang w:bidi="fa-IR"/>
    </w:rPr>
  </w:style>
  <w:style w:type="character" w:customStyle="1" w:styleId="Heading3Char">
    <w:name w:val="Heading 3 Char"/>
    <w:basedOn w:val="DefaultParagraphFont"/>
    <w:link w:val="Heading3"/>
    <w:uiPriority w:val="9"/>
    <w:rsid w:val="00D75749"/>
    <w:rPr>
      <w:rFonts w:asciiTheme="majorHAnsi" w:eastAsiaTheme="majorEastAsia" w:hAnsiTheme="majorHAnsi" w:cstheme="majorBidi"/>
      <w:b/>
      <w:bCs/>
      <w:color w:val="4F81BD" w:themeColor="accent1"/>
      <w:lang w:bidi="fa-IR"/>
    </w:rPr>
  </w:style>
  <w:style w:type="paragraph" w:styleId="NormalWeb">
    <w:name w:val="Normal (Web)"/>
    <w:basedOn w:val="Normal"/>
    <w:uiPriority w:val="99"/>
    <w:unhideWhenUsed/>
    <w:rsid w:val="00D75749"/>
    <w:pPr>
      <w:spacing w:before="100" w:beforeAutospacing="1" w:after="100" w:afterAutospacing="1"/>
    </w:pPr>
    <w:rPr>
      <w:rFonts w:cs="Times New Roman"/>
      <w:szCs w:val="24"/>
    </w:rPr>
  </w:style>
  <w:style w:type="character" w:customStyle="1" w:styleId="reference-text">
    <w:name w:val="reference-text"/>
    <w:basedOn w:val="DefaultParagraphFont"/>
    <w:rsid w:val="00D75749"/>
  </w:style>
  <w:style w:type="paragraph" w:styleId="EndnoteText">
    <w:name w:val="endnote text"/>
    <w:basedOn w:val="Normal"/>
    <w:link w:val="EndnoteTextChar"/>
    <w:uiPriority w:val="99"/>
    <w:semiHidden/>
    <w:unhideWhenUsed/>
    <w:rsid w:val="000E137D"/>
    <w:rPr>
      <w:sz w:val="20"/>
      <w:szCs w:val="20"/>
    </w:rPr>
  </w:style>
  <w:style w:type="character" w:customStyle="1" w:styleId="EndnoteTextChar">
    <w:name w:val="Endnote Text Char"/>
    <w:basedOn w:val="DefaultParagraphFont"/>
    <w:link w:val="EndnoteText"/>
    <w:uiPriority w:val="99"/>
    <w:semiHidden/>
    <w:rsid w:val="000E137D"/>
    <w:rPr>
      <w:rFonts w:ascii="Calibri" w:eastAsia="Times New Roman" w:hAnsi="Calibri" w:cs="Arial"/>
      <w:sz w:val="20"/>
      <w:szCs w:val="20"/>
      <w:lang w:bidi="fa-IR"/>
    </w:rPr>
  </w:style>
  <w:style w:type="character" w:styleId="EndnoteReference">
    <w:name w:val="endnote reference"/>
    <w:basedOn w:val="DefaultParagraphFont"/>
    <w:uiPriority w:val="99"/>
    <w:semiHidden/>
    <w:unhideWhenUsed/>
    <w:rsid w:val="000E137D"/>
    <w:rPr>
      <w:vertAlign w:val="superscript"/>
    </w:rPr>
  </w:style>
  <w:style w:type="paragraph" w:styleId="FootnoteText">
    <w:name w:val="footnote text"/>
    <w:basedOn w:val="Normal"/>
    <w:link w:val="FootnoteTextChar"/>
    <w:uiPriority w:val="99"/>
    <w:semiHidden/>
    <w:unhideWhenUsed/>
    <w:rsid w:val="000E137D"/>
    <w:rPr>
      <w:sz w:val="20"/>
      <w:szCs w:val="20"/>
    </w:rPr>
  </w:style>
  <w:style w:type="character" w:customStyle="1" w:styleId="FootnoteTextChar">
    <w:name w:val="Footnote Text Char"/>
    <w:basedOn w:val="DefaultParagraphFont"/>
    <w:link w:val="FootnoteText"/>
    <w:uiPriority w:val="99"/>
    <w:semiHidden/>
    <w:rsid w:val="000E137D"/>
    <w:rPr>
      <w:rFonts w:ascii="Calibri" w:eastAsia="Times New Roman" w:hAnsi="Calibri" w:cs="Arial"/>
      <w:sz w:val="20"/>
      <w:szCs w:val="20"/>
      <w:lang w:bidi="fa-IR"/>
    </w:rPr>
  </w:style>
  <w:style w:type="character" w:styleId="FootnoteReference">
    <w:name w:val="footnote reference"/>
    <w:basedOn w:val="DefaultParagraphFont"/>
    <w:uiPriority w:val="99"/>
    <w:semiHidden/>
    <w:unhideWhenUsed/>
    <w:rsid w:val="000E137D"/>
    <w:rPr>
      <w:vertAlign w:val="superscript"/>
    </w:rPr>
  </w:style>
  <w:style w:type="paragraph" w:customStyle="1" w:styleId="4">
    <w:name w:val="4"/>
    <w:basedOn w:val="3"/>
    <w:qFormat/>
    <w:rsid w:val="004969DF"/>
    <w:rPr>
      <w:sz w:val="18"/>
      <w:szCs w:val="22"/>
    </w:rPr>
  </w:style>
  <w:style w:type="paragraph" w:customStyle="1" w:styleId="javdval">
    <w:name w:val="javdval"/>
    <w:basedOn w:val="matn"/>
    <w:qFormat/>
    <w:rsid w:val="000B4B18"/>
    <w:pPr>
      <w:ind w:firstLine="0"/>
    </w:pPr>
    <w:rPr>
      <w:rFonts w:cs="B Titr"/>
      <w:b/>
      <w:bCs/>
      <w:szCs w:val="24"/>
    </w:rPr>
  </w:style>
  <w:style w:type="character" w:styleId="Hyperlink">
    <w:name w:val="Hyperlink"/>
    <w:basedOn w:val="DefaultParagraphFont"/>
    <w:uiPriority w:val="99"/>
    <w:unhideWhenUsed/>
    <w:rsid w:val="00A53664"/>
    <w:rPr>
      <w:color w:val="0000FF" w:themeColor="hyperlink"/>
      <w:u w:val="single"/>
    </w:rPr>
  </w:style>
  <w:style w:type="paragraph" w:styleId="Header">
    <w:name w:val="header"/>
    <w:basedOn w:val="Normal"/>
    <w:link w:val="HeaderChar"/>
    <w:uiPriority w:val="99"/>
    <w:unhideWhenUsed/>
    <w:rsid w:val="00A53664"/>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53664"/>
  </w:style>
  <w:style w:type="paragraph" w:styleId="Footer">
    <w:name w:val="footer"/>
    <w:basedOn w:val="Normal"/>
    <w:link w:val="FooterChar"/>
    <w:uiPriority w:val="99"/>
    <w:unhideWhenUsed/>
    <w:rsid w:val="00A53664"/>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53664"/>
  </w:style>
  <w:style w:type="paragraph" w:customStyle="1" w:styleId="text">
    <w:name w:val="text"/>
    <w:basedOn w:val="Normal"/>
    <w:rsid w:val="00A53664"/>
    <w:pPr>
      <w:spacing w:before="100" w:beforeAutospacing="1" w:after="100" w:afterAutospacing="1"/>
    </w:pPr>
    <w:rPr>
      <w:rFonts w:cs="Times New Roman"/>
      <w:szCs w:val="24"/>
    </w:rPr>
  </w:style>
  <w:style w:type="paragraph" w:customStyle="1" w:styleId="Date1">
    <w:name w:val="Date1"/>
    <w:basedOn w:val="Normal"/>
    <w:rsid w:val="00A53664"/>
    <w:pPr>
      <w:spacing w:before="100" w:beforeAutospacing="1" w:after="100" w:afterAutospacing="1"/>
    </w:pPr>
    <w:rPr>
      <w:rFonts w:cs="Times New Roman"/>
      <w:szCs w:val="24"/>
    </w:rPr>
  </w:style>
  <w:style w:type="character" w:styleId="HTMLCite">
    <w:name w:val="HTML Cite"/>
    <w:basedOn w:val="DefaultParagraphFont"/>
    <w:uiPriority w:val="99"/>
    <w:semiHidden/>
    <w:unhideWhenUsed/>
    <w:rsid w:val="00A53664"/>
    <w:rPr>
      <w:i/>
      <w:iCs/>
    </w:rPr>
  </w:style>
  <w:style w:type="character" w:styleId="PageNumber">
    <w:name w:val="page number"/>
    <w:basedOn w:val="DefaultParagraphFont"/>
    <w:rsid w:val="006D0046"/>
  </w:style>
  <w:style w:type="paragraph" w:styleId="NoSpacing">
    <w:name w:val="No Spacing"/>
    <w:link w:val="NoSpacingChar"/>
    <w:uiPriority w:val="1"/>
    <w:qFormat/>
    <w:rsid w:val="00B920A2"/>
    <w:pPr>
      <w:spacing w:after="0" w:line="240" w:lineRule="auto"/>
    </w:pPr>
    <w:rPr>
      <w:rFonts w:eastAsiaTheme="minorEastAsia"/>
    </w:rPr>
  </w:style>
  <w:style w:type="character" w:customStyle="1" w:styleId="NoSpacingChar">
    <w:name w:val="No Spacing Char"/>
    <w:basedOn w:val="DefaultParagraphFont"/>
    <w:link w:val="NoSpacing"/>
    <w:uiPriority w:val="1"/>
    <w:rsid w:val="00B920A2"/>
    <w:rPr>
      <w:rFonts w:eastAsiaTheme="minorEastAsia"/>
    </w:rPr>
  </w:style>
  <w:style w:type="table" w:styleId="TableGrid">
    <w:name w:val="Table Grid"/>
    <w:basedOn w:val="TableNormal"/>
    <w:rsid w:val="00D91A04"/>
    <w:pPr>
      <w:bidi/>
      <w:spacing w:after="0" w:line="567" w:lineRule="exact"/>
      <w:jc w:val="lowKashida"/>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52205D"/>
  </w:style>
  <w:style w:type="character" w:customStyle="1" w:styleId="Heading2Char">
    <w:name w:val="Heading 2 Char"/>
    <w:basedOn w:val="DefaultParagraphFont"/>
    <w:link w:val="Heading2"/>
    <w:rsid w:val="00E66B82"/>
    <w:rPr>
      <w:rFonts w:ascii="Calibri Light" w:eastAsia="Times New Roman" w:hAnsi="Calibri Light" w:cs="B Nazanin"/>
      <w:b/>
      <w:bCs/>
      <w:color w:val="000000"/>
      <w:sz w:val="26"/>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ame\negaresh%20tarh\&#1583;&#1587;&#1578;&#1608;&#1585;&#1575;&#1604;&#1593;&#1605;&#1604;%20&#1606;&#1711;&#1575;&#1585;&#1588;%20&#1608;%20&#1578;&#1583;&#1608;&#1740;&#1606;%20&#1711;&#1586;&#1575;&#1585;&#1588;%20&#1606;&#1607;&#1575;&#1610;&#1610;%20&#1591;&#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32F5-D541-4980-9AE0-0E559F98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دستورالعمل نگارش و تدوین گزارش نهايي طرح.dotx</Template>
  <TotalTime>1</TotalTime>
  <Pages>27</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pajoheshi-azad university</dc:creator>
  <cp:lastModifiedBy>Administrator</cp:lastModifiedBy>
  <cp:revision>2</cp:revision>
  <cp:lastPrinted>2022-06-26T04:36:00Z</cp:lastPrinted>
  <dcterms:created xsi:type="dcterms:W3CDTF">2022-06-26T04:44:00Z</dcterms:created>
  <dcterms:modified xsi:type="dcterms:W3CDTF">2022-06-26T04:44:00Z</dcterms:modified>
</cp:coreProperties>
</file>